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0DD5" w:rsidRPr="00B0463F" w:rsidRDefault="001477F6" w:rsidP="000D4B2C">
      <w:pPr>
        <w:pStyle w:val="Titlu1"/>
        <w:tabs>
          <w:tab w:val="right" w:pos="9072"/>
        </w:tabs>
        <w:spacing w:before="0" w:after="0"/>
        <w:rPr>
          <w:rFonts w:asciiTheme="minorHAnsi" w:hAnsiTheme="minorHAnsi"/>
          <w:b w:val="0"/>
          <w:sz w:val="26"/>
          <w:szCs w:val="26"/>
          <w:lang w:val="ro-RO"/>
        </w:rPr>
      </w:pPr>
      <w:bookmarkStart w:id="0" w:name="_GoBack"/>
      <w:bookmarkEnd w:id="0"/>
      <w:r w:rsidRPr="00B0463F">
        <w:rPr>
          <w:rFonts w:asciiTheme="minorHAnsi" w:hAnsiTheme="minorHAnsi"/>
          <w:b w:val="0"/>
          <w:sz w:val="26"/>
          <w:szCs w:val="26"/>
          <w:lang w:val="ro-RO"/>
        </w:rPr>
        <w:t xml:space="preserve"> </w:t>
      </w:r>
      <w:r w:rsidR="0078312A" w:rsidRPr="00B0463F">
        <w:rPr>
          <w:rFonts w:asciiTheme="minorHAnsi" w:hAnsiTheme="minorHAnsi"/>
          <w:b w:val="0"/>
          <w:sz w:val="26"/>
          <w:szCs w:val="26"/>
          <w:lang w:val="ro-RO"/>
        </w:rPr>
        <w:t xml:space="preserve"> </w:t>
      </w:r>
    </w:p>
    <w:p w:rsidR="00140DD5" w:rsidRPr="00B0463F" w:rsidRDefault="00140DD5" w:rsidP="000D4B2C">
      <w:pPr>
        <w:pStyle w:val="Titlu1"/>
        <w:tabs>
          <w:tab w:val="right" w:pos="9072"/>
        </w:tabs>
        <w:spacing w:before="0" w:after="0"/>
        <w:rPr>
          <w:rFonts w:asciiTheme="minorHAnsi" w:hAnsiTheme="minorHAnsi"/>
          <w:b w:val="0"/>
          <w:sz w:val="26"/>
          <w:szCs w:val="26"/>
          <w:lang w:val="ro-RO"/>
        </w:rPr>
      </w:pPr>
    </w:p>
    <w:p w:rsidR="00140DD5" w:rsidRPr="00B0463F" w:rsidRDefault="00140DD5" w:rsidP="000D4B2C">
      <w:pPr>
        <w:pStyle w:val="Titlu1"/>
        <w:tabs>
          <w:tab w:val="right" w:pos="9072"/>
        </w:tabs>
        <w:spacing w:before="0" w:after="0"/>
        <w:rPr>
          <w:rFonts w:asciiTheme="minorHAnsi" w:hAnsiTheme="minorHAnsi"/>
          <w:b w:val="0"/>
          <w:sz w:val="26"/>
          <w:szCs w:val="26"/>
          <w:lang w:val="ro-RO"/>
        </w:rPr>
      </w:pPr>
    </w:p>
    <w:p w:rsidR="00140DD5" w:rsidRPr="00B0463F" w:rsidRDefault="00140DD5" w:rsidP="000D4B2C">
      <w:pPr>
        <w:pStyle w:val="Titlu1"/>
        <w:tabs>
          <w:tab w:val="right" w:pos="9072"/>
        </w:tabs>
        <w:spacing w:before="0" w:after="0"/>
        <w:rPr>
          <w:rFonts w:asciiTheme="minorHAnsi" w:hAnsiTheme="minorHAnsi"/>
          <w:b w:val="0"/>
          <w:sz w:val="26"/>
          <w:szCs w:val="26"/>
          <w:lang w:val="ro-RO"/>
        </w:rPr>
      </w:pPr>
    </w:p>
    <w:p w:rsidR="00140DD5" w:rsidRPr="00B0463F" w:rsidRDefault="00140DD5" w:rsidP="000D4B2C">
      <w:pPr>
        <w:pStyle w:val="Titlu1"/>
        <w:tabs>
          <w:tab w:val="right" w:pos="9072"/>
        </w:tabs>
        <w:spacing w:before="0" w:after="0"/>
        <w:rPr>
          <w:rFonts w:asciiTheme="minorHAnsi" w:hAnsiTheme="minorHAnsi"/>
          <w:b w:val="0"/>
          <w:sz w:val="26"/>
          <w:szCs w:val="26"/>
          <w:lang w:val="ro-RO"/>
        </w:rPr>
      </w:pPr>
    </w:p>
    <w:p w:rsidR="00140DD5" w:rsidRPr="00B0463F" w:rsidRDefault="00140DD5" w:rsidP="000D4B2C">
      <w:pPr>
        <w:pStyle w:val="Titlu1"/>
        <w:tabs>
          <w:tab w:val="right" w:pos="9072"/>
        </w:tabs>
        <w:spacing w:before="0" w:after="0"/>
        <w:rPr>
          <w:rFonts w:asciiTheme="minorHAnsi" w:hAnsiTheme="minorHAnsi"/>
          <w:b w:val="0"/>
          <w:sz w:val="26"/>
          <w:szCs w:val="26"/>
          <w:lang w:val="ro-RO"/>
        </w:rPr>
      </w:pPr>
    </w:p>
    <w:p w:rsidR="00140DD5" w:rsidRPr="00B0463F" w:rsidRDefault="00140DD5" w:rsidP="000D4B2C">
      <w:pPr>
        <w:pStyle w:val="Titlu1"/>
        <w:tabs>
          <w:tab w:val="right" w:pos="9072"/>
        </w:tabs>
        <w:spacing w:before="0" w:after="0"/>
        <w:rPr>
          <w:rFonts w:asciiTheme="minorHAnsi" w:hAnsiTheme="minorHAnsi"/>
          <w:b w:val="0"/>
          <w:sz w:val="26"/>
          <w:szCs w:val="26"/>
          <w:lang w:val="ro-RO"/>
        </w:rPr>
      </w:pPr>
    </w:p>
    <w:p w:rsidR="00140DD5" w:rsidRPr="00B0463F" w:rsidRDefault="00820D19" w:rsidP="000D4B2C">
      <w:pPr>
        <w:pStyle w:val="Titlu1"/>
        <w:tabs>
          <w:tab w:val="right" w:pos="9072"/>
        </w:tabs>
        <w:spacing w:before="0" w:after="0"/>
        <w:rPr>
          <w:rFonts w:asciiTheme="minorHAnsi" w:hAnsiTheme="minorHAnsi"/>
          <w:b w:val="0"/>
          <w:sz w:val="26"/>
          <w:szCs w:val="26"/>
          <w:lang w:val="ro-RO"/>
        </w:rPr>
      </w:pPr>
      <w:r w:rsidRPr="00B0463F">
        <w:rPr>
          <w:rFonts w:asciiTheme="minorHAnsi" w:hAnsiTheme="minorHAnsi"/>
          <w:b w:val="0"/>
          <w:sz w:val="26"/>
          <w:szCs w:val="26"/>
          <w:lang w:val="ro-RO"/>
        </w:rPr>
        <w:t xml:space="preserve"> </w:t>
      </w:r>
      <w:r w:rsidR="0009696F" w:rsidRPr="00B0463F">
        <w:rPr>
          <w:rFonts w:asciiTheme="minorHAnsi" w:hAnsiTheme="minorHAnsi"/>
          <w:b w:val="0"/>
          <w:sz w:val="26"/>
          <w:szCs w:val="26"/>
          <w:lang w:val="ro-RO"/>
        </w:rPr>
        <w:t xml:space="preserve"> </w:t>
      </w:r>
      <w:r w:rsidR="009B3098" w:rsidRPr="00B0463F">
        <w:rPr>
          <w:rFonts w:asciiTheme="minorHAnsi" w:hAnsiTheme="minorHAnsi"/>
          <w:b w:val="0"/>
          <w:sz w:val="26"/>
          <w:szCs w:val="26"/>
          <w:lang w:val="ro-RO"/>
        </w:rPr>
        <w:t xml:space="preserve"> </w:t>
      </w:r>
      <w:r w:rsidR="00A70205" w:rsidRPr="00B0463F">
        <w:rPr>
          <w:rFonts w:asciiTheme="minorHAnsi" w:hAnsiTheme="minorHAnsi"/>
          <w:b w:val="0"/>
          <w:sz w:val="26"/>
          <w:szCs w:val="26"/>
          <w:lang w:val="ro-RO"/>
        </w:rPr>
        <w:t xml:space="preserve"> </w:t>
      </w:r>
      <w:r w:rsidR="001B1263" w:rsidRPr="00B0463F">
        <w:rPr>
          <w:rFonts w:asciiTheme="minorHAnsi" w:hAnsiTheme="minorHAnsi"/>
          <w:b w:val="0"/>
          <w:sz w:val="26"/>
          <w:szCs w:val="26"/>
          <w:lang w:val="ro-RO"/>
        </w:rPr>
        <w:t xml:space="preserve"> </w:t>
      </w:r>
    </w:p>
    <w:p w:rsidR="00140DD5" w:rsidRPr="00B0463F" w:rsidRDefault="00140DD5" w:rsidP="000D4B2C">
      <w:pPr>
        <w:pStyle w:val="Titlu1"/>
        <w:tabs>
          <w:tab w:val="right" w:pos="9072"/>
        </w:tabs>
        <w:spacing w:before="0" w:after="0"/>
        <w:rPr>
          <w:rFonts w:asciiTheme="minorHAnsi" w:hAnsiTheme="minorHAnsi"/>
          <w:b w:val="0"/>
          <w:sz w:val="26"/>
          <w:szCs w:val="26"/>
          <w:lang w:val="ro-RO"/>
        </w:rPr>
      </w:pPr>
    </w:p>
    <w:p w:rsidR="00140DD5" w:rsidRPr="00B0463F" w:rsidRDefault="00140DD5" w:rsidP="000D4B2C">
      <w:pPr>
        <w:pStyle w:val="Titlu1"/>
        <w:tabs>
          <w:tab w:val="right" w:pos="9072"/>
        </w:tabs>
        <w:spacing w:before="0" w:after="0"/>
        <w:rPr>
          <w:rFonts w:asciiTheme="minorHAnsi" w:hAnsiTheme="minorHAnsi"/>
          <w:b w:val="0"/>
          <w:sz w:val="26"/>
          <w:szCs w:val="26"/>
          <w:lang w:val="ro-RO"/>
        </w:rPr>
      </w:pPr>
    </w:p>
    <w:p w:rsidR="00140DD5" w:rsidRPr="00B0463F" w:rsidRDefault="00140DD5" w:rsidP="000D4B2C">
      <w:pPr>
        <w:pStyle w:val="Titlu1"/>
        <w:tabs>
          <w:tab w:val="right" w:pos="9072"/>
        </w:tabs>
        <w:spacing w:before="0" w:after="0"/>
        <w:rPr>
          <w:rFonts w:asciiTheme="minorHAnsi" w:hAnsiTheme="minorHAnsi"/>
          <w:b w:val="0"/>
          <w:sz w:val="26"/>
          <w:szCs w:val="26"/>
          <w:lang w:val="ro-RO"/>
        </w:rPr>
      </w:pPr>
    </w:p>
    <w:p w:rsidR="00140DD5" w:rsidRPr="00B0463F" w:rsidRDefault="00140DD5" w:rsidP="000D4B2C">
      <w:pPr>
        <w:pStyle w:val="Titlu1"/>
        <w:tabs>
          <w:tab w:val="right" w:pos="9072"/>
        </w:tabs>
        <w:spacing w:before="0" w:after="0"/>
        <w:rPr>
          <w:rFonts w:asciiTheme="minorHAnsi" w:hAnsiTheme="minorHAnsi"/>
          <w:b w:val="0"/>
          <w:sz w:val="26"/>
          <w:szCs w:val="26"/>
          <w:lang w:val="ro-RO"/>
        </w:rPr>
      </w:pPr>
    </w:p>
    <w:p w:rsidR="00140DD5" w:rsidRPr="00B0463F" w:rsidRDefault="00140DD5" w:rsidP="000D4B2C">
      <w:pPr>
        <w:pStyle w:val="Titlu1"/>
        <w:tabs>
          <w:tab w:val="right" w:pos="9072"/>
        </w:tabs>
        <w:spacing w:before="0" w:after="0"/>
        <w:rPr>
          <w:rFonts w:asciiTheme="minorHAnsi" w:hAnsiTheme="minorHAnsi"/>
          <w:b w:val="0"/>
          <w:sz w:val="26"/>
          <w:szCs w:val="26"/>
          <w:lang w:val="ro-RO"/>
        </w:rPr>
      </w:pPr>
    </w:p>
    <w:p w:rsidR="00140DD5" w:rsidRPr="00B0463F" w:rsidRDefault="00140DD5" w:rsidP="000D4B2C">
      <w:pPr>
        <w:pStyle w:val="Titlu1"/>
        <w:tabs>
          <w:tab w:val="right" w:pos="9072"/>
        </w:tabs>
        <w:spacing w:before="0" w:after="0"/>
        <w:rPr>
          <w:rFonts w:asciiTheme="minorHAnsi" w:hAnsiTheme="minorHAnsi"/>
          <w:b w:val="0"/>
          <w:sz w:val="26"/>
          <w:szCs w:val="26"/>
          <w:lang w:val="ro-RO"/>
        </w:rPr>
      </w:pPr>
    </w:p>
    <w:p w:rsidR="00140DD5" w:rsidRPr="00B0463F" w:rsidRDefault="00140DD5" w:rsidP="000D4B2C">
      <w:pPr>
        <w:pStyle w:val="Titlu1"/>
        <w:tabs>
          <w:tab w:val="right" w:pos="9072"/>
        </w:tabs>
        <w:spacing w:before="0" w:after="0"/>
        <w:rPr>
          <w:rFonts w:asciiTheme="minorHAnsi" w:hAnsiTheme="minorHAnsi"/>
          <w:b w:val="0"/>
          <w:sz w:val="26"/>
          <w:szCs w:val="26"/>
          <w:lang w:val="ro-RO"/>
        </w:rPr>
      </w:pPr>
    </w:p>
    <w:p w:rsidR="00140DD5" w:rsidRPr="00B0463F" w:rsidRDefault="00140DD5" w:rsidP="000D4B2C">
      <w:pPr>
        <w:pStyle w:val="Titlu1"/>
        <w:tabs>
          <w:tab w:val="right" w:pos="9072"/>
        </w:tabs>
        <w:spacing w:before="0" w:after="0"/>
        <w:rPr>
          <w:rFonts w:asciiTheme="minorHAnsi" w:hAnsiTheme="minorHAnsi"/>
          <w:b w:val="0"/>
          <w:sz w:val="26"/>
          <w:szCs w:val="26"/>
          <w:lang w:val="ro-RO"/>
        </w:rPr>
      </w:pPr>
    </w:p>
    <w:p w:rsidR="00140DD5" w:rsidRPr="00B0463F" w:rsidRDefault="00140DD5" w:rsidP="000D4B2C">
      <w:pPr>
        <w:pStyle w:val="Titlu1"/>
        <w:tabs>
          <w:tab w:val="right" w:pos="9072"/>
        </w:tabs>
        <w:spacing w:before="0" w:after="0"/>
        <w:rPr>
          <w:rFonts w:asciiTheme="minorHAnsi" w:hAnsiTheme="minorHAnsi"/>
          <w:b w:val="0"/>
          <w:sz w:val="26"/>
          <w:szCs w:val="26"/>
          <w:lang w:val="ro-RO"/>
        </w:rPr>
      </w:pPr>
    </w:p>
    <w:p w:rsidR="00140DD5" w:rsidRPr="00B0463F" w:rsidRDefault="00140DD5" w:rsidP="000D4B2C">
      <w:pPr>
        <w:pStyle w:val="Titlu1"/>
        <w:tabs>
          <w:tab w:val="right" w:pos="9072"/>
        </w:tabs>
        <w:spacing w:before="0" w:after="0"/>
        <w:rPr>
          <w:rFonts w:asciiTheme="minorHAnsi" w:hAnsiTheme="minorHAnsi"/>
          <w:b w:val="0"/>
          <w:sz w:val="26"/>
          <w:szCs w:val="26"/>
          <w:lang w:val="ro-RO"/>
        </w:rPr>
      </w:pPr>
    </w:p>
    <w:p w:rsidR="00140DD5" w:rsidRPr="00B0463F" w:rsidRDefault="00140DD5" w:rsidP="000D4B2C">
      <w:pPr>
        <w:pStyle w:val="Titlu1"/>
        <w:tabs>
          <w:tab w:val="right" w:pos="9072"/>
        </w:tabs>
        <w:spacing w:before="0" w:after="0"/>
        <w:rPr>
          <w:rFonts w:asciiTheme="minorHAnsi" w:hAnsiTheme="minorHAnsi"/>
          <w:b w:val="0"/>
          <w:sz w:val="26"/>
          <w:szCs w:val="26"/>
          <w:lang w:val="ro-RO"/>
        </w:rPr>
      </w:pPr>
    </w:p>
    <w:p w:rsidR="00140DD5" w:rsidRPr="00B0463F" w:rsidRDefault="00140DD5" w:rsidP="000D4B2C">
      <w:pPr>
        <w:pStyle w:val="Titlu1"/>
        <w:tabs>
          <w:tab w:val="right" w:pos="9072"/>
        </w:tabs>
        <w:spacing w:before="0" w:after="0"/>
        <w:rPr>
          <w:rFonts w:asciiTheme="minorHAnsi" w:hAnsiTheme="minorHAnsi"/>
          <w:b w:val="0"/>
          <w:sz w:val="26"/>
          <w:szCs w:val="26"/>
          <w:lang w:val="ro-RO"/>
        </w:rPr>
      </w:pPr>
    </w:p>
    <w:p w:rsidR="00140DD5" w:rsidRPr="00B0463F" w:rsidRDefault="00140DD5" w:rsidP="000D4B2C">
      <w:pPr>
        <w:pStyle w:val="Titlu1"/>
        <w:tabs>
          <w:tab w:val="right" w:pos="9072"/>
        </w:tabs>
        <w:spacing w:before="0" w:after="0"/>
        <w:rPr>
          <w:rFonts w:asciiTheme="minorHAnsi" w:hAnsiTheme="minorHAnsi"/>
          <w:b w:val="0"/>
          <w:sz w:val="26"/>
          <w:szCs w:val="26"/>
          <w:lang w:val="ro-RO"/>
        </w:rPr>
      </w:pPr>
    </w:p>
    <w:p w:rsidR="00140DD5" w:rsidRPr="00B0463F" w:rsidRDefault="00140DD5" w:rsidP="000D4B2C">
      <w:pPr>
        <w:pStyle w:val="Titlu1"/>
        <w:tabs>
          <w:tab w:val="right" w:pos="9072"/>
        </w:tabs>
        <w:spacing w:before="0" w:after="0"/>
        <w:rPr>
          <w:rFonts w:asciiTheme="minorHAnsi" w:hAnsiTheme="minorHAnsi"/>
          <w:b w:val="0"/>
          <w:sz w:val="26"/>
          <w:szCs w:val="26"/>
          <w:lang w:val="ro-RO"/>
        </w:rPr>
      </w:pPr>
    </w:p>
    <w:p w:rsidR="00140DD5" w:rsidRPr="00B0463F" w:rsidRDefault="00140DD5" w:rsidP="00140DD5">
      <w:pPr>
        <w:pStyle w:val="Titlu1"/>
        <w:tabs>
          <w:tab w:val="right" w:pos="9072"/>
        </w:tabs>
        <w:spacing w:before="0" w:after="0"/>
        <w:jc w:val="center"/>
        <w:rPr>
          <w:rFonts w:asciiTheme="minorHAnsi" w:hAnsiTheme="minorHAnsi"/>
          <w:b w:val="0"/>
          <w:sz w:val="26"/>
          <w:szCs w:val="26"/>
          <w:lang w:val="ro-RO"/>
        </w:rPr>
      </w:pPr>
      <w:r w:rsidRPr="00B0463F">
        <w:rPr>
          <w:rFonts w:asciiTheme="minorHAnsi" w:hAnsiTheme="minorHAnsi"/>
          <w:b w:val="0"/>
          <w:sz w:val="26"/>
          <w:szCs w:val="26"/>
          <w:lang w:val="ro-RO"/>
        </w:rPr>
        <w:t>REGULAMENT</w:t>
      </w:r>
    </w:p>
    <w:p w:rsidR="00140DD5" w:rsidRPr="001902A4" w:rsidRDefault="00140DD5" w:rsidP="00140DD5">
      <w:pPr>
        <w:pStyle w:val="Titlu1"/>
        <w:tabs>
          <w:tab w:val="right" w:pos="9072"/>
        </w:tabs>
        <w:spacing w:before="0" w:after="0"/>
        <w:jc w:val="center"/>
        <w:rPr>
          <w:rFonts w:asciiTheme="minorHAnsi" w:hAnsiTheme="minorHAnsi"/>
          <w:b w:val="0"/>
          <w:sz w:val="26"/>
          <w:szCs w:val="26"/>
          <w:lang w:val="ro-RO"/>
        </w:rPr>
      </w:pPr>
      <w:r w:rsidRPr="00B0463F">
        <w:rPr>
          <w:rFonts w:asciiTheme="minorHAnsi" w:hAnsiTheme="minorHAnsi"/>
          <w:b w:val="0"/>
          <w:sz w:val="26"/>
          <w:szCs w:val="26"/>
          <w:lang w:val="ro-RO"/>
        </w:rPr>
        <w:t>DE ORGANIZARE ȘI FUNCȚIONARE AL CONSILULUI JUDE</w:t>
      </w:r>
      <w:r w:rsidRPr="001902A4">
        <w:rPr>
          <w:rFonts w:asciiTheme="minorHAnsi" w:hAnsiTheme="minorHAnsi"/>
          <w:b w:val="0"/>
          <w:sz w:val="26"/>
          <w:szCs w:val="26"/>
          <w:lang w:val="ro-RO"/>
        </w:rPr>
        <w:t>ȚEAN HARGHITA</w:t>
      </w:r>
    </w:p>
    <w:p w:rsidR="00140DD5" w:rsidRPr="00B0463F" w:rsidRDefault="00140DD5" w:rsidP="000D4B2C">
      <w:pPr>
        <w:pStyle w:val="Titlu1"/>
        <w:tabs>
          <w:tab w:val="right" w:pos="9072"/>
        </w:tabs>
        <w:spacing w:before="0" w:after="0"/>
        <w:rPr>
          <w:rFonts w:asciiTheme="minorHAnsi" w:hAnsiTheme="minorHAnsi"/>
          <w:b w:val="0"/>
          <w:sz w:val="26"/>
          <w:szCs w:val="26"/>
          <w:lang w:val="ro-RO"/>
        </w:rPr>
      </w:pPr>
    </w:p>
    <w:p w:rsidR="00140DD5" w:rsidRPr="00B0463F" w:rsidRDefault="00140DD5" w:rsidP="000D4B2C">
      <w:pPr>
        <w:pStyle w:val="Titlu1"/>
        <w:tabs>
          <w:tab w:val="right" w:pos="9072"/>
        </w:tabs>
        <w:spacing w:before="0" w:after="0"/>
        <w:rPr>
          <w:rFonts w:asciiTheme="minorHAnsi" w:hAnsiTheme="minorHAnsi"/>
          <w:b w:val="0"/>
          <w:sz w:val="26"/>
          <w:szCs w:val="26"/>
          <w:lang w:val="ro-RO"/>
        </w:rPr>
      </w:pPr>
    </w:p>
    <w:p w:rsidR="00140DD5" w:rsidRPr="00B0463F" w:rsidRDefault="00140DD5" w:rsidP="000D4B2C">
      <w:pPr>
        <w:pStyle w:val="Titlu1"/>
        <w:tabs>
          <w:tab w:val="right" w:pos="9072"/>
        </w:tabs>
        <w:spacing w:before="0" w:after="0"/>
        <w:rPr>
          <w:rFonts w:asciiTheme="minorHAnsi" w:hAnsiTheme="minorHAnsi"/>
          <w:b w:val="0"/>
          <w:sz w:val="26"/>
          <w:szCs w:val="26"/>
          <w:lang w:val="ro-RO"/>
        </w:rPr>
      </w:pPr>
    </w:p>
    <w:p w:rsidR="00140DD5" w:rsidRPr="00B0463F" w:rsidRDefault="00140DD5" w:rsidP="000D4B2C">
      <w:pPr>
        <w:pStyle w:val="Titlu1"/>
        <w:tabs>
          <w:tab w:val="right" w:pos="9072"/>
        </w:tabs>
        <w:spacing w:before="0" w:after="0"/>
        <w:rPr>
          <w:rFonts w:asciiTheme="minorHAnsi" w:hAnsiTheme="minorHAnsi"/>
          <w:b w:val="0"/>
          <w:sz w:val="26"/>
          <w:szCs w:val="26"/>
          <w:lang w:val="ro-RO"/>
        </w:rPr>
      </w:pPr>
    </w:p>
    <w:p w:rsidR="00140DD5" w:rsidRPr="00B0463F" w:rsidRDefault="00140DD5" w:rsidP="000D4B2C">
      <w:pPr>
        <w:pStyle w:val="Titlu1"/>
        <w:tabs>
          <w:tab w:val="right" w:pos="9072"/>
        </w:tabs>
        <w:spacing w:before="0" w:after="0"/>
        <w:rPr>
          <w:rFonts w:asciiTheme="minorHAnsi" w:hAnsiTheme="minorHAnsi"/>
          <w:b w:val="0"/>
          <w:sz w:val="26"/>
          <w:szCs w:val="26"/>
          <w:lang w:val="ro-RO"/>
        </w:rPr>
      </w:pPr>
    </w:p>
    <w:p w:rsidR="00140DD5" w:rsidRPr="00B0463F" w:rsidRDefault="00140DD5" w:rsidP="000D4B2C">
      <w:pPr>
        <w:pStyle w:val="Titlu1"/>
        <w:tabs>
          <w:tab w:val="right" w:pos="9072"/>
        </w:tabs>
        <w:spacing w:before="0" w:after="0"/>
        <w:rPr>
          <w:rFonts w:asciiTheme="minorHAnsi" w:hAnsiTheme="minorHAnsi"/>
          <w:b w:val="0"/>
          <w:sz w:val="26"/>
          <w:szCs w:val="26"/>
          <w:lang w:val="ro-RO"/>
        </w:rPr>
      </w:pPr>
    </w:p>
    <w:p w:rsidR="00140DD5" w:rsidRPr="00B0463F" w:rsidRDefault="00140DD5" w:rsidP="000D4B2C">
      <w:pPr>
        <w:pStyle w:val="Titlu1"/>
        <w:tabs>
          <w:tab w:val="right" w:pos="9072"/>
        </w:tabs>
        <w:spacing w:before="0" w:after="0"/>
        <w:rPr>
          <w:rFonts w:asciiTheme="minorHAnsi" w:hAnsiTheme="minorHAnsi"/>
          <w:b w:val="0"/>
          <w:sz w:val="26"/>
          <w:szCs w:val="26"/>
          <w:lang w:val="ro-RO"/>
        </w:rPr>
      </w:pPr>
    </w:p>
    <w:p w:rsidR="00140DD5" w:rsidRPr="00B0463F" w:rsidRDefault="00140DD5" w:rsidP="000D4B2C">
      <w:pPr>
        <w:pStyle w:val="Titlu1"/>
        <w:tabs>
          <w:tab w:val="right" w:pos="9072"/>
        </w:tabs>
        <w:spacing w:before="0" w:after="0"/>
        <w:rPr>
          <w:rFonts w:asciiTheme="minorHAnsi" w:hAnsiTheme="minorHAnsi"/>
          <w:b w:val="0"/>
          <w:sz w:val="26"/>
          <w:szCs w:val="26"/>
          <w:lang w:val="ro-RO"/>
        </w:rPr>
      </w:pPr>
    </w:p>
    <w:p w:rsidR="00140DD5" w:rsidRPr="00B0463F" w:rsidRDefault="00140DD5" w:rsidP="000D4B2C">
      <w:pPr>
        <w:pStyle w:val="Titlu1"/>
        <w:tabs>
          <w:tab w:val="right" w:pos="9072"/>
        </w:tabs>
        <w:spacing w:before="0" w:after="0"/>
        <w:rPr>
          <w:rFonts w:asciiTheme="minorHAnsi" w:hAnsiTheme="minorHAnsi"/>
          <w:b w:val="0"/>
          <w:sz w:val="26"/>
          <w:szCs w:val="26"/>
          <w:lang w:val="ro-RO"/>
        </w:rPr>
      </w:pPr>
    </w:p>
    <w:p w:rsidR="00140DD5" w:rsidRPr="00B0463F" w:rsidRDefault="00140DD5" w:rsidP="000D4B2C">
      <w:pPr>
        <w:pStyle w:val="Titlu1"/>
        <w:tabs>
          <w:tab w:val="right" w:pos="9072"/>
        </w:tabs>
        <w:spacing w:before="0" w:after="0"/>
        <w:rPr>
          <w:rFonts w:asciiTheme="minorHAnsi" w:hAnsiTheme="minorHAnsi"/>
          <w:b w:val="0"/>
          <w:sz w:val="26"/>
          <w:szCs w:val="26"/>
          <w:lang w:val="ro-RO"/>
        </w:rPr>
      </w:pPr>
    </w:p>
    <w:p w:rsidR="00140DD5" w:rsidRPr="00B0463F" w:rsidRDefault="00140DD5" w:rsidP="000D4B2C">
      <w:pPr>
        <w:pStyle w:val="Titlu1"/>
        <w:tabs>
          <w:tab w:val="right" w:pos="9072"/>
        </w:tabs>
        <w:spacing w:before="0" w:after="0"/>
        <w:rPr>
          <w:rFonts w:asciiTheme="minorHAnsi" w:hAnsiTheme="minorHAnsi"/>
          <w:b w:val="0"/>
          <w:sz w:val="26"/>
          <w:szCs w:val="26"/>
          <w:lang w:val="ro-RO"/>
        </w:rPr>
      </w:pPr>
    </w:p>
    <w:p w:rsidR="00140DD5" w:rsidRPr="00B0463F" w:rsidRDefault="00140DD5" w:rsidP="000D4B2C">
      <w:pPr>
        <w:pStyle w:val="Titlu1"/>
        <w:tabs>
          <w:tab w:val="right" w:pos="9072"/>
        </w:tabs>
        <w:spacing w:before="0" w:after="0"/>
        <w:rPr>
          <w:rFonts w:asciiTheme="minorHAnsi" w:hAnsiTheme="minorHAnsi"/>
          <w:b w:val="0"/>
          <w:sz w:val="26"/>
          <w:szCs w:val="26"/>
          <w:lang w:val="ro-RO"/>
        </w:rPr>
      </w:pPr>
    </w:p>
    <w:p w:rsidR="00140DD5" w:rsidRPr="00B0463F" w:rsidRDefault="00140DD5" w:rsidP="000D4B2C">
      <w:pPr>
        <w:pStyle w:val="Titlu1"/>
        <w:tabs>
          <w:tab w:val="right" w:pos="9072"/>
        </w:tabs>
        <w:spacing w:before="0" w:after="0"/>
        <w:rPr>
          <w:rFonts w:asciiTheme="minorHAnsi" w:hAnsiTheme="minorHAnsi"/>
          <w:b w:val="0"/>
          <w:sz w:val="26"/>
          <w:szCs w:val="26"/>
          <w:lang w:val="ro-RO"/>
        </w:rPr>
      </w:pPr>
    </w:p>
    <w:p w:rsidR="00140DD5" w:rsidRPr="00B0463F" w:rsidRDefault="00140DD5" w:rsidP="000D4B2C">
      <w:pPr>
        <w:pStyle w:val="Titlu1"/>
        <w:tabs>
          <w:tab w:val="right" w:pos="9072"/>
        </w:tabs>
        <w:spacing w:before="0" w:after="0"/>
        <w:rPr>
          <w:rFonts w:asciiTheme="minorHAnsi" w:hAnsiTheme="minorHAnsi"/>
          <w:b w:val="0"/>
          <w:sz w:val="26"/>
          <w:szCs w:val="26"/>
          <w:lang w:val="ro-RO"/>
        </w:rPr>
      </w:pPr>
    </w:p>
    <w:p w:rsidR="00140DD5" w:rsidRPr="00B0463F" w:rsidRDefault="00140DD5" w:rsidP="000D4B2C">
      <w:pPr>
        <w:pStyle w:val="Titlu1"/>
        <w:tabs>
          <w:tab w:val="right" w:pos="9072"/>
        </w:tabs>
        <w:spacing w:before="0" w:after="0"/>
        <w:rPr>
          <w:rFonts w:asciiTheme="minorHAnsi" w:hAnsiTheme="minorHAnsi"/>
          <w:b w:val="0"/>
          <w:sz w:val="26"/>
          <w:szCs w:val="26"/>
          <w:lang w:val="ro-RO"/>
        </w:rPr>
      </w:pPr>
    </w:p>
    <w:p w:rsidR="00140DD5" w:rsidRPr="00B0463F" w:rsidRDefault="00140DD5" w:rsidP="000D4B2C">
      <w:pPr>
        <w:pStyle w:val="Titlu1"/>
        <w:tabs>
          <w:tab w:val="right" w:pos="9072"/>
        </w:tabs>
        <w:spacing w:before="0" w:after="0"/>
        <w:rPr>
          <w:rFonts w:asciiTheme="minorHAnsi" w:hAnsiTheme="minorHAnsi"/>
          <w:b w:val="0"/>
          <w:sz w:val="26"/>
          <w:szCs w:val="26"/>
          <w:lang w:val="ro-RO"/>
        </w:rPr>
      </w:pPr>
    </w:p>
    <w:p w:rsidR="00140DD5" w:rsidRPr="00B0463F" w:rsidRDefault="00140DD5" w:rsidP="000D4B2C">
      <w:pPr>
        <w:pStyle w:val="Titlu1"/>
        <w:tabs>
          <w:tab w:val="right" w:pos="9072"/>
        </w:tabs>
        <w:spacing w:before="0" w:after="0"/>
        <w:rPr>
          <w:rFonts w:asciiTheme="minorHAnsi" w:hAnsiTheme="minorHAnsi"/>
          <w:b w:val="0"/>
          <w:sz w:val="26"/>
          <w:szCs w:val="26"/>
          <w:lang w:val="ro-RO"/>
        </w:rPr>
      </w:pPr>
    </w:p>
    <w:p w:rsidR="00140DD5" w:rsidRPr="00B0463F" w:rsidRDefault="00140DD5" w:rsidP="000D4B2C">
      <w:pPr>
        <w:pStyle w:val="Titlu1"/>
        <w:tabs>
          <w:tab w:val="right" w:pos="9072"/>
        </w:tabs>
        <w:spacing w:before="0" w:after="0"/>
        <w:rPr>
          <w:rFonts w:asciiTheme="minorHAnsi" w:hAnsiTheme="minorHAnsi"/>
          <w:b w:val="0"/>
          <w:sz w:val="26"/>
          <w:szCs w:val="26"/>
          <w:lang w:val="ro-RO"/>
        </w:rPr>
      </w:pPr>
    </w:p>
    <w:p w:rsidR="00140DD5" w:rsidRPr="00B0463F" w:rsidRDefault="00140DD5" w:rsidP="000D4B2C">
      <w:pPr>
        <w:pStyle w:val="Titlu1"/>
        <w:tabs>
          <w:tab w:val="right" w:pos="9072"/>
        </w:tabs>
        <w:spacing w:before="0" w:after="0"/>
        <w:rPr>
          <w:rFonts w:asciiTheme="minorHAnsi" w:hAnsiTheme="minorHAnsi"/>
          <w:b w:val="0"/>
          <w:sz w:val="26"/>
          <w:szCs w:val="26"/>
          <w:lang w:val="ro-RO"/>
        </w:rPr>
      </w:pPr>
    </w:p>
    <w:p w:rsidR="00140DD5" w:rsidRPr="00B0463F" w:rsidRDefault="00140DD5" w:rsidP="000D4B2C">
      <w:pPr>
        <w:pStyle w:val="Titlu1"/>
        <w:tabs>
          <w:tab w:val="right" w:pos="9072"/>
        </w:tabs>
        <w:spacing w:before="0" w:after="0"/>
        <w:rPr>
          <w:rFonts w:asciiTheme="minorHAnsi" w:hAnsiTheme="minorHAnsi"/>
          <w:b w:val="0"/>
          <w:sz w:val="26"/>
          <w:szCs w:val="26"/>
          <w:lang w:val="ro-RO"/>
        </w:rPr>
      </w:pPr>
    </w:p>
    <w:p w:rsidR="000D4B2C" w:rsidRPr="00B0463F" w:rsidRDefault="0029250A" w:rsidP="00140DD5">
      <w:pPr>
        <w:pStyle w:val="Titlu1"/>
        <w:tabs>
          <w:tab w:val="right" w:pos="9072"/>
        </w:tabs>
        <w:spacing w:before="0" w:after="0"/>
        <w:jc w:val="both"/>
        <w:rPr>
          <w:rFonts w:asciiTheme="minorHAnsi" w:hAnsiTheme="minorHAnsi"/>
          <w:b w:val="0"/>
          <w:sz w:val="26"/>
          <w:szCs w:val="26"/>
          <w:lang w:val="ro-RO"/>
        </w:rPr>
      </w:pPr>
      <w:r w:rsidRPr="00B0463F">
        <w:rPr>
          <w:rFonts w:asciiTheme="minorHAnsi" w:hAnsiTheme="minorHAnsi"/>
          <w:sz w:val="26"/>
          <w:szCs w:val="26"/>
          <w:lang w:val="ro-RO"/>
        </w:rPr>
        <w:lastRenderedPageBreak/>
        <w:t>ROMÂ</w:t>
      </w:r>
      <w:r w:rsidR="000D4B2C" w:rsidRPr="00B0463F">
        <w:rPr>
          <w:rFonts w:asciiTheme="minorHAnsi" w:hAnsiTheme="minorHAnsi"/>
          <w:sz w:val="26"/>
          <w:szCs w:val="26"/>
          <w:lang w:val="ro-RO"/>
        </w:rPr>
        <w:t xml:space="preserve">NIA   </w:t>
      </w:r>
      <w:r w:rsidR="00140DD5" w:rsidRPr="00B0463F">
        <w:rPr>
          <w:rFonts w:asciiTheme="minorHAnsi" w:hAnsiTheme="minorHAnsi"/>
          <w:sz w:val="26"/>
          <w:szCs w:val="26"/>
          <w:lang w:val="ro-RO"/>
        </w:rPr>
        <w:tab/>
        <w:t>Anexa nr. 1 la</w:t>
      </w:r>
      <w:r w:rsidR="000D4B2C" w:rsidRPr="00B0463F">
        <w:rPr>
          <w:rFonts w:asciiTheme="minorHAnsi" w:hAnsiTheme="minorHAnsi"/>
          <w:sz w:val="26"/>
          <w:szCs w:val="26"/>
          <w:lang w:val="ro-RO"/>
        </w:rPr>
        <w:t xml:space="preserve">     </w:t>
      </w:r>
      <w:r w:rsidR="00140DD5" w:rsidRPr="00B0463F">
        <w:rPr>
          <w:rFonts w:asciiTheme="minorHAnsi" w:hAnsiTheme="minorHAnsi"/>
          <w:sz w:val="26"/>
          <w:szCs w:val="26"/>
          <w:lang w:val="ro-RO"/>
        </w:rPr>
        <w:tab/>
      </w:r>
      <w:r w:rsidR="00140DD5" w:rsidRPr="00B0463F">
        <w:rPr>
          <w:rFonts w:asciiTheme="minorHAnsi" w:hAnsiTheme="minorHAnsi"/>
          <w:sz w:val="26"/>
          <w:szCs w:val="26"/>
          <w:lang w:val="ro-RO"/>
        </w:rPr>
        <w:tab/>
      </w:r>
      <w:r w:rsidR="00140DD5" w:rsidRPr="00B0463F">
        <w:rPr>
          <w:rFonts w:asciiTheme="minorHAnsi" w:hAnsiTheme="minorHAnsi"/>
          <w:sz w:val="26"/>
          <w:szCs w:val="26"/>
          <w:lang w:val="ro-RO"/>
        </w:rPr>
        <w:tab/>
      </w:r>
      <w:r w:rsidR="00140DD5" w:rsidRPr="00B0463F">
        <w:rPr>
          <w:rFonts w:asciiTheme="minorHAnsi" w:hAnsiTheme="minorHAnsi"/>
          <w:sz w:val="26"/>
          <w:szCs w:val="26"/>
          <w:lang w:val="ro-RO"/>
        </w:rPr>
        <w:tab/>
      </w:r>
      <w:r w:rsidR="00140DD5" w:rsidRPr="00B0463F">
        <w:rPr>
          <w:rFonts w:asciiTheme="minorHAnsi" w:hAnsiTheme="minorHAnsi"/>
          <w:sz w:val="26"/>
          <w:szCs w:val="26"/>
          <w:lang w:val="ro-RO"/>
        </w:rPr>
        <w:tab/>
      </w:r>
      <w:r w:rsidR="00140DD5" w:rsidRPr="00B0463F">
        <w:rPr>
          <w:rFonts w:asciiTheme="minorHAnsi" w:hAnsiTheme="minorHAnsi"/>
          <w:sz w:val="26"/>
          <w:szCs w:val="26"/>
          <w:lang w:val="ro-RO"/>
        </w:rPr>
        <w:tab/>
      </w:r>
      <w:r w:rsidR="00140DD5" w:rsidRPr="00B0463F">
        <w:rPr>
          <w:rFonts w:asciiTheme="minorHAnsi" w:hAnsiTheme="minorHAnsi"/>
          <w:sz w:val="26"/>
          <w:szCs w:val="26"/>
          <w:lang w:val="ro-RO"/>
        </w:rPr>
        <w:tab/>
      </w:r>
      <w:r w:rsidR="00140DD5" w:rsidRPr="00B0463F">
        <w:rPr>
          <w:rFonts w:asciiTheme="minorHAnsi" w:hAnsiTheme="minorHAnsi"/>
          <w:sz w:val="26"/>
          <w:szCs w:val="26"/>
          <w:lang w:val="ro-RO"/>
        </w:rPr>
        <w:tab/>
      </w:r>
      <w:r w:rsidR="000D4B2C" w:rsidRPr="00B0463F">
        <w:rPr>
          <w:rFonts w:asciiTheme="minorHAnsi" w:hAnsiTheme="minorHAnsi"/>
          <w:sz w:val="26"/>
          <w:szCs w:val="26"/>
          <w:lang w:val="ro-RO"/>
        </w:rPr>
        <w:t xml:space="preserve">                                                                                             </w:t>
      </w:r>
      <w:r w:rsidR="000D4B2C" w:rsidRPr="00B0463F">
        <w:rPr>
          <w:rFonts w:asciiTheme="minorHAnsi" w:hAnsiTheme="minorHAnsi"/>
          <w:sz w:val="26"/>
          <w:szCs w:val="26"/>
          <w:lang w:val="ro-RO"/>
        </w:rPr>
        <w:tab/>
      </w:r>
      <w:r w:rsidR="000D4B2C" w:rsidRPr="00B0463F">
        <w:rPr>
          <w:rFonts w:asciiTheme="minorHAnsi" w:hAnsiTheme="minorHAnsi"/>
          <w:sz w:val="26"/>
          <w:szCs w:val="26"/>
          <w:lang w:val="ro-RO"/>
        </w:rPr>
        <w:tab/>
      </w:r>
      <w:r w:rsidR="000D4B2C" w:rsidRPr="00B0463F">
        <w:rPr>
          <w:rFonts w:asciiTheme="minorHAnsi" w:hAnsiTheme="minorHAnsi"/>
          <w:sz w:val="26"/>
          <w:szCs w:val="26"/>
          <w:lang w:val="ro-RO"/>
        </w:rPr>
        <w:tab/>
      </w:r>
      <w:r w:rsidR="000D4B2C" w:rsidRPr="00B0463F">
        <w:rPr>
          <w:rFonts w:asciiTheme="minorHAnsi" w:hAnsiTheme="minorHAnsi"/>
          <w:sz w:val="26"/>
          <w:szCs w:val="26"/>
          <w:lang w:val="ro-RO"/>
        </w:rPr>
        <w:tab/>
      </w:r>
      <w:r w:rsidR="000D4B2C" w:rsidRPr="00B0463F">
        <w:rPr>
          <w:rFonts w:asciiTheme="minorHAnsi" w:hAnsiTheme="minorHAnsi"/>
          <w:sz w:val="26"/>
          <w:szCs w:val="26"/>
          <w:lang w:val="ro-RO"/>
        </w:rPr>
        <w:tab/>
      </w:r>
    </w:p>
    <w:p w:rsidR="000D4B2C" w:rsidRPr="00ED2B80" w:rsidRDefault="000D4B2C" w:rsidP="000D4B2C">
      <w:pPr>
        <w:tabs>
          <w:tab w:val="right" w:pos="9072"/>
        </w:tabs>
        <w:rPr>
          <w:rFonts w:asciiTheme="minorHAnsi" w:hAnsiTheme="minorHAnsi"/>
          <w:b/>
          <w:sz w:val="26"/>
          <w:szCs w:val="26"/>
          <w:lang w:val="ro-RO"/>
        </w:rPr>
      </w:pPr>
      <w:r w:rsidRPr="001902A4">
        <w:rPr>
          <w:rFonts w:asciiTheme="minorHAnsi" w:hAnsiTheme="minorHAnsi"/>
          <w:b/>
          <w:sz w:val="26"/>
          <w:szCs w:val="26"/>
          <w:lang w:val="ro-RO"/>
        </w:rPr>
        <w:t>JUDEŢUL H</w:t>
      </w:r>
      <w:r w:rsidRPr="00ED2B80">
        <w:rPr>
          <w:rFonts w:asciiTheme="minorHAnsi" w:hAnsiTheme="minorHAnsi"/>
          <w:b/>
          <w:sz w:val="26"/>
          <w:szCs w:val="26"/>
          <w:lang w:val="ro-RO"/>
        </w:rPr>
        <w:t>ARGHITA</w:t>
      </w:r>
      <w:r w:rsidRPr="00ED2B80">
        <w:rPr>
          <w:rFonts w:asciiTheme="minorHAnsi" w:hAnsiTheme="minorHAnsi"/>
          <w:b/>
          <w:sz w:val="26"/>
          <w:szCs w:val="26"/>
          <w:lang w:val="ro-RO"/>
        </w:rPr>
        <w:tab/>
      </w:r>
      <w:r w:rsidR="00140DD5" w:rsidRPr="00ED2B80">
        <w:rPr>
          <w:rFonts w:asciiTheme="minorHAnsi" w:hAnsiTheme="minorHAnsi"/>
          <w:b/>
          <w:sz w:val="26"/>
          <w:szCs w:val="26"/>
          <w:lang w:val="ro-RO"/>
        </w:rPr>
        <w:t>Hotărârea nr. ______/_________</w:t>
      </w:r>
      <w:r w:rsidRPr="00ED2B80">
        <w:rPr>
          <w:rFonts w:asciiTheme="minorHAnsi" w:hAnsiTheme="minorHAnsi"/>
          <w:b/>
          <w:sz w:val="26"/>
          <w:szCs w:val="26"/>
          <w:lang w:val="ro-RO"/>
        </w:rPr>
        <w:tab/>
      </w:r>
      <w:r w:rsidRPr="00ED2B80">
        <w:rPr>
          <w:rFonts w:asciiTheme="minorHAnsi" w:hAnsiTheme="minorHAnsi"/>
          <w:b/>
          <w:sz w:val="26"/>
          <w:szCs w:val="26"/>
          <w:lang w:val="ro-RO"/>
        </w:rPr>
        <w:tab/>
      </w:r>
      <w:r w:rsidRPr="00ED2B80">
        <w:rPr>
          <w:rFonts w:asciiTheme="minorHAnsi" w:hAnsiTheme="minorHAnsi"/>
          <w:b/>
          <w:sz w:val="26"/>
          <w:szCs w:val="26"/>
          <w:lang w:val="ro-RO"/>
        </w:rPr>
        <w:tab/>
      </w:r>
      <w:r w:rsidRPr="00ED2B80">
        <w:rPr>
          <w:rFonts w:asciiTheme="minorHAnsi" w:hAnsiTheme="minorHAnsi"/>
          <w:b/>
          <w:sz w:val="26"/>
          <w:szCs w:val="26"/>
          <w:lang w:val="ro-RO"/>
        </w:rPr>
        <w:tab/>
      </w:r>
    </w:p>
    <w:p w:rsidR="00140DD5" w:rsidRPr="00ED2B80" w:rsidRDefault="000D4B2C" w:rsidP="000D4B2C">
      <w:pPr>
        <w:tabs>
          <w:tab w:val="right" w:pos="9072"/>
        </w:tabs>
        <w:rPr>
          <w:rFonts w:asciiTheme="minorHAnsi" w:hAnsiTheme="minorHAnsi"/>
          <w:b/>
          <w:sz w:val="26"/>
          <w:szCs w:val="26"/>
          <w:lang w:val="ro-RO"/>
        </w:rPr>
      </w:pPr>
      <w:r w:rsidRPr="00ED2B80">
        <w:rPr>
          <w:rFonts w:asciiTheme="minorHAnsi" w:hAnsiTheme="minorHAnsi"/>
          <w:b/>
          <w:sz w:val="26"/>
          <w:szCs w:val="26"/>
          <w:lang w:val="ro-RO"/>
        </w:rPr>
        <w:t xml:space="preserve">CONSILIUL JUDEŢEAN  </w:t>
      </w:r>
    </w:p>
    <w:p w:rsidR="00140DD5" w:rsidRPr="00ED2B80" w:rsidRDefault="00140DD5" w:rsidP="000D4B2C">
      <w:pPr>
        <w:tabs>
          <w:tab w:val="right" w:pos="9072"/>
        </w:tabs>
        <w:rPr>
          <w:rFonts w:asciiTheme="minorHAnsi" w:hAnsiTheme="minorHAnsi"/>
          <w:b/>
          <w:sz w:val="26"/>
          <w:szCs w:val="26"/>
          <w:lang w:val="ro-RO"/>
        </w:rPr>
      </w:pPr>
    </w:p>
    <w:p w:rsidR="00140DD5" w:rsidRPr="00ED2B80" w:rsidRDefault="00140DD5" w:rsidP="000D4B2C">
      <w:pPr>
        <w:tabs>
          <w:tab w:val="right" w:pos="9072"/>
        </w:tabs>
        <w:rPr>
          <w:rFonts w:asciiTheme="minorHAnsi" w:hAnsiTheme="minorHAnsi"/>
          <w:b/>
          <w:sz w:val="26"/>
          <w:szCs w:val="26"/>
          <w:lang w:val="ro-RO"/>
        </w:rPr>
      </w:pPr>
    </w:p>
    <w:p w:rsidR="00140DD5" w:rsidRPr="00ED2B80" w:rsidRDefault="00140DD5" w:rsidP="000D4B2C">
      <w:pPr>
        <w:tabs>
          <w:tab w:val="right" w:pos="9072"/>
        </w:tabs>
        <w:rPr>
          <w:rFonts w:asciiTheme="minorHAnsi" w:hAnsiTheme="minorHAnsi"/>
          <w:b/>
          <w:sz w:val="26"/>
          <w:szCs w:val="26"/>
          <w:lang w:val="ro-RO"/>
        </w:rPr>
      </w:pPr>
    </w:p>
    <w:p w:rsidR="00140DD5" w:rsidRPr="00ED2B80" w:rsidRDefault="00140DD5" w:rsidP="000D4B2C">
      <w:pPr>
        <w:tabs>
          <w:tab w:val="right" w:pos="9072"/>
        </w:tabs>
        <w:rPr>
          <w:rFonts w:asciiTheme="minorHAnsi" w:hAnsiTheme="minorHAnsi"/>
          <w:b/>
          <w:sz w:val="26"/>
          <w:szCs w:val="26"/>
          <w:lang w:val="ro-RO"/>
        </w:rPr>
      </w:pPr>
    </w:p>
    <w:p w:rsidR="00140DD5" w:rsidRPr="00ED2B80" w:rsidRDefault="00140DD5" w:rsidP="000D4B2C">
      <w:pPr>
        <w:tabs>
          <w:tab w:val="right" w:pos="9072"/>
        </w:tabs>
        <w:rPr>
          <w:rFonts w:asciiTheme="minorHAnsi" w:hAnsiTheme="minorHAnsi"/>
          <w:b/>
          <w:sz w:val="26"/>
          <w:szCs w:val="26"/>
          <w:lang w:val="ro-RO"/>
        </w:rPr>
      </w:pPr>
    </w:p>
    <w:p w:rsidR="00140DD5" w:rsidRPr="00ED2B80" w:rsidRDefault="00140DD5" w:rsidP="000D4B2C">
      <w:pPr>
        <w:tabs>
          <w:tab w:val="right" w:pos="9072"/>
        </w:tabs>
        <w:rPr>
          <w:rFonts w:asciiTheme="minorHAnsi" w:hAnsiTheme="minorHAnsi"/>
          <w:b/>
          <w:sz w:val="26"/>
          <w:szCs w:val="26"/>
          <w:lang w:val="ro-RO"/>
        </w:rPr>
      </w:pPr>
    </w:p>
    <w:p w:rsidR="00140DD5" w:rsidRPr="00ED2B80" w:rsidRDefault="00140DD5" w:rsidP="000D4B2C">
      <w:pPr>
        <w:tabs>
          <w:tab w:val="right" w:pos="9072"/>
        </w:tabs>
        <w:rPr>
          <w:rFonts w:asciiTheme="minorHAnsi" w:hAnsiTheme="minorHAnsi"/>
          <w:b/>
          <w:sz w:val="26"/>
          <w:szCs w:val="26"/>
          <w:lang w:val="ro-RO"/>
        </w:rPr>
      </w:pPr>
    </w:p>
    <w:p w:rsidR="00140DD5" w:rsidRPr="00ED2B80" w:rsidRDefault="00140DD5" w:rsidP="000D4B2C">
      <w:pPr>
        <w:tabs>
          <w:tab w:val="right" w:pos="9072"/>
        </w:tabs>
        <w:rPr>
          <w:rFonts w:asciiTheme="minorHAnsi" w:hAnsiTheme="minorHAnsi"/>
          <w:b/>
          <w:sz w:val="26"/>
          <w:szCs w:val="26"/>
          <w:lang w:val="ro-RO"/>
        </w:rPr>
      </w:pPr>
    </w:p>
    <w:p w:rsidR="00140DD5" w:rsidRPr="00ED2B80" w:rsidRDefault="006C5055" w:rsidP="000D4B2C">
      <w:pPr>
        <w:tabs>
          <w:tab w:val="right" w:pos="9072"/>
        </w:tabs>
        <w:rPr>
          <w:rFonts w:asciiTheme="minorHAnsi" w:hAnsiTheme="minorHAnsi"/>
          <w:b/>
          <w:sz w:val="26"/>
          <w:szCs w:val="26"/>
          <w:lang w:val="ro-RO"/>
        </w:rPr>
      </w:pPr>
      <w:r w:rsidRPr="00ED2B80">
        <w:rPr>
          <w:rFonts w:asciiTheme="minorHAnsi" w:hAnsiTheme="minorHAnsi"/>
          <w:b/>
          <w:sz w:val="26"/>
          <w:szCs w:val="26"/>
          <w:lang w:val="ro-RO"/>
        </w:rPr>
        <w:t xml:space="preserve"> </w:t>
      </w:r>
    </w:p>
    <w:p w:rsidR="00140DD5" w:rsidRPr="00ED2B80" w:rsidRDefault="00140DD5" w:rsidP="000D4B2C">
      <w:pPr>
        <w:tabs>
          <w:tab w:val="right" w:pos="9072"/>
        </w:tabs>
        <w:rPr>
          <w:rFonts w:asciiTheme="minorHAnsi" w:hAnsiTheme="minorHAnsi"/>
          <w:b/>
          <w:sz w:val="26"/>
          <w:szCs w:val="26"/>
          <w:lang w:val="ro-RO"/>
        </w:rPr>
      </w:pPr>
    </w:p>
    <w:p w:rsidR="00140DD5" w:rsidRPr="00ED2B80" w:rsidRDefault="00140DD5" w:rsidP="000D4B2C">
      <w:pPr>
        <w:tabs>
          <w:tab w:val="right" w:pos="9072"/>
        </w:tabs>
        <w:rPr>
          <w:rFonts w:asciiTheme="minorHAnsi" w:hAnsiTheme="minorHAnsi"/>
          <w:b/>
          <w:sz w:val="26"/>
          <w:szCs w:val="26"/>
          <w:lang w:val="ro-RO"/>
        </w:rPr>
      </w:pPr>
    </w:p>
    <w:p w:rsidR="00140DD5" w:rsidRPr="00ED2B80" w:rsidRDefault="00140DD5" w:rsidP="000D4B2C">
      <w:pPr>
        <w:tabs>
          <w:tab w:val="right" w:pos="9072"/>
        </w:tabs>
        <w:rPr>
          <w:rFonts w:asciiTheme="minorHAnsi" w:hAnsiTheme="minorHAnsi"/>
          <w:b/>
          <w:sz w:val="26"/>
          <w:szCs w:val="26"/>
          <w:lang w:val="ro-RO"/>
        </w:rPr>
      </w:pPr>
    </w:p>
    <w:p w:rsidR="00140DD5" w:rsidRPr="00ED2B80" w:rsidRDefault="00140DD5" w:rsidP="000D4B2C">
      <w:pPr>
        <w:tabs>
          <w:tab w:val="right" w:pos="9072"/>
        </w:tabs>
        <w:rPr>
          <w:rFonts w:asciiTheme="minorHAnsi" w:hAnsiTheme="minorHAnsi"/>
          <w:b/>
          <w:sz w:val="26"/>
          <w:szCs w:val="26"/>
          <w:lang w:val="ro-RO"/>
        </w:rPr>
      </w:pPr>
    </w:p>
    <w:p w:rsidR="00140DD5" w:rsidRPr="00ED2B80" w:rsidRDefault="00140DD5" w:rsidP="000D4B2C">
      <w:pPr>
        <w:tabs>
          <w:tab w:val="right" w:pos="9072"/>
        </w:tabs>
        <w:rPr>
          <w:rFonts w:asciiTheme="minorHAnsi" w:hAnsiTheme="minorHAnsi"/>
          <w:b/>
          <w:sz w:val="26"/>
          <w:szCs w:val="26"/>
          <w:lang w:val="ro-RO"/>
        </w:rPr>
      </w:pPr>
    </w:p>
    <w:p w:rsidR="00140DD5" w:rsidRPr="00ED2B80" w:rsidRDefault="00140DD5" w:rsidP="000D4B2C">
      <w:pPr>
        <w:tabs>
          <w:tab w:val="right" w:pos="9072"/>
        </w:tabs>
        <w:rPr>
          <w:rFonts w:asciiTheme="minorHAnsi" w:hAnsiTheme="minorHAnsi"/>
          <w:b/>
          <w:sz w:val="26"/>
          <w:szCs w:val="26"/>
          <w:lang w:val="ro-RO"/>
        </w:rPr>
      </w:pPr>
    </w:p>
    <w:p w:rsidR="00140DD5" w:rsidRPr="001902A4" w:rsidRDefault="00140DD5" w:rsidP="00140DD5">
      <w:pPr>
        <w:tabs>
          <w:tab w:val="right" w:pos="9072"/>
        </w:tabs>
        <w:jc w:val="center"/>
        <w:rPr>
          <w:rFonts w:asciiTheme="minorHAnsi" w:hAnsiTheme="minorHAnsi"/>
          <w:b/>
          <w:sz w:val="26"/>
          <w:szCs w:val="26"/>
          <w:lang w:val="ro-RO"/>
        </w:rPr>
      </w:pPr>
      <w:r w:rsidRPr="00ED2B80">
        <w:rPr>
          <w:rFonts w:asciiTheme="minorHAnsi" w:hAnsiTheme="minorHAnsi"/>
          <w:b/>
          <w:sz w:val="26"/>
          <w:szCs w:val="26"/>
          <w:lang w:val="ro-RO"/>
        </w:rPr>
        <w:t>REGULAMENT</w:t>
      </w:r>
      <w:r w:rsidR="00D557DC" w:rsidRPr="00ED2B80">
        <w:rPr>
          <w:rFonts w:asciiTheme="minorHAnsi" w:hAnsiTheme="minorHAnsi"/>
          <w:b/>
          <w:sz w:val="26"/>
          <w:szCs w:val="26"/>
          <w:lang w:val="ro-RO"/>
        </w:rPr>
        <w:t xml:space="preserve"> </w:t>
      </w:r>
      <w:r w:rsidR="00D557DC" w:rsidRPr="001902A4">
        <w:rPr>
          <w:rStyle w:val="Referinnotdesubsol"/>
          <w:rFonts w:asciiTheme="minorHAnsi" w:hAnsiTheme="minorHAnsi"/>
          <w:b/>
          <w:sz w:val="26"/>
          <w:szCs w:val="26"/>
          <w:lang w:val="ro-RO"/>
        </w:rPr>
        <w:footnoteReference w:id="1"/>
      </w:r>
    </w:p>
    <w:p w:rsidR="00D557DC" w:rsidRPr="00ED2B80" w:rsidRDefault="00D557DC" w:rsidP="00140DD5">
      <w:pPr>
        <w:tabs>
          <w:tab w:val="right" w:pos="9072"/>
        </w:tabs>
        <w:jc w:val="center"/>
        <w:rPr>
          <w:rFonts w:asciiTheme="minorHAnsi" w:hAnsiTheme="minorHAnsi"/>
          <w:b/>
          <w:sz w:val="26"/>
          <w:szCs w:val="26"/>
          <w:lang w:val="ro-RO"/>
        </w:rPr>
      </w:pPr>
    </w:p>
    <w:p w:rsidR="000D4B2C" w:rsidRPr="00ED2B80" w:rsidRDefault="00140DD5" w:rsidP="00140DD5">
      <w:pPr>
        <w:tabs>
          <w:tab w:val="right" w:pos="9072"/>
        </w:tabs>
        <w:jc w:val="center"/>
        <w:rPr>
          <w:rFonts w:asciiTheme="minorHAnsi" w:hAnsiTheme="minorHAnsi"/>
          <w:b/>
          <w:sz w:val="26"/>
          <w:szCs w:val="26"/>
          <w:lang w:val="ro-RO"/>
        </w:rPr>
      </w:pPr>
      <w:r w:rsidRPr="00ED2B80">
        <w:rPr>
          <w:rFonts w:asciiTheme="minorHAnsi" w:hAnsiTheme="minorHAnsi"/>
          <w:b/>
          <w:sz w:val="26"/>
          <w:szCs w:val="26"/>
          <w:lang w:val="ro-RO"/>
        </w:rPr>
        <w:t>DE ORGANIZARE ȘI FUNCȚIONARE AL CONSILIULUI JUDEȚEAN HARGHITA</w:t>
      </w:r>
    </w:p>
    <w:p w:rsidR="00BB2DDC" w:rsidRPr="00B0463F" w:rsidRDefault="00BB2DDC" w:rsidP="000D4B2C">
      <w:pPr>
        <w:pStyle w:val="Titlu1"/>
        <w:tabs>
          <w:tab w:val="right" w:pos="9072"/>
        </w:tabs>
        <w:spacing w:before="0" w:after="0"/>
        <w:rPr>
          <w:rFonts w:asciiTheme="minorHAnsi" w:hAnsiTheme="minorHAnsi"/>
          <w:sz w:val="26"/>
          <w:szCs w:val="26"/>
          <w:lang w:val="ro-RO"/>
        </w:rPr>
      </w:pPr>
    </w:p>
    <w:p w:rsidR="00BB2DDC" w:rsidRPr="00B0463F" w:rsidRDefault="00BB2DDC" w:rsidP="001469BB">
      <w:pPr>
        <w:rPr>
          <w:rFonts w:asciiTheme="minorHAnsi" w:hAnsiTheme="minorHAnsi"/>
          <w:sz w:val="26"/>
          <w:szCs w:val="26"/>
          <w:lang w:val="ro-RO"/>
        </w:rPr>
      </w:pPr>
    </w:p>
    <w:p w:rsidR="004C2534" w:rsidRPr="00B0463F" w:rsidRDefault="004C2534" w:rsidP="001469BB">
      <w:pPr>
        <w:rPr>
          <w:rFonts w:asciiTheme="minorHAnsi" w:hAnsiTheme="minorHAnsi"/>
          <w:sz w:val="26"/>
          <w:szCs w:val="26"/>
          <w:lang w:val="ro-RO"/>
        </w:rPr>
      </w:pPr>
    </w:p>
    <w:p w:rsidR="004C2534" w:rsidRPr="00B0463F" w:rsidRDefault="004C2534" w:rsidP="001469BB">
      <w:pPr>
        <w:rPr>
          <w:rFonts w:asciiTheme="minorHAnsi" w:hAnsiTheme="minorHAnsi"/>
          <w:sz w:val="26"/>
          <w:szCs w:val="26"/>
          <w:lang w:val="ro-RO"/>
        </w:rPr>
      </w:pPr>
    </w:p>
    <w:p w:rsidR="004C2534" w:rsidRPr="00B0463F" w:rsidRDefault="004C2534" w:rsidP="001469BB">
      <w:pPr>
        <w:rPr>
          <w:rFonts w:asciiTheme="minorHAnsi" w:hAnsiTheme="minorHAnsi"/>
          <w:sz w:val="26"/>
          <w:szCs w:val="26"/>
          <w:lang w:val="ro-RO"/>
        </w:rPr>
      </w:pPr>
    </w:p>
    <w:p w:rsidR="004C2534" w:rsidRPr="001902A4" w:rsidRDefault="00BB2DDC" w:rsidP="00140DD5">
      <w:pPr>
        <w:tabs>
          <w:tab w:val="left" w:pos="1019"/>
        </w:tabs>
        <w:rPr>
          <w:rFonts w:asciiTheme="minorHAnsi" w:hAnsiTheme="minorHAnsi"/>
          <w:sz w:val="26"/>
          <w:szCs w:val="26"/>
          <w:lang w:val="ro-RO"/>
        </w:rPr>
      </w:pPr>
      <w:r w:rsidRPr="00B0463F">
        <w:rPr>
          <w:rFonts w:asciiTheme="minorHAnsi" w:hAnsiTheme="minorHAnsi"/>
          <w:sz w:val="26"/>
          <w:szCs w:val="26"/>
          <w:lang w:val="ro-RO"/>
        </w:rPr>
        <w:tab/>
      </w:r>
    </w:p>
    <w:p w:rsidR="009D4142" w:rsidRPr="00ED2B80" w:rsidRDefault="00FF7B8A" w:rsidP="004B4A03">
      <w:pPr>
        <w:tabs>
          <w:tab w:val="left" w:pos="2377"/>
        </w:tabs>
        <w:jc w:val="both"/>
        <w:rPr>
          <w:rFonts w:asciiTheme="minorHAnsi" w:hAnsiTheme="minorHAnsi"/>
          <w:sz w:val="26"/>
          <w:szCs w:val="26"/>
          <w:lang w:val="ro-RO"/>
        </w:rPr>
      </w:pPr>
      <w:r w:rsidRPr="00ED2B80">
        <w:rPr>
          <w:rFonts w:asciiTheme="minorHAnsi" w:hAnsiTheme="minorHAnsi"/>
          <w:sz w:val="26"/>
          <w:szCs w:val="26"/>
          <w:lang w:val="ro-RO"/>
        </w:rPr>
        <w:t xml:space="preserve">                          </w:t>
      </w:r>
    </w:p>
    <w:p w:rsidR="00D557DC" w:rsidRPr="00ED2B80" w:rsidRDefault="004B4A03" w:rsidP="00140DD5">
      <w:pPr>
        <w:tabs>
          <w:tab w:val="left" w:pos="2377"/>
        </w:tabs>
        <w:jc w:val="both"/>
        <w:rPr>
          <w:rFonts w:asciiTheme="minorHAnsi" w:hAnsiTheme="minorHAnsi"/>
          <w:sz w:val="26"/>
          <w:szCs w:val="26"/>
          <w:lang w:val="ro-RO"/>
        </w:rPr>
      </w:pPr>
      <w:r w:rsidRPr="00ED2B80">
        <w:rPr>
          <w:rFonts w:asciiTheme="minorHAnsi" w:hAnsiTheme="minorHAnsi"/>
          <w:sz w:val="26"/>
          <w:szCs w:val="26"/>
          <w:lang w:val="ro-RO"/>
        </w:rPr>
        <w:t xml:space="preserve">      </w:t>
      </w:r>
    </w:p>
    <w:p w:rsidR="00D557DC" w:rsidRPr="00ED2B80" w:rsidRDefault="00D557DC" w:rsidP="00140DD5">
      <w:pPr>
        <w:tabs>
          <w:tab w:val="left" w:pos="2377"/>
        </w:tabs>
        <w:jc w:val="both"/>
        <w:rPr>
          <w:rFonts w:asciiTheme="minorHAnsi" w:hAnsiTheme="minorHAnsi"/>
          <w:sz w:val="26"/>
          <w:szCs w:val="26"/>
          <w:lang w:val="ro-RO"/>
        </w:rPr>
      </w:pPr>
    </w:p>
    <w:p w:rsidR="00D557DC" w:rsidRPr="00ED2B80" w:rsidRDefault="00D557DC" w:rsidP="00140DD5">
      <w:pPr>
        <w:tabs>
          <w:tab w:val="left" w:pos="2377"/>
        </w:tabs>
        <w:jc w:val="both"/>
        <w:rPr>
          <w:rFonts w:asciiTheme="minorHAnsi" w:hAnsiTheme="minorHAnsi"/>
          <w:sz w:val="26"/>
          <w:szCs w:val="26"/>
          <w:lang w:val="ro-RO"/>
        </w:rPr>
      </w:pPr>
    </w:p>
    <w:p w:rsidR="00D557DC" w:rsidRPr="00ED2B80" w:rsidRDefault="00D557DC" w:rsidP="00140DD5">
      <w:pPr>
        <w:tabs>
          <w:tab w:val="left" w:pos="2377"/>
        </w:tabs>
        <w:jc w:val="both"/>
        <w:rPr>
          <w:rFonts w:asciiTheme="minorHAnsi" w:hAnsiTheme="minorHAnsi"/>
          <w:sz w:val="26"/>
          <w:szCs w:val="26"/>
          <w:lang w:val="ro-RO"/>
        </w:rPr>
      </w:pPr>
    </w:p>
    <w:p w:rsidR="00D557DC" w:rsidRPr="00ED2B80" w:rsidRDefault="00D557DC" w:rsidP="00140DD5">
      <w:pPr>
        <w:tabs>
          <w:tab w:val="left" w:pos="2377"/>
        </w:tabs>
        <w:jc w:val="both"/>
        <w:rPr>
          <w:rFonts w:asciiTheme="minorHAnsi" w:hAnsiTheme="minorHAnsi"/>
          <w:sz w:val="26"/>
          <w:szCs w:val="26"/>
          <w:lang w:val="ro-RO"/>
        </w:rPr>
      </w:pPr>
    </w:p>
    <w:p w:rsidR="00D557DC" w:rsidRPr="00ED2B80" w:rsidRDefault="00D557DC" w:rsidP="00140DD5">
      <w:pPr>
        <w:tabs>
          <w:tab w:val="left" w:pos="2377"/>
        </w:tabs>
        <w:jc w:val="both"/>
        <w:rPr>
          <w:rFonts w:asciiTheme="minorHAnsi" w:hAnsiTheme="minorHAnsi"/>
          <w:sz w:val="26"/>
          <w:szCs w:val="26"/>
          <w:lang w:val="ro-RO"/>
        </w:rPr>
      </w:pPr>
    </w:p>
    <w:p w:rsidR="00D557DC" w:rsidRPr="00ED2B80" w:rsidRDefault="00D557DC" w:rsidP="00140DD5">
      <w:pPr>
        <w:tabs>
          <w:tab w:val="left" w:pos="2377"/>
        </w:tabs>
        <w:jc w:val="both"/>
        <w:rPr>
          <w:rFonts w:asciiTheme="minorHAnsi" w:hAnsiTheme="minorHAnsi"/>
          <w:sz w:val="26"/>
          <w:szCs w:val="26"/>
          <w:lang w:val="ro-RO"/>
        </w:rPr>
      </w:pPr>
    </w:p>
    <w:p w:rsidR="00D557DC" w:rsidRPr="00ED2B80" w:rsidRDefault="00D557DC" w:rsidP="00140DD5">
      <w:pPr>
        <w:tabs>
          <w:tab w:val="left" w:pos="2377"/>
        </w:tabs>
        <w:jc w:val="both"/>
        <w:rPr>
          <w:rFonts w:asciiTheme="minorHAnsi" w:hAnsiTheme="minorHAnsi"/>
          <w:sz w:val="26"/>
          <w:szCs w:val="26"/>
          <w:lang w:val="ro-RO"/>
        </w:rPr>
      </w:pPr>
    </w:p>
    <w:p w:rsidR="00D557DC" w:rsidRPr="00ED2B80" w:rsidRDefault="00D557DC" w:rsidP="00140DD5">
      <w:pPr>
        <w:tabs>
          <w:tab w:val="left" w:pos="2377"/>
        </w:tabs>
        <w:jc w:val="both"/>
        <w:rPr>
          <w:rFonts w:asciiTheme="minorHAnsi" w:hAnsiTheme="minorHAnsi"/>
          <w:sz w:val="26"/>
          <w:szCs w:val="26"/>
          <w:lang w:val="ro-RO"/>
        </w:rPr>
      </w:pPr>
    </w:p>
    <w:p w:rsidR="00D557DC" w:rsidRPr="00ED2B80" w:rsidRDefault="00D557DC" w:rsidP="00140DD5">
      <w:pPr>
        <w:tabs>
          <w:tab w:val="left" w:pos="2377"/>
        </w:tabs>
        <w:jc w:val="both"/>
        <w:rPr>
          <w:rFonts w:asciiTheme="minorHAnsi" w:hAnsiTheme="minorHAnsi"/>
          <w:sz w:val="26"/>
          <w:szCs w:val="26"/>
          <w:lang w:val="ro-RO"/>
        </w:rPr>
      </w:pPr>
    </w:p>
    <w:p w:rsidR="00D557DC" w:rsidRPr="00ED2B80" w:rsidRDefault="00D557DC" w:rsidP="00140DD5">
      <w:pPr>
        <w:tabs>
          <w:tab w:val="left" w:pos="2377"/>
        </w:tabs>
        <w:jc w:val="both"/>
        <w:rPr>
          <w:rFonts w:asciiTheme="minorHAnsi" w:hAnsiTheme="minorHAnsi"/>
          <w:sz w:val="26"/>
          <w:szCs w:val="26"/>
          <w:lang w:val="ro-RO"/>
        </w:rPr>
      </w:pPr>
    </w:p>
    <w:p w:rsidR="00D557DC" w:rsidRPr="00ED2B80" w:rsidRDefault="00D557DC" w:rsidP="00140DD5">
      <w:pPr>
        <w:tabs>
          <w:tab w:val="left" w:pos="2377"/>
        </w:tabs>
        <w:jc w:val="both"/>
        <w:rPr>
          <w:rFonts w:asciiTheme="minorHAnsi" w:hAnsiTheme="minorHAnsi"/>
          <w:sz w:val="26"/>
          <w:szCs w:val="26"/>
          <w:lang w:val="ro-RO"/>
        </w:rPr>
      </w:pPr>
    </w:p>
    <w:p w:rsidR="000D4B2C" w:rsidRPr="00ED2B80" w:rsidRDefault="009D4142" w:rsidP="00140DD5">
      <w:pPr>
        <w:tabs>
          <w:tab w:val="left" w:pos="2377"/>
        </w:tabs>
        <w:jc w:val="both"/>
        <w:rPr>
          <w:rFonts w:asciiTheme="minorHAnsi" w:hAnsiTheme="minorHAnsi"/>
          <w:b/>
          <w:sz w:val="26"/>
          <w:szCs w:val="26"/>
          <w:lang w:val="ro-RO"/>
        </w:rPr>
      </w:pPr>
      <w:r w:rsidRPr="00ED2B80">
        <w:rPr>
          <w:rFonts w:asciiTheme="minorHAnsi" w:hAnsiTheme="minorHAnsi"/>
          <w:sz w:val="26"/>
          <w:szCs w:val="26"/>
          <w:lang w:val="ro-RO"/>
        </w:rPr>
        <w:t xml:space="preserve">    </w:t>
      </w:r>
      <w:r w:rsidR="004C2534" w:rsidRPr="00ED2B80">
        <w:rPr>
          <w:rFonts w:asciiTheme="minorHAnsi" w:hAnsiTheme="minorHAnsi"/>
          <w:sz w:val="26"/>
          <w:szCs w:val="26"/>
          <w:lang w:val="ro-RO"/>
        </w:rPr>
        <w:tab/>
      </w:r>
    </w:p>
    <w:p w:rsidR="000832C3" w:rsidRPr="00ED2B80" w:rsidRDefault="0029250A" w:rsidP="0029250A">
      <w:pPr>
        <w:tabs>
          <w:tab w:val="right" w:pos="9072"/>
        </w:tabs>
        <w:autoSpaceDE w:val="0"/>
        <w:autoSpaceDN w:val="0"/>
        <w:adjustRightInd w:val="0"/>
        <w:jc w:val="center"/>
        <w:rPr>
          <w:rFonts w:asciiTheme="minorHAnsi" w:hAnsiTheme="minorHAnsi"/>
          <w:b/>
          <w:sz w:val="26"/>
          <w:szCs w:val="26"/>
          <w:lang w:val="ro-RO"/>
        </w:rPr>
      </w:pPr>
      <w:r w:rsidRPr="00ED2B80">
        <w:rPr>
          <w:rFonts w:asciiTheme="minorHAnsi" w:hAnsiTheme="minorHAnsi"/>
          <w:b/>
          <w:sz w:val="26"/>
          <w:szCs w:val="26"/>
          <w:lang w:val="ro-RO"/>
        </w:rPr>
        <w:lastRenderedPageBreak/>
        <w:t>PREAMBUL</w:t>
      </w:r>
    </w:p>
    <w:p w:rsidR="0029250A" w:rsidRPr="00ED2B80" w:rsidRDefault="0029250A" w:rsidP="000D4B2C">
      <w:pPr>
        <w:tabs>
          <w:tab w:val="right" w:pos="9072"/>
        </w:tabs>
        <w:autoSpaceDE w:val="0"/>
        <w:autoSpaceDN w:val="0"/>
        <w:adjustRightInd w:val="0"/>
        <w:jc w:val="both"/>
        <w:rPr>
          <w:rFonts w:asciiTheme="minorHAnsi" w:hAnsiTheme="minorHAnsi"/>
          <w:b/>
          <w:sz w:val="26"/>
          <w:szCs w:val="26"/>
          <w:lang w:val="ro-RO"/>
        </w:rPr>
      </w:pPr>
    </w:p>
    <w:p w:rsidR="0029250A" w:rsidRPr="00ED2B80" w:rsidRDefault="0029250A" w:rsidP="000D4B2C">
      <w:pPr>
        <w:tabs>
          <w:tab w:val="right" w:pos="9072"/>
        </w:tabs>
        <w:autoSpaceDE w:val="0"/>
        <w:autoSpaceDN w:val="0"/>
        <w:adjustRightInd w:val="0"/>
        <w:jc w:val="both"/>
        <w:rPr>
          <w:rFonts w:asciiTheme="minorHAnsi" w:hAnsiTheme="minorHAnsi"/>
          <w:b/>
          <w:sz w:val="26"/>
          <w:szCs w:val="26"/>
          <w:lang w:val="ro-RO"/>
        </w:rPr>
      </w:pPr>
    </w:p>
    <w:p w:rsidR="0029250A" w:rsidRPr="00ED2B80" w:rsidRDefault="00F52F17" w:rsidP="0029250A">
      <w:pPr>
        <w:tabs>
          <w:tab w:val="right" w:pos="9072"/>
        </w:tabs>
        <w:autoSpaceDE w:val="0"/>
        <w:autoSpaceDN w:val="0"/>
        <w:adjustRightInd w:val="0"/>
        <w:ind w:firstLine="1134"/>
        <w:jc w:val="both"/>
        <w:rPr>
          <w:rFonts w:asciiTheme="minorHAnsi" w:hAnsiTheme="minorHAnsi"/>
          <w:sz w:val="26"/>
          <w:szCs w:val="26"/>
          <w:lang w:val="ro-RO"/>
        </w:rPr>
      </w:pPr>
      <w:r w:rsidRPr="00ED2B80">
        <w:rPr>
          <w:rFonts w:asciiTheme="minorHAnsi" w:hAnsiTheme="minorHAnsi"/>
          <w:sz w:val="26"/>
          <w:szCs w:val="26"/>
          <w:lang w:val="ro-RO"/>
        </w:rPr>
        <w:t>Prezentul Regulament este alcătuit dintr-un ansamblu de norme juridice care reglementează raporturile ce apar în cadrul proceselor de organizare și funcționare a Consiliului Județean Harghita, în calitatea sa de autoritate a administrației publice locale, constituită la nivel județean.</w:t>
      </w:r>
    </w:p>
    <w:p w:rsidR="00F52F17" w:rsidRPr="00ED2B80" w:rsidRDefault="00F52F17" w:rsidP="0029250A">
      <w:pPr>
        <w:tabs>
          <w:tab w:val="right" w:pos="9072"/>
        </w:tabs>
        <w:autoSpaceDE w:val="0"/>
        <w:autoSpaceDN w:val="0"/>
        <w:adjustRightInd w:val="0"/>
        <w:ind w:firstLine="1134"/>
        <w:jc w:val="both"/>
        <w:rPr>
          <w:rFonts w:asciiTheme="minorHAnsi" w:hAnsiTheme="minorHAnsi"/>
          <w:sz w:val="26"/>
          <w:szCs w:val="26"/>
          <w:lang w:val="ro-RO"/>
        </w:rPr>
      </w:pPr>
      <w:r w:rsidRPr="00ED2B80">
        <w:rPr>
          <w:rFonts w:asciiTheme="minorHAnsi" w:hAnsiTheme="minorHAnsi"/>
          <w:sz w:val="26"/>
          <w:szCs w:val="26"/>
          <w:lang w:val="ro-RO"/>
        </w:rPr>
        <w:t>Din punct de vedere tehnic, prezentul regulament reprezintă o codificare a prevederilor legale în materie, precum și a normelor de aplicare ale acestora, elaborate de Consiliul Județean Harghita, în baza autonomiei conferite de lege cu privire la propria organizare și funcționare.</w:t>
      </w:r>
    </w:p>
    <w:p w:rsidR="00B1390D" w:rsidRPr="00ED2B80" w:rsidRDefault="00B45AA9" w:rsidP="0029250A">
      <w:pPr>
        <w:tabs>
          <w:tab w:val="right" w:pos="9072"/>
        </w:tabs>
        <w:autoSpaceDE w:val="0"/>
        <w:autoSpaceDN w:val="0"/>
        <w:adjustRightInd w:val="0"/>
        <w:ind w:firstLine="1134"/>
        <w:jc w:val="both"/>
        <w:rPr>
          <w:rFonts w:asciiTheme="minorHAnsi" w:hAnsiTheme="minorHAnsi"/>
          <w:sz w:val="26"/>
          <w:szCs w:val="26"/>
          <w:lang w:val="ro-RO"/>
        </w:rPr>
      </w:pPr>
      <w:r w:rsidRPr="00ED2B80">
        <w:rPr>
          <w:rFonts w:asciiTheme="minorHAnsi" w:hAnsiTheme="minorHAnsi"/>
          <w:sz w:val="26"/>
          <w:szCs w:val="26"/>
          <w:lang w:val="ro-RO"/>
        </w:rPr>
        <w:t>Pentru a evit</w:t>
      </w:r>
      <w:r w:rsidR="000A09BE" w:rsidRPr="00ED2B80">
        <w:rPr>
          <w:rFonts w:asciiTheme="minorHAnsi" w:hAnsiTheme="minorHAnsi"/>
          <w:sz w:val="26"/>
          <w:szCs w:val="26"/>
          <w:lang w:val="ro-RO"/>
        </w:rPr>
        <w:t>a</w:t>
      </w:r>
      <w:r w:rsidRPr="00ED2B80">
        <w:rPr>
          <w:rFonts w:asciiTheme="minorHAnsi" w:hAnsiTheme="minorHAnsi"/>
          <w:sz w:val="26"/>
          <w:szCs w:val="26"/>
          <w:lang w:val="ro-RO"/>
        </w:rPr>
        <w:t xml:space="preserve"> confuziile </w:t>
      </w:r>
      <w:r w:rsidR="00AD6E32" w:rsidRPr="00ED2B80">
        <w:rPr>
          <w:rFonts w:asciiTheme="minorHAnsi" w:hAnsiTheme="minorHAnsi"/>
          <w:sz w:val="26"/>
          <w:szCs w:val="26"/>
          <w:lang w:val="ro-RO"/>
        </w:rPr>
        <w:t xml:space="preserve">între textele de lege, cu forță juridică superioară, și normele de aplicare ale acestora, </w:t>
      </w:r>
      <w:r w:rsidR="008E4C6B" w:rsidRPr="00ED2B80">
        <w:rPr>
          <w:rFonts w:asciiTheme="minorHAnsi" w:hAnsiTheme="minorHAnsi"/>
          <w:sz w:val="26"/>
          <w:szCs w:val="26"/>
          <w:lang w:val="ro-RO"/>
        </w:rPr>
        <w:t>adoptate de Consiliul Județean Harghita, se utilizează indici de trimitere la subsolul paginii, unde se specifică elementele de identificare a textului legal.</w:t>
      </w:r>
    </w:p>
    <w:p w:rsidR="008E4C6B" w:rsidRPr="00ED2B80" w:rsidRDefault="008E4C6B" w:rsidP="0029250A">
      <w:pPr>
        <w:tabs>
          <w:tab w:val="right" w:pos="9072"/>
        </w:tabs>
        <w:autoSpaceDE w:val="0"/>
        <w:autoSpaceDN w:val="0"/>
        <w:adjustRightInd w:val="0"/>
        <w:ind w:firstLine="1134"/>
        <w:jc w:val="both"/>
        <w:rPr>
          <w:rFonts w:asciiTheme="minorHAnsi" w:hAnsiTheme="minorHAnsi"/>
          <w:sz w:val="26"/>
          <w:szCs w:val="26"/>
          <w:lang w:val="ro-RO"/>
        </w:rPr>
      </w:pPr>
    </w:p>
    <w:p w:rsidR="003833BF" w:rsidRPr="00ED2B80" w:rsidRDefault="003833BF" w:rsidP="008F5552">
      <w:pPr>
        <w:autoSpaceDE w:val="0"/>
        <w:autoSpaceDN w:val="0"/>
        <w:adjustRightInd w:val="0"/>
        <w:ind w:firstLine="284"/>
        <w:jc w:val="both"/>
        <w:rPr>
          <w:rFonts w:asciiTheme="minorHAnsi" w:hAnsiTheme="minorHAnsi"/>
          <w:sz w:val="26"/>
          <w:szCs w:val="26"/>
          <w:lang w:val="ro-RO"/>
        </w:rPr>
      </w:pPr>
      <w:r w:rsidRPr="00ED2B80">
        <w:rPr>
          <w:rFonts w:asciiTheme="minorHAnsi" w:hAnsiTheme="minorHAnsi"/>
          <w:sz w:val="26"/>
          <w:szCs w:val="26"/>
          <w:lang w:val="ro-RO"/>
        </w:rPr>
        <w:t>Se definesc următorii termeni şi expresii:</w:t>
      </w:r>
    </w:p>
    <w:p w:rsidR="003833BF" w:rsidRPr="00ED2B80" w:rsidRDefault="003833BF" w:rsidP="003833BF">
      <w:pPr>
        <w:pStyle w:val="Listparagraf"/>
        <w:autoSpaceDE w:val="0"/>
        <w:autoSpaceDN w:val="0"/>
        <w:adjustRightInd w:val="0"/>
        <w:ind w:left="1854"/>
        <w:jc w:val="both"/>
        <w:rPr>
          <w:rFonts w:asciiTheme="minorHAnsi" w:hAnsiTheme="minorHAnsi"/>
          <w:sz w:val="26"/>
          <w:szCs w:val="26"/>
          <w:lang w:val="ro-RO"/>
        </w:rPr>
      </w:pPr>
    </w:p>
    <w:p w:rsidR="00F178D5" w:rsidRPr="00ED2B80" w:rsidRDefault="00F178D5" w:rsidP="00015B88">
      <w:pPr>
        <w:pStyle w:val="Listparagraf"/>
        <w:numPr>
          <w:ilvl w:val="0"/>
          <w:numId w:val="1"/>
        </w:numPr>
        <w:autoSpaceDE w:val="0"/>
        <w:autoSpaceDN w:val="0"/>
        <w:adjustRightInd w:val="0"/>
        <w:ind w:left="0" w:firstLine="567"/>
        <w:jc w:val="both"/>
        <w:rPr>
          <w:rFonts w:asciiTheme="minorHAnsi" w:hAnsiTheme="minorHAnsi"/>
          <w:sz w:val="26"/>
          <w:szCs w:val="26"/>
          <w:lang w:val="ro-RO"/>
        </w:rPr>
      </w:pPr>
      <w:r w:rsidRPr="00ED2B80">
        <w:rPr>
          <w:rFonts w:asciiTheme="minorHAnsi" w:hAnsiTheme="minorHAnsi"/>
          <w:b/>
          <w:sz w:val="26"/>
          <w:szCs w:val="26"/>
          <w:lang w:val="ro-RO"/>
        </w:rPr>
        <w:t xml:space="preserve">Organ colegial – </w:t>
      </w:r>
      <w:r w:rsidRPr="00ED2B80">
        <w:rPr>
          <w:rFonts w:asciiTheme="minorHAnsi" w:hAnsiTheme="minorHAnsi"/>
          <w:sz w:val="26"/>
          <w:szCs w:val="26"/>
          <w:lang w:val="ro-RO"/>
        </w:rPr>
        <w:t xml:space="preserve">Consiliul Județean </w:t>
      </w:r>
      <w:r w:rsidR="002D4EE9" w:rsidRPr="00ED2B80">
        <w:rPr>
          <w:rFonts w:asciiTheme="minorHAnsi" w:hAnsiTheme="minorHAnsi"/>
          <w:sz w:val="26"/>
          <w:szCs w:val="26"/>
          <w:lang w:val="ro-RO"/>
        </w:rPr>
        <w:t>(care în cuprinsul prezentului regulament înseamnă Consiliul Județean Harghita)</w:t>
      </w:r>
      <w:r w:rsidRPr="00ED2B80">
        <w:rPr>
          <w:rFonts w:asciiTheme="minorHAnsi" w:hAnsiTheme="minorHAnsi"/>
          <w:sz w:val="26"/>
          <w:szCs w:val="26"/>
          <w:lang w:val="ro-RO"/>
        </w:rPr>
        <w:t>, respectiv autoritatea deliberativă a administrației publice locale, constituită la nivelul unității administrativ-teritoriale Județul Harghita</w:t>
      </w:r>
      <w:r w:rsidRPr="00B0463F">
        <w:rPr>
          <w:lang w:val="ro-RO"/>
        </w:rPr>
        <w:t xml:space="preserve"> </w:t>
      </w:r>
      <w:r w:rsidRPr="001902A4">
        <w:rPr>
          <w:rFonts w:asciiTheme="minorHAnsi" w:hAnsiTheme="minorHAnsi"/>
          <w:sz w:val="26"/>
          <w:szCs w:val="26"/>
          <w:lang w:val="ro-RO"/>
        </w:rPr>
        <w:t>pentru coordonarea activităţii consiliilor comunale, orăşeneşti şi municipale, în vederea realizării serviciilor publice de interes judeţean</w:t>
      </w:r>
      <w:r w:rsidRPr="00ED2B80">
        <w:rPr>
          <w:rFonts w:asciiTheme="minorHAnsi" w:hAnsiTheme="minorHAnsi"/>
          <w:sz w:val="26"/>
          <w:szCs w:val="26"/>
          <w:lang w:val="ro-RO"/>
        </w:rPr>
        <w:t>, ales prin vot universal, egal, direct, secret şi liber exprimat, în condiţiile legii pentru alegerea autorităţilor administraţiei publice locale.</w:t>
      </w:r>
    </w:p>
    <w:p w:rsidR="007C0061" w:rsidRPr="00ED2B80" w:rsidRDefault="003833BF" w:rsidP="00015B88">
      <w:pPr>
        <w:pStyle w:val="Listparagraf"/>
        <w:numPr>
          <w:ilvl w:val="0"/>
          <w:numId w:val="1"/>
        </w:numPr>
        <w:autoSpaceDE w:val="0"/>
        <w:autoSpaceDN w:val="0"/>
        <w:adjustRightInd w:val="0"/>
        <w:ind w:left="0" w:firstLine="567"/>
        <w:jc w:val="both"/>
        <w:rPr>
          <w:rFonts w:asciiTheme="minorHAnsi" w:hAnsiTheme="minorHAnsi"/>
          <w:sz w:val="26"/>
          <w:szCs w:val="26"/>
          <w:lang w:val="ro-RO"/>
        </w:rPr>
      </w:pPr>
      <w:r w:rsidRPr="00ED2B80">
        <w:rPr>
          <w:rFonts w:asciiTheme="minorHAnsi" w:hAnsiTheme="minorHAnsi"/>
          <w:b/>
          <w:sz w:val="26"/>
          <w:szCs w:val="26"/>
          <w:lang w:val="ro-RO"/>
        </w:rPr>
        <w:t>Majoritate</w:t>
      </w:r>
      <w:r w:rsidR="007C0061" w:rsidRPr="00ED2B80">
        <w:rPr>
          <w:rFonts w:asciiTheme="minorHAnsi" w:hAnsiTheme="minorHAnsi"/>
          <w:b/>
          <w:sz w:val="26"/>
          <w:szCs w:val="26"/>
          <w:lang w:val="ro-RO"/>
        </w:rPr>
        <w:t xml:space="preserve"> -</w:t>
      </w:r>
      <w:r w:rsidR="007C0061" w:rsidRPr="00B0463F">
        <w:rPr>
          <w:lang w:val="ro-RO"/>
        </w:rPr>
        <w:t xml:space="preserve"> </w:t>
      </w:r>
      <w:r w:rsidR="007C0061" w:rsidRPr="001902A4">
        <w:rPr>
          <w:rFonts w:asciiTheme="minorHAnsi" w:hAnsiTheme="minorHAnsi"/>
          <w:sz w:val="26"/>
          <w:szCs w:val="26"/>
          <w:lang w:val="ro-RO"/>
        </w:rPr>
        <w:t>numărul de voturi necesar a fi exprimate de membrii organului colegial pentru adoptarea unui act administr</w:t>
      </w:r>
      <w:r w:rsidR="007C0061" w:rsidRPr="00ED2B80">
        <w:rPr>
          <w:rFonts w:asciiTheme="minorHAnsi" w:hAnsiTheme="minorHAnsi"/>
          <w:sz w:val="26"/>
          <w:szCs w:val="26"/>
          <w:lang w:val="ro-RO"/>
        </w:rPr>
        <w:t>ativ, stabilit în condiţiile legii;</w:t>
      </w:r>
      <w:r w:rsidRPr="00ED2B80">
        <w:rPr>
          <w:rFonts w:asciiTheme="minorHAnsi" w:hAnsiTheme="minorHAnsi"/>
          <w:sz w:val="26"/>
          <w:szCs w:val="26"/>
          <w:lang w:val="ro-RO"/>
        </w:rPr>
        <w:t xml:space="preserve"> </w:t>
      </w:r>
    </w:p>
    <w:p w:rsidR="007C0061" w:rsidRPr="00ED2B80" w:rsidRDefault="007C0061" w:rsidP="00015B88">
      <w:pPr>
        <w:pStyle w:val="Listparagraf"/>
        <w:numPr>
          <w:ilvl w:val="0"/>
          <w:numId w:val="1"/>
        </w:numPr>
        <w:autoSpaceDE w:val="0"/>
        <w:autoSpaceDN w:val="0"/>
        <w:adjustRightInd w:val="0"/>
        <w:ind w:left="0" w:firstLine="567"/>
        <w:jc w:val="both"/>
        <w:rPr>
          <w:rFonts w:asciiTheme="minorHAnsi" w:hAnsiTheme="minorHAnsi"/>
          <w:sz w:val="26"/>
          <w:szCs w:val="26"/>
          <w:lang w:val="ro-RO"/>
        </w:rPr>
      </w:pPr>
      <w:r w:rsidRPr="00ED2B80">
        <w:rPr>
          <w:rFonts w:asciiTheme="minorHAnsi" w:hAnsiTheme="minorHAnsi"/>
          <w:b/>
          <w:sz w:val="26"/>
          <w:szCs w:val="26"/>
          <w:lang w:val="ro-RO"/>
        </w:rPr>
        <w:t>Majoritatea absolută</w:t>
      </w:r>
      <w:r w:rsidRPr="00ED2B80">
        <w:rPr>
          <w:rFonts w:asciiTheme="minorHAnsi" w:hAnsiTheme="minorHAnsi"/>
          <w:sz w:val="26"/>
          <w:szCs w:val="26"/>
          <w:lang w:val="ro-RO"/>
        </w:rPr>
        <w:t xml:space="preserve"> - primul număr natural strict mai mare decât jumătate din totalul membrilor în funcţie ai organului colegial;</w:t>
      </w:r>
    </w:p>
    <w:p w:rsidR="007C0061" w:rsidRPr="00ED2B80" w:rsidRDefault="007C0061" w:rsidP="00015B88">
      <w:pPr>
        <w:pStyle w:val="Listparagraf"/>
        <w:numPr>
          <w:ilvl w:val="0"/>
          <w:numId w:val="1"/>
        </w:numPr>
        <w:autoSpaceDE w:val="0"/>
        <w:autoSpaceDN w:val="0"/>
        <w:adjustRightInd w:val="0"/>
        <w:ind w:left="0" w:firstLine="567"/>
        <w:jc w:val="both"/>
        <w:rPr>
          <w:rFonts w:asciiTheme="minorHAnsi" w:hAnsiTheme="minorHAnsi"/>
          <w:sz w:val="26"/>
          <w:szCs w:val="26"/>
          <w:lang w:val="ro-RO"/>
        </w:rPr>
      </w:pPr>
      <w:r w:rsidRPr="00ED2B80">
        <w:rPr>
          <w:rFonts w:asciiTheme="minorHAnsi" w:hAnsiTheme="minorHAnsi"/>
          <w:b/>
          <w:sz w:val="26"/>
          <w:szCs w:val="26"/>
          <w:lang w:val="ro-RO"/>
        </w:rPr>
        <w:t>Majoritatea calificată</w:t>
      </w:r>
      <w:r w:rsidRPr="00ED2B80">
        <w:rPr>
          <w:rFonts w:asciiTheme="minorHAnsi" w:hAnsiTheme="minorHAnsi"/>
          <w:sz w:val="26"/>
          <w:szCs w:val="26"/>
          <w:lang w:val="ro-RO"/>
        </w:rPr>
        <w:t xml:space="preserve"> - primul număr natural care este mai mare decât valoarea numerică rezultată în urma aplicării fracţiei/procentului stabilite/stabilit prin lege la totalul membrilor organului colegial stabilit în condiţiile legii;</w:t>
      </w:r>
    </w:p>
    <w:p w:rsidR="007C0061" w:rsidRPr="00ED2B80" w:rsidRDefault="007C0061" w:rsidP="00015B88">
      <w:pPr>
        <w:pStyle w:val="Listparagraf"/>
        <w:numPr>
          <w:ilvl w:val="0"/>
          <w:numId w:val="1"/>
        </w:numPr>
        <w:autoSpaceDE w:val="0"/>
        <w:autoSpaceDN w:val="0"/>
        <w:adjustRightInd w:val="0"/>
        <w:ind w:left="0" w:firstLine="567"/>
        <w:jc w:val="both"/>
        <w:rPr>
          <w:rFonts w:asciiTheme="minorHAnsi" w:hAnsiTheme="minorHAnsi"/>
          <w:sz w:val="26"/>
          <w:szCs w:val="26"/>
          <w:lang w:val="ro-RO"/>
        </w:rPr>
      </w:pPr>
      <w:r w:rsidRPr="00ED2B80">
        <w:rPr>
          <w:rFonts w:asciiTheme="minorHAnsi" w:hAnsiTheme="minorHAnsi"/>
          <w:b/>
          <w:sz w:val="26"/>
          <w:szCs w:val="26"/>
          <w:lang w:val="ro-RO"/>
        </w:rPr>
        <w:t>Majoritatea simplă</w:t>
      </w:r>
      <w:r w:rsidRPr="00ED2B80">
        <w:rPr>
          <w:rFonts w:asciiTheme="minorHAnsi" w:hAnsiTheme="minorHAnsi"/>
          <w:sz w:val="26"/>
          <w:szCs w:val="26"/>
          <w:lang w:val="ro-RO"/>
        </w:rPr>
        <w:t xml:space="preserve"> - primul număr natural mai mare decât jumătate din totalul membrilor prezenţi la o şedinţă a organului colegial, cu condiţia îndeplinirii cvorumului;</w:t>
      </w:r>
    </w:p>
    <w:p w:rsidR="003833BF" w:rsidRPr="00ED2B80" w:rsidRDefault="003833BF" w:rsidP="008F5552">
      <w:pPr>
        <w:pStyle w:val="Listparagraf"/>
        <w:numPr>
          <w:ilvl w:val="0"/>
          <w:numId w:val="1"/>
        </w:numPr>
        <w:autoSpaceDE w:val="0"/>
        <w:autoSpaceDN w:val="0"/>
        <w:adjustRightInd w:val="0"/>
        <w:ind w:left="0" w:firstLine="567"/>
        <w:jc w:val="both"/>
        <w:rPr>
          <w:rFonts w:asciiTheme="minorHAnsi" w:hAnsiTheme="minorHAnsi"/>
          <w:sz w:val="26"/>
          <w:szCs w:val="26"/>
          <w:lang w:val="ro-RO"/>
        </w:rPr>
      </w:pPr>
      <w:r w:rsidRPr="00ED2B80">
        <w:rPr>
          <w:rFonts w:asciiTheme="minorHAnsi" w:hAnsiTheme="minorHAnsi"/>
          <w:b/>
          <w:sz w:val="26"/>
          <w:szCs w:val="26"/>
          <w:lang w:val="ro-RO"/>
        </w:rPr>
        <w:t>Două treimi</w:t>
      </w:r>
      <w:r w:rsidRPr="00ED2B80">
        <w:rPr>
          <w:rFonts w:asciiTheme="minorHAnsi" w:hAnsiTheme="minorHAnsi"/>
          <w:sz w:val="26"/>
          <w:szCs w:val="26"/>
          <w:lang w:val="ro-RO"/>
        </w:rPr>
        <w:t xml:space="preserve"> din numărul membrilor în funcţie ai consiliului judeţean înseamnă înmulţirea cu doi şi împărţirea la trei a numărului membrilor consiliului judeţean în funcţie, deci inclusiv a preşedintelui consiliului judeţean, respectiv, în prezent, </w:t>
      </w:r>
      <w:r w:rsidR="00B83730" w:rsidRPr="00ED2B80">
        <w:rPr>
          <w:rFonts w:asciiTheme="minorHAnsi" w:hAnsiTheme="minorHAnsi"/>
          <w:sz w:val="26"/>
          <w:szCs w:val="26"/>
          <w:lang w:val="ro-RO"/>
        </w:rPr>
        <w:t>2</w:t>
      </w:r>
      <w:r w:rsidRPr="00ED2B80">
        <w:rPr>
          <w:rFonts w:asciiTheme="minorHAnsi" w:hAnsiTheme="minorHAnsi"/>
          <w:sz w:val="26"/>
          <w:szCs w:val="26"/>
          <w:lang w:val="ro-RO"/>
        </w:rPr>
        <w:t>1 membri.</w:t>
      </w:r>
    </w:p>
    <w:p w:rsidR="003833BF" w:rsidRPr="00ED2B80" w:rsidRDefault="003833BF" w:rsidP="008F5552">
      <w:pPr>
        <w:pStyle w:val="Listparagraf"/>
        <w:numPr>
          <w:ilvl w:val="0"/>
          <w:numId w:val="1"/>
        </w:numPr>
        <w:autoSpaceDE w:val="0"/>
        <w:autoSpaceDN w:val="0"/>
        <w:adjustRightInd w:val="0"/>
        <w:ind w:left="0" w:firstLine="567"/>
        <w:jc w:val="both"/>
        <w:rPr>
          <w:rFonts w:asciiTheme="minorHAnsi" w:hAnsiTheme="minorHAnsi"/>
          <w:sz w:val="26"/>
          <w:szCs w:val="26"/>
          <w:lang w:val="ro-RO"/>
        </w:rPr>
      </w:pPr>
      <w:r w:rsidRPr="00ED2B80">
        <w:rPr>
          <w:rFonts w:asciiTheme="minorHAnsi" w:hAnsiTheme="minorHAnsi"/>
          <w:b/>
          <w:sz w:val="26"/>
          <w:szCs w:val="26"/>
          <w:lang w:val="ro-RO"/>
        </w:rPr>
        <w:t>O treime</w:t>
      </w:r>
      <w:r w:rsidRPr="00ED2B80">
        <w:rPr>
          <w:rFonts w:asciiTheme="minorHAnsi" w:hAnsiTheme="minorHAnsi"/>
          <w:sz w:val="26"/>
          <w:szCs w:val="26"/>
          <w:lang w:val="ro-RO"/>
        </w:rPr>
        <w:t xml:space="preserve"> din numărul membrilor consiliului judeţean în funcţie înseamnă înmulţirea cu unu şi împărţirea la trei a numărului membrilor consiliului judeţean în funcţie, deci inclusiv a preşedintelui consiliului judeţean, respectiv, în prezent, 11 membri.</w:t>
      </w:r>
    </w:p>
    <w:p w:rsidR="003833BF" w:rsidRPr="00ED2B80" w:rsidRDefault="003833BF" w:rsidP="008F5552">
      <w:pPr>
        <w:pStyle w:val="Listparagraf"/>
        <w:numPr>
          <w:ilvl w:val="0"/>
          <w:numId w:val="1"/>
        </w:numPr>
        <w:autoSpaceDE w:val="0"/>
        <w:autoSpaceDN w:val="0"/>
        <w:adjustRightInd w:val="0"/>
        <w:ind w:left="0" w:firstLine="567"/>
        <w:jc w:val="both"/>
        <w:rPr>
          <w:rFonts w:asciiTheme="minorHAnsi" w:hAnsiTheme="minorHAnsi"/>
          <w:sz w:val="26"/>
          <w:szCs w:val="26"/>
          <w:lang w:val="ro-RO"/>
        </w:rPr>
      </w:pPr>
      <w:r w:rsidRPr="00ED2B80">
        <w:rPr>
          <w:rFonts w:asciiTheme="minorHAnsi" w:hAnsiTheme="minorHAnsi"/>
          <w:b/>
          <w:sz w:val="26"/>
          <w:szCs w:val="26"/>
          <w:lang w:val="ro-RO"/>
        </w:rPr>
        <w:lastRenderedPageBreak/>
        <w:t>Fracţiunile de citire</w:t>
      </w:r>
      <w:r w:rsidRPr="00ED2B80">
        <w:rPr>
          <w:rFonts w:asciiTheme="minorHAnsi" w:hAnsiTheme="minorHAnsi"/>
          <w:sz w:val="26"/>
          <w:szCs w:val="26"/>
          <w:lang w:val="ro-RO"/>
        </w:rPr>
        <w:t xml:space="preserve"> rezultate la calculul a două treimi sau a unei treimi din numărul membrilor consiliului judeţean în funcţie se rotunjesc la un număr întreg, atât datorită faptului că altfel nu rezultă respectarea regulilor matematicii şi ale logicii cât şi pentru că fiind vorba de număr de persoane sau număr de voturi ale persoanelor având calitatea de aleşi locali, nu se poate neglija fracţiunea de cifre, neexistând procente de persoa</w:t>
      </w:r>
      <w:r w:rsidR="007F535B" w:rsidRPr="00ED2B80">
        <w:rPr>
          <w:rFonts w:asciiTheme="minorHAnsi" w:hAnsiTheme="minorHAnsi"/>
          <w:sz w:val="26"/>
          <w:szCs w:val="26"/>
          <w:lang w:val="ro-RO"/>
        </w:rPr>
        <w:t>n</w:t>
      </w:r>
      <w:r w:rsidRPr="00ED2B80">
        <w:rPr>
          <w:rFonts w:asciiTheme="minorHAnsi" w:hAnsiTheme="minorHAnsi"/>
          <w:sz w:val="26"/>
          <w:szCs w:val="26"/>
          <w:lang w:val="ro-RO"/>
        </w:rPr>
        <w:t xml:space="preserve">e ci doar persoane întregi . </w:t>
      </w:r>
    </w:p>
    <w:p w:rsidR="008E4C6B" w:rsidRPr="00ED2B80" w:rsidRDefault="003833BF" w:rsidP="008F5552">
      <w:pPr>
        <w:pStyle w:val="Listparagraf"/>
        <w:numPr>
          <w:ilvl w:val="0"/>
          <w:numId w:val="1"/>
        </w:numPr>
        <w:autoSpaceDE w:val="0"/>
        <w:autoSpaceDN w:val="0"/>
        <w:adjustRightInd w:val="0"/>
        <w:ind w:left="0" w:firstLine="567"/>
        <w:jc w:val="both"/>
        <w:rPr>
          <w:rFonts w:asciiTheme="minorHAnsi" w:hAnsiTheme="minorHAnsi"/>
          <w:sz w:val="26"/>
          <w:szCs w:val="26"/>
          <w:lang w:val="ro-RO"/>
        </w:rPr>
      </w:pPr>
      <w:r w:rsidRPr="00ED2B80">
        <w:rPr>
          <w:rFonts w:asciiTheme="minorHAnsi" w:hAnsiTheme="minorHAnsi"/>
          <w:b/>
          <w:sz w:val="26"/>
          <w:szCs w:val="26"/>
          <w:lang w:val="ro-RO"/>
        </w:rPr>
        <w:t>„Vot majoritar”</w:t>
      </w:r>
      <w:r w:rsidRPr="00ED2B80">
        <w:rPr>
          <w:rFonts w:asciiTheme="minorHAnsi" w:hAnsiTheme="minorHAnsi"/>
          <w:sz w:val="26"/>
          <w:szCs w:val="26"/>
          <w:lang w:val="ro-RO"/>
        </w:rPr>
        <w:t xml:space="preserve"> desemnează procedura de alegere potrivit căreia mandatul, sau, după caz, mandatele se atribuie celui(celor) care a(au) obţinut cel mai mare număr  de voturi. Această procedură se deosebeşte de cea a „votului pe bază de listă”, unde mandatele se distribuie proporţional cu numărul de voturi  obţinute de fiecare listă.</w:t>
      </w:r>
    </w:p>
    <w:p w:rsidR="003833BF" w:rsidRPr="00ED2B80" w:rsidRDefault="003833BF" w:rsidP="008F5552">
      <w:pPr>
        <w:pStyle w:val="Listparagraf"/>
        <w:numPr>
          <w:ilvl w:val="0"/>
          <w:numId w:val="1"/>
        </w:numPr>
        <w:autoSpaceDE w:val="0"/>
        <w:autoSpaceDN w:val="0"/>
        <w:adjustRightInd w:val="0"/>
        <w:ind w:left="0" w:firstLine="567"/>
        <w:jc w:val="both"/>
        <w:rPr>
          <w:rFonts w:asciiTheme="minorHAnsi" w:hAnsiTheme="minorHAnsi"/>
          <w:sz w:val="26"/>
          <w:szCs w:val="26"/>
          <w:lang w:val="ro-RO"/>
        </w:rPr>
      </w:pPr>
      <w:r w:rsidRPr="00ED2B80">
        <w:rPr>
          <w:rFonts w:asciiTheme="minorHAnsi" w:hAnsiTheme="minorHAnsi"/>
          <w:b/>
          <w:sz w:val="26"/>
          <w:szCs w:val="26"/>
          <w:lang w:val="ro-RO"/>
        </w:rPr>
        <w:t xml:space="preserve">„Vot uninominal” </w:t>
      </w:r>
      <w:r w:rsidRPr="00ED2B80">
        <w:rPr>
          <w:rFonts w:asciiTheme="minorHAnsi" w:hAnsiTheme="minorHAnsi"/>
          <w:sz w:val="26"/>
          <w:szCs w:val="26"/>
          <w:lang w:val="ro-RO"/>
        </w:rPr>
        <w:t>desemnează situaţia când miza votului este un singur mandat.</w:t>
      </w:r>
    </w:p>
    <w:p w:rsidR="003833BF" w:rsidRPr="00ED2B80" w:rsidRDefault="003833BF" w:rsidP="008F5552">
      <w:pPr>
        <w:pStyle w:val="Listparagraf"/>
        <w:numPr>
          <w:ilvl w:val="0"/>
          <w:numId w:val="1"/>
        </w:numPr>
        <w:autoSpaceDE w:val="0"/>
        <w:autoSpaceDN w:val="0"/>
        <w:adjustRightInd w:val="0"/>
        <w:ind w:left="0" w:firstLine="567"/>
        <w:jc w:val="both"/>
        <w:rPr>
          <w:rFonts w:asciiTheme="minorHAnsi" w:hAnsiTheme="minorHAnsi"/>
          <w:sz w:val="26"/>
          <w:szCs w:val="26"/>
          <w:lang w:val="ro-RO"/>
        </w:rPr>
      </w:pPr>
      <w:r w:rsidRPr="00ED2B80">
        <w:rPr>
          <w:rFonts w:asciiTheme="minorHAnsi" w:hAnsiTheme="minorHAnsi"/>
          <w:b/>
          <w:sz w:val="26"/>
          <w:szCs w:val="26"/>
          <w:lang w:val="ro-RO"/>
        </w:rPr>
        <w:t>„Vot plurinominal”</w:t>
      </w:r>
      <w:r w:rsidRPr="00ED2B80">
        <w:rPr>
          <w:rFonts w:asciiTheme="minorHAnsi" w:hAnsiTheme="minorHAnsi"/>
          <w:sz w:val="26"/>
          <w:szCs w:val="26"/>
          <w:lang w:val="ro-RO"/>
        </w:rPr>
        <w:t xml:space="preserve"> desemnează situaţia când miza votului o constituie mai multe mandate  (ex. alegerea vicepreşedinţilor consiliului).</w:t>
      </w:r>
    </w:p>
    <w:p w:rsidR="003833BF" w:rsidRPr="00ED2B80" w:rsidRDefault="007C0061" w:rsidP="008F5552">
      <w:pPr>
        <w:pStyle w:val="Listparagraf"/>
        <w:numPr>
          <w:ilvl w:val="0"/>
          <w:numId w:val="1"/>
        </w:numPr>
        <w:autoSpaceDE w:val="0"/>
        <w:autoSpaceDN w:val="0"/>
        <w:adjustRightInd w:val="0"/>
        <w:ind w:left="0" w:firstLine="567"/>
        <w:jc w:val="both"/>
        <w:rPr>
          <w:rFonts w:asciiTheme="minorHAnsi" w:hAnsiTheme="minorHAnsi"/>
          <w:sz w:val="26"/>
          <w:szCs w:val="26"/>
          <w:lang w:val="ro-RO"/>
        </w:rPr>
      </w:pPr>
      <w:r w:rsidRPr="00ED2B80">
        <w:rPr>
          <w:rFonts w:asciiTheme="minorHAnsi" w:hAnsiTheme="minorHAnsi"/>
          <w:b/>
          <w:sz w:val="26"/>
          <w:szCs w:val="26"/>
          <w:lang w:val="ro-RO"/>
        </w:rPr>
        <w:t>Cvorumul</w:t>
      </w:r>
      <w:r w:rsidRPr="00ED2B80">
        <w:rPr>
          <w:rFonts w:asciiTheme="minorHAnsi" w:hAnsiTheme="minorHAnsi"/>
          <w:sz w:val="26"/>
          <w:szCs w:val="26"/>
          <w:lang w:val="ro-RO"/>
        </w:rPr>
        <w:t xml:space="preserve"> - numărul minim de membri prevăzut de lege pentru întrunirea valabilă a organului colegial;</w:t>
      </w:r>
      <w:r w:rsidR="003833BF" w:rsidRPr="00ED2B80">
        <w:rPr>
          <w:rFonts w:asciiTheme="minorHAnsi" w:hAnsiTheme="minorHAnsi"/>
          <w:b/>
          <w:sz w:val="26"/>
          <w:szCs w:val="26"/>
          <w:lang w:val="ro-RO"/>
        </w:rPr>
        <w:t>Cvorumul de funcţionare</w:t>
      </w:r>
      <w:r w:rsidR="003833BF" w:rsidRPr="00ED2B80">
        <w:rPr>
          <w:rFonts w:asciiTheme="minorHAnsi" w:hAnsiTheme="minorHAnsi"/>
          <w:sz w:val="26"/>
          <w:szCs w:val="26"/>
          <w:lang w:val="ro-RO"/>
        </w:rPr>
        <w:t xml:space="preserve"> este numărul minim de membri, ai unui organ sau structuri organizatorice colective a Consiliului judeţean Harghita, care trebuie să fie prezenţi la începutul şedinţei, pentru ca aceasta să fie legal constituită. Acesta se situează la nivelul majorităţii membrilor în funcţie ai organului sau structurii organizatorice colective, în afară de cazurile în care legea sau prezentul Regulament prevede o altă majoritate. </w:t>
      </w:r>
    </w:p>
    <w:p w:rsidR="003833BF" w:rsidRPr="00ED2B80" w:rsidRDefault="003833BF" w:rsidP="008F5552">
      <w:pPr>
        <w:pStyle w:val="Listparagraf"/>
        <w:numPr>
          <w:ilvl w:val="0"/>
          <w:numId w:val="1"/>
        </w:numPr>
        <w:autoSpaceDE w:val="0"/>
        <w:autoSpaceDN w:val="0"/>
        <w:adjustRightInd w:val="0"/>
        <w:ind w:left="0" w:firstLine="567"/>
        <w:jc w:val="both"/>
        <w:rPr>
          <w:rFonts w:asciiTheme="minorHAnsi" w:hAnsiTheme="minorHAnsi"/>
          <w:sz w:val="26"/>
          <w:szCs w:val="26"/>
          <w:lang w:val="ro-RO"/>
        </w:rPr>
      </w:pPr>
      <w:r w:rsidRPr="00ED2B80">
        <w:rPr>
          <w:rFonts w:asciiTheme="minorHAnsi" w:hAnsiTheme="minorHAnsi"/>
          <w:b/>
          <w:sz w:val="26"/>
          <w:szCs w:val="26"/>
          <w:lang w:val="ro-RO"/>
        </w:rPr>
        <w:t>Cvorumul deliberativ</w:t>
      </w:r>
      <w:r w:rsidRPr="00ED2B80">
        <w:rPr>
          <w:rFonts w:asciiTheme="minorHAnsi" w:hAnsiTheme="minorHAnsi"/>
          <w:sz w:val="26"/>
          <w:szCs w:val="26"/>
          <w:lang w:val="ro-RO"/>
        </w:rPr>
        <w:t xml:space="preserve"> semnifică numărul de voturi  necesare pentru adoptarea unei hotărâri, a unei decizii, a unui aviz, a unui acord sau a oricăror alte măsuri necesare exercitării atribuţiilor sau îndeplinirii sarcinilor , conform legii. </w:t>
      </w:r>
    </w:p>
    <w:p w:rsidR="003833BF" w:rsidRPr="00ED2B80" w:rsidRDefault="003833BF" w:rsidP="008E1ABD">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 xml:space="preserve"> Acesta se situează la nivelul majorităţii membrilor în funcţie prezenţi la şedinţă, ai organului sau structurii organizatorice colective, în afară de cazurile în care legea sau prezentul regulament prevede o altă majoritate. În caz de paritate de voturi, hotărârea nu se adoptă şi se reiau dezbaterile până la adoptarea sau respingerea acesteia.</w:t>
      </w:r>
    </w:p>
    <w:p w:rsidR="003833BF" w:rsidRPr="00ED2B80" w:rsidRDefault="003833BF" w:rsidP="008F5552">
      <w:pPr>
        <w:pStyle w:val="Listparagraf"/>
        <w:numPr>
          <w:ilvl w:val="0"/>
          <w:numId w:val="1"/>
        </w:numPr>
        <w:autoSpaceDE w:val="0"/>
        <w:autoSpaceDN w:val="0"/>
        <w:adjustRightInd w:val="0"/>
        <w:ind w:left="0" w:firstLine="567"/>
        <w:jc w:val="both"/>
        <w:rPr>
          <w:rFonts w:asciiTheme="minorHAnsi" w:hAnsiTheme="minorHAnsi"/>
          <w:sz w:val="26"/>
          <w:szCs w:val="26"/>
          <w:lang w:val="ro-RO"/>
        </w:rPr>
      </w:pPr>
      <w:r w:rsidRPr="00ED2B80">
        <w:rPr>
          <w:rFonts w:asciiTheme="minorHAnsi" w:hAnsiTheme="minorHAnsi"/>
          <w:sz w:val="26"/>
          <w:szCs w:val="26"/>
          <w:lang w:val="ro-RO"/>
        </w:rPr>
        <w:t xml:space="preserve"> </w:t>
      </w:r>
      <w:r w:rsidRPr="00ED2B80">
        <w:rPr>
          <w:rFonts w:asciiTheme="minorHAnsi" w:hAnsiTheme="minorHAnsi"/>
          <w:b/>
          <w:sz w:val="26"/>
          <w:szCs w:val="26"/>
          <w:lang w:val="ro-RO"/>
        </w:rPr>
        <w:t>„Aviz”</w:t>
      </w:r>
      <w:r w:rsidRPr="00ED2B80">
        <w:rPr>
          <w:rFonts w:asciiTheme="minorHAnsi" w:hAnsiTheme="minorHAnsi"/>
          <w:sz w:val="26"/>
          <w:szCs w:val="26"/>
          <w:lang w:val="ro-RO"/>
        </w:rPr>
        <w:t xml:space="preserve"> înseamnă opinie, punct de vedere, cu privire la o anumită chestiune, provenind de la o structură sau de la o persoană stabilită, în mod expres, de lege sau de prezentul Regulament.</w:t>
      </w:r>
    </w:p>
    <w:p w:rsidR="008E1ABD" w:rsidRPr="00ED2B80" w:rsidRDefault="008E1ABD" w:rsidP="008E1ABD">
      <w:pPr>
        <w:pStyle w:val="Listparagraf"/>
        <w:autoSpaceDE w:val="0"/>
        <w:autoSpaceDN w:val="0"/>
        <w:adjustRightInd w:val="0"/>
        <w:ind w:left="0" w:firstLine="1854"/>
        <w:jc w:val="both"/>
        <w:rPr>
          <w:rFonts w:asciiTheme="minorHAnsi" w:hAnsiTheme="minorHAnsi"/>
          <w:sz w:val="26"/>
          <w:szCs w:val="26"/>
          <w:lang w:val="ro-RO"/>
        </w:rPr>
      </w:pPr>
    </w:p>
    <w:p w:rsidR="003833BF" w:rsidRPr="00ED2B80" w:rsidRDefault="003833BF" w:rsidP="008E1ABD">
      <w:pPr>
        <w:pStyle w:val="Listparagraf"/>
        <w:autoSpaceDE w:val="0"/>
        <w:autoSpaceDN w:val="0"/>
        <w:adjustRightInd w:val="0"/>
        <w:ind w:left="0" w:firstLine="1854"/>
        <w:jc w:val="both"/>
        <w:rPr>
          <w:rFonts w:asciiTheme="minorHAnsi" w:hAnsiTheme="minorHAnsi"/>
          <w:sz w:val="26"/>
          <w:szCs w:val="26"/>
          <w:lang w:val="ro-RO"/>
        </w:rPr>
      </w:pPr>
      <w:r w:rsidRPr="00ED2B80">
        <w:rPr>
          <w:rFonts w:asciiTheme="minorHAnsi" w:hAnsiTheme="minorHAnsi"/>
          <w:sz w:val="26"/>
          <w:szCs w:val="26"/>
          <w:lang w:val="ro-RO"/>
        </w:rPr>
        <w:t xml:space="preserve">– </w:t>
      </w:r>
      <w:r w:rsidRPr="00ED2B80">
        <w:rPr>
          <w:rFonts w:asciiTheme="minorHAnsi" w:hAnsiTheme="minorHAnsi"/>
          <w:b/>
          <w:sz w:val="26"/>
          <w:szCs w:val="26"/>
          <w:lang w:val="ro-RO"/>
        </w:rPr>
        <w:t>„Aviz consultativ”</w:t>
      </w:r>
      <w:r w:rsidRPr="00ED2B80">
        <w:rPr>
          <w:rFonts w:asciiTheme="minorHAnsi" w:hAnsiTheme="minorHAnsi"/>
          <w:sz w:val="26"/>
          <w:szCs w:val="26"/>
          <w:lang w:val="ro-RO"/>
        </w:rPr>
        <w:t xml:space="preserve"> este acel aviz care trebuie cerut, însă cel care l-a cerut  nu este obligat să i se conformeze. </w:t>
      </w:r>
    </w:p>
    <w:p w:rsidR="003833BF" w:rsidRPr="00ED2B80" w:rsidRDefault="003833BF" w:rsidP="008E1ABD">
      <w:pPr>
        <w:pStyle w:val="Listparagraf"/>
        <w:autoSpaceDE w:val="0"/>
        <w:autoSpaceDN w:val="0"/>
        <w:adjustRightInd w:val="0"/>
        <w:ind w:left="0" w:firstLine="1854"/>
        <w:jc w:val="both"/>
        <w:rPr>
          <w:rFonts w:asciiTheme="minorHAnsi" w:hAnsiTheme="minorHAnsi"/>
          <w:sz w:val="26"/>
          <w:szCs w:val="26"/>
          <w:lang w:val="ro-RO"/>
        </w:rPr>
      </w:pPr>
      <w:r w:rsidRPr="00ED2B80">
        <w:rPr>
          <w:rFonts w:asciiTheme="minorHAnsi" w:hAnsiTheme="minorHAnsi"/>
          <w:sz w:val="26"/>
          <w:szCs w:val="26"/>
          <w:lang w:val="ro-RO"/>
        </w:rPr>
        <w:t xml:space="preserve">– </w:t>
      </w:r>
      <w:r w:rsidRPr="00ED2B80">
        <w:rPr>
          <w:rFonts w:asciiTheme="minorHAnsi" w:hAnsiTheme="minorHAnsi"/>
          <w:b/>
          <w:sz w:val="26"/>
          <w:szCs w:val="26"/>
          <w:lang w:val="ro-RO"/>
        </w:rPr>
        <w:t>„Avizul facultativ”</w:t>
      </w:r>
      <w:r w:rsidRPr="00ED2B80">
        <w:rPr>
          <w:rFonts w:asciiTheme="minorHAnsi" w:hAnsiTheme="minorHAnsi"/>
          <w:sz w:val="26"/>
          <w:szCs w:val="26"/>
          <w:lang w:val="ro-RO"/>
        </w:rPr>
        <w:t xml:space="preserve"> – caracterizat prin faptul că organul care emite actul administrativ are dreptul de a-l cere sau nu, iar dacă l-a cerut este liber să se conformeze sau nu opiniei exprimate prin aviz.</w:t>
      </w:r>
    </w:p>
    <w:p w:rsidR="003833BF" w:rsidRPr="00ED2B80" w:rsidRDefault="003833BF" w:rsidP="008E1ABD">
      <w:pPr>
        <w:pStyle w:val="Listparagraf"/>
        <w:autoSpaceDE w:val="0"/>
        <w:autoSpaceDN w:val="0"/>
        <w:adjustRightInd w:val="0"/>
        <w:ind w:left="0" w:firstLine="1854"/>
        <w:jc w:val="both"/>
        <w:rPr>
          <w:rFonts w:asciiTheme="minorHAnsi" w:hAnsiTheme="minorHAnsi"/>
          <w:sz w:val="26"/>
          <w:szCs w:val="26"/>
          <w:lang w:val="ro-RO"/>
        </w:rPr>
      </w:pPr>
      <w:r w:rsidRPr="00ED2B80">
        <w:rPr>
          <w:rFonts w:asciiTheme="minorHAnsi" w:hAnsiTheme="minorHAnsi"/>
          <w:sz w:val="26"/>
          <w:szCs w:val="26"/>
          <w:lang w:val="ro-RO"/>
        </w:rPr>
        <w:t xml:space="preserve">– </w:t>
      </w:r>
      <w:r w:rsidRPr="00ED2B80">
        <w:rPr>
          <w:rFonts w:asciiTheme="minorHAnsi" w:hAnsiTheme="minorHAnsi"/>
          <w:b/>
          <w:sz w:val="26"/>
          <w:szCs w:val="26"/>
          <w:lang w:val="ro-RO"/>
        </w:rPr>
        <w:t>„Aviz conform”</w:t>
      </w:r>
      <w:r w:rsidRPr="00ED2B80">
        <w:rPr>
          <w:rFonts w:asciiTheme="minorHAnsi" w:hAnsiTheme="minorHAnsi"/>
          <w:sz w:val="26"/>
          <w:szCs w:val="26"/>
          <w:lang w:val="ro-RO"/>
        </w:rPr>
        <w:t xml:space="preserve"> – caracterizat  prin faptul că organul solicitant este obligat să îl ceară iar dacă emite actul administrativ este obligat să i se conformeze.</w:t>
      </w:r>
    </w:p>
    <w:p w:rsidR="003833BF" w:rsidRPr="00ED2B80" w:rsidRDefault="003833BF" w:rsidP="003833BF">
      <w:pPr>
        <w:pStyle w:val="Listparagraf"/>
        <w:autoSpaceDE w:val="0"/>
        <w:autoSpaceDN w:val="0"/>
        <w:adjustRightInd w:val="0"/>
        <w:ind w:left="1854"/>
        <w:jc w:val="both"/>
        <w:rPr>
          <w:rFonts w:asciiTheme="minorHAnsi" w:hAnsiTheme="minorHAnsi"/>
          <w:sz w:val="26"/>
          <w:szCs w:val="26"/>
          <w:lang w:val="ro-RO"/>
        </w:rPr>
      </w:pPr>
      <w:r w:rsidRPr="00ED2B80">
        <w:rPr>
          <w:rFonts w:asciiTheme="minorHAnsi" w:hAnsiTheme="minorHAnsi"/>
          <w:sz w:val="26"/>
          <w:szCs w:val="26"/>
          <w:lang w:val="ro-RO"/>
        </w:rPr>
        <w:tab/>
      </w:r>
    </w:p>
    <w:p w:rsidR="003833BF" w:rsidRPr="00ED2B80" w:rsidRDefault="003833BF" w:rsidP="008F5552">
      <w:pPr>
        <w:pStyle w:val="Listparagraf"/>
        <w:numPr>
          <w:ilvl w:val="0"/>
          <w:numId w:val="1"/>
        </w:numPr>
        <w:autoSpaceDE w:val="0"/>
        <w:autoSpaceDN w:val="0"/>
        <w:adjustRightInd w:val="0"/>
        <w:ind w:left="0" w:firstLine="567"/>
        <w:jc w:val="both"/>
        <w:rPr>
          <w:rFonts w:asciiTheme="minorHAnsi" w:hAnsiTheme="minorHAnsi"/>
          <w:sz w:val="26"/>
          <w:szCs w:val="26"/>
          <w:lang w:val="ro-RO"/>
        </w:rPr>
      </w:pPr>
      <w:r w:rsidRPr="00ED2B80">
        <w:rPr>
          <w:rFonts w:asciiTheme="minorHAnsi" w:hAnsiTheme="minorHAnsi"/>
          <w:b/>
          <w:sz w:val="26"/>
          <w:szCs w:val="26"/>
          <w:lang w:val="ro-RO"/>
        </w:rPr>
        <w:lastRenderedPageBreak/>
        <w:t xml:space="preserve"> Rapoartele şi referatele</w:t>
      </w:r>
      <w:r w:rsidRPr="00ED2B80">
        <w:rPr>
          <w:rFonts w:asciiTheme="minorHAnsi" w:hAnsiTheme="minorHAnsi"/>
          <w:sz w:val="26"/>
          <w:szCs w:val="26"/>
          <w:lang w:val="ro-RO"/>
        </w:rPr>
        <w:t xml:space="preserve"> sunt acte pregătitoare sau, după caz, de avizare, prin care un organ al administraţiei publice locale, o structură a acesteia, prezintă concluziile asupra unei probleme supuse examinării sale, precizând diferitele aspecte de fapt sau de drept, de lămurirea cărora depinde emiterea  unui act administrativ.</w:t>
      </w:r>
    </w:p>
    <w:p w:rsidR="003833BF" w:rsidRPr="00ED2B80" w:rsidRDefault="003833BF" w:rsidP="003833BF">
      <w:pPr>
        <w:pStyle w:val="Listparagraf"/>
        <w:autoSpaceDE w:val="0"/>
        <w:autoSpaceDN w:val="0"/>
        <w:adjustRightInd w:val="0"/>
        <w:ind w:left="1854"/>
        <w:jc w:val="both"/>
        <w:rPr>
          <w:rFonts w:asciiTheme="minorHAnsi" w:hAnsiTheme="minorHAnsi"/>
          <w:sz w:val="26"/>
          <w:szCs w:val="26"/>
          <w:lang w:val="ro-RO"/>
        </w:rPr>
      </w:pPr>
    </w:p>
    <w:p w:rsidR="00D90E28" w:rsidRPr="00ED2B80" w:rsidRDefault="00D90E28" w:rsidP="003833BF">
      <w:pPr>
        <w:pStyle w:val="Listparagraf"/>
        <w:autoSpaceDE w:val="0"/>
        <w:autoSpaceDN w:val="0"/>
        <w:adjustRightInd w:val="0"/>
        <w:ind w:left="1854"/>
        <w:jc w:val="both"/>
        <w:rPr>
          <w:rFonts w:asciiTheme="minorHAnsi" w:hAnsiTheme="minorHAnsi"/>
          <w:sz w:val="26"/>
          <w:szCs w:val="26"/>
          <w:lang w:val="ro-RO"/>
        </w:rPr>
      </w:pPr>
    </w:p>
    <w:p w:rsidR="00D90E28" w:rsidRPr="00ED2B80" w:rsidRDefault="00D90E28" w:rsidP="003833BF">
      <w:pPr>
        <w:pStyle w:val="Listparagraf"/>
        <w:autoSpaceDE w:val="0"/>
        <w:autoSpaceDN w:val="0"/>
        <w:adjustRightInd w:val="0"/>
        <w:ind w:left="1854"/>
        <w:jc w:val="both"/>
        <w:rPr>
          <w:rFonts w:asciiTheme="minorHAnsi" w:hAnsiTheme="minorHAnsi"/>
          <w:sz w:val="26"/>
          <w:szCs w:val="26"/>
          <w:lang w:val="ro-RO"/>
        </w:rPr>
      </w:pPr>
    </w:p>
    <w:p w:rsidR="00D90E28" w:rsidRPr="00ED2B80" w:rsidRDefault="00D90E28" w:rsidP="00D90E28">
      <w:pPr>
        <w:pStyle w:val="Listparagraf"/>
        <w:autoSpaceDE w:val="0"/>
        <w:autoSpaceDN w:val="0"/>
        <w:adjustRightInd w:val="0"/>
        <w:ind w:left="0"/>
        <w:jc w:val="center"/>
        <w:rPr>
          <w:rFonts w:asciiTheme="minorHAnsi" w:hAnsiTheme="minorHAnsi"/>
          <w:b/>
          <w:sz w:val="26"/>
          <w:szCs w:val="26"/>
          <w:lang w:val="ro-RO"/>
        </w:rPr>
      </w:pPr>
      <w:r w:rsidRPr="00ED2B80">
        <w:rPr>
          <w:rFonts w:asciiTheme="minorHAnsi" w:hAnsiTheme="minorHAnsi"/>
          <w:b/>
          <w:sz w:val="26"/>
          <w:szCs w:val="26"/>
          <w:lang w:val="ro-RO"/>
        </w:rPr>
        <w:t>TITLUL I</w:t>
      </w:r>
    </w:p>
    <w:p w:rsidR="00D90E28" w:rsidRPr="00ED2B80" w:rsidRDefault="00D90E28" w:rsidP="00D90E28">
      <w:pPr>
        <w:pStyle w:val="Listparagraf"/>
        <w:autoSpaceDE w:val="0"/>
        <w:autoSpaceDN w:val="0"/>
        <w:adjustRightInd w:val="0"/>
        <w:ind w:left="0"/>
        <w:jc w:val="center"/>
        <w:rPr>
          <w:rFonts w:asciiTheme="minorHAnsi" w:hAnsiTheme="minorHAnsi"/>
          <w:b/>
          <w:sz w:val="26"/>
          <w:szCs w:val="26"/>
          <w:lang w:val="ro-RO"/>
        </w:rPr>
      </w:pPr>
      <w:r w:rsidRPr="00ED2B80">
        <w:rPr>
          <w:rFonts w:asciiTheme="minorHAnsi" w:hAnsiTheme="minorHAnsi"/>
          <w:b/>
          <w:sz w:val="26"/>
          <w:szCs w:val="26"/>
          <w:lang w:val="ro-RO"/>
        </w:rPr>
        <w:t>DISPOZIȚII GENERALE</w:t>
      </w:r>
    </w:p>
    <w:p w:rsidR="00D90E28" w:rsidRPr="00ED2B80" w:rsidRDefault="00D90E28" w:rsidP="00D90E28">
      <w:pPr>
        <w:pStyle w:val="Listparagraf"/>
        <w:autoSpaceDE w:val="0"/>
        <w:autoSpaceDN w:val="0"/>
        <w:adjustRightInd w:val="0"/>
        <w:ind w:left="0"/>
        <w:jc w:val="center"/>
        <w:rPr>
          <w:rFonts w:asciiTheme="minorHAnsi" w:hAnsiTheme="minorHAnsi"/>
          <w:b/>
          <w:sz w:val="26"/>
          <w:szCs w:val="26"/>
          <w:lang w:val="ro-RO"/>
        </w:rPr>
      </w:pPr>
    </w:p>
    <w:p w:rsidR="00D90E28" w:rsidRPr="00ED2B80" w:rsidRDefault="00D90E28" w:rsidP="00D90E28">
      <w:pPr>
        <w:pStyle w:val="Listparagraf"/>
        <w:autoSpaceDE w:val="0"/>
        <w:autoSpaceDN w:val="0"/>
        <w:adjustRightInd w:val="0"/>
        <w:ind w:left="0"/>
        <w:jc w:val="center"/>
        <w:rPr>
          <w:rFonts w:asciiTheme="minorHAnsi" w:hAnsiTheme="minorHAnsi"/>
          <w:b/>
          <w:sz w:val="26"/>
          <w:szCs w:val="26"/>
          <w:lang w:val="ro-RO"/>
        </w:rPr>
      </w:pPr>
      <w:r w:rsidRPr="00ED2B80">
        <w:rPr>
          <w:rFonts w:asciiTheme="minorHAnsi" w:hAnsiTheme="minorHAnsi"/>
          <w:b/>
          <w:sz w:val="26"/>
          <w:szCs w:val="26"/>
          <w:lang w:val="ro-RO"/>
        </w:rPr>
        <w:t>CAPITOL</w:t>
      </w:r>
      <w:r w:rsidR="004E5844" w:rsidRPr="00ED2B80">
        <w:rPr>
          <w:rFonts w:asciiTheme="minorHAnsi" w:hAnsiTheme="minorHAnsi"/>
          <w:b/>
          <w:sz w:val="26"/>
          <w:szCs w:val="26"/>
          <w:lang w:val="ro-RO"/>
        </w:rPr>
        <w:t>UL</w:t>
      </w:r>
      <w:r w:rsidRPr="00ED2B80">
        <w:rPr>
          <w:rFonts w:asciiTheme="minorHAnsi" w:hAnsiTheme="minorHAnsi"/>
          <w:b/>
          <w:sz w:val="26"/>
          <w:szCs w:val="26"/>
          <w:lang w:val="ro-RO"/>
        </w:rPr>
        <w:t xml:space="preserve"> I</w:t>
      </w:r>
    </w:p>
    <w:p w:rsidR="0086225D" w:rsidRPr="00ED2B80" w:rsidRDefault="0086225D" w:rsidP="00D90E28">
      <w:pPr>
        <w:pStyle w:val="Listparagraf"/>
        <w:autoSpaceDE w:val="0"/>
        <w:autoSpaceDN w:val="0"/>
        <w:adjustRightInd w:val="0"/>
        <w:ind w:left="0"/>
        <w:jc w:val="center"/>
        <w:rPr>
          <w:rFonts w:asciiTheme="minorHAnsi" w:hAnsiTheme="minorHAnsi"/>
          <w:b/>
          <w:sz w:val="26"/>
          <w:szCs w:val="26"/>
          <w:lang w:val="ro-RO"/>
        </w:rPr>
      </w:pPr>
    </w:p>
    <w:p w:rsidR="0086225D" w:rsidRPr="00ED2B80" w:rsidRDefault="0086225D" w:rsidP="00015B8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b/>
          <w:sz w:val="26"/>
          <w:szCs w:val="26"/>
          <w:lang w:val="ro-RO"/>
        </w:rPr>
        <w:t>Art. 1</w:t>
      </w:r>
      <w:r w:rsidRPr="00ED2B80">
        <w:rPr>
          <w:rFonts w:asciiTheme="minorHAnsi" w:hAnsiTheme="minorHAnsi"/>
          <w:sz w:val="26"/>
          <w:szCs w:val="26"/>
          <w:lang w:val="ro-RO"/>
        </w:rPr>
        <w:t xml:space="preserve"> (1) Consiliul Județean Harghita se organizează și funcționează în Județul Harghita, unitate administrativ-teritorială constituită prin Legea nr. 2/1968 privind organizarea administrativă a teritoriului României, republicată, cu modificările și completările ulterioare.</w:t>
      </w:r>
    </w:p>
    <w:p w:rsidR="0086225D" w:rsidRPr="00ED2B80" w:rsidRDefault="0086225D" w:rsidP="00015B88">
      <w:pPr>
        <w:pStyle w:val="Listparagraf"/>
        <w:autoSpaceDE w:val="0"/>
        <w:autoSpaceDN w:val="0"/>
        <w:adjustRightInd w:val="0"/>
        <w:spacing w:after="120"/>
        <w:ind w:left="0"/>
        <w:contextualSpacing w:val="0"/>
        <w:jc w:val="both"/>
        <w:rPr>
          <w:rFonts w:asciiTheme="minorHAnsi" w:hAnsiTheme="minorHAnsi"/>
          <w:sz w:val="26"/>
          <w:szCs w:val="26"/>
          <w:lang w:val="ro-RO"/>
        </w:rPr>
      </w:pPr>
      <w:r w:rsidRPr="00ED2B80">
        <w:rPr>
          <w:rFonts w:asciiTheme="minorHAnsi" w:hAnsiTheme="minorHAnsi"/>
          <w:sz w:val="26"/>
          <w:szCs w:val="26"/>
          <w:lang w:val="ro-RO"/>
        </w:rPr>
        <w:t>(2) Sediul Consiliului Județean Harghita este în Municipiul Miercurea-Ciuc, P-ța Libertății nr. 5, județul Harghita.</w:t>
      </w:r>
    </w:p>
    <w:p w:rsidR="0086225D" w:rsidRPr="00ED2B80" w:rsidRDefault="0086225D" w:rsidP="00015B8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b/>
          <w:sz w:val="26"/>
          <w:szCs w:val="26"/>
          <w:lang w:val="ro-RO"/>
        </w:rPr>
        <w:t xml:space="preserve">Art. 2 </w:t>
      </w:r>
      <w:r w:rsidRPr="00ED2B80">
        <w:rPr>
          <w:rFonts w:asciiTheme="minorHAnsi" w:hAnsiTheme="minorHAnsi"/>
          <w:sz w:val="26"/>
          <w:szCs w:val="26"/>
          <w:lang w:val="ro-RO"/>
        </w:rPr>
        <w:t>(1) Consiliul Județean Harghita este autoritatea administrației publice locale, constituită la nivel județean pentru coordonarea activității consiliilor comunale, orășenești și municipale, în vederea realizării serviciilor publice de interes județean.</w:t>
      </w:r>
    </w:p>
    <w:p w:rsidR="0086225D" w:rsidRPr="00ED2B80" w:rsidRDefault="0086225D" w:rsidP="00015B8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(2) Consiliul Județean Harghita are dreptul și capacitatea efectivă de a soluționa și de a gestiona în interesul colectivităților locale la nivelul căreia a fost ales, treburile publice, în condițiile legii. Autonomia consiliului județean este administrativă și financiară, fiind exercitată în baza și în limitele prevăzute de lege.</w:t>
      </w:r>
    </w:p>
    <w:p w:rsidR="0086225D" w:rsidRPr="00ED2B80" w:rsidRDefault="0086225D" w:rsidP="00015B8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(3) Consiliul Județean Harghita este ales prin vot universal, egal, direct, secret și liber exprimat, în condițiile legii pentru alegerea autorităților administrației publice locale.</w:t>
      </w:r>
    </w:p>
    <w:p w:rsidR="0086225D" w:rsidRPr="00ED2B80" w:rsidRDefault="0086225D" w:rsidP="00015B8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(4) Consiliul Județean Harghita este compus din consilieri județeni aleși în condițiile legii pentru alegerea autorităților administrației publice locale, și este condus de un președinte care reprezintă autoritatea executivă la nivelul județului.</w:t>
      </w:r>
    </w:p>
    <w:p w:rsidR="00973CE8" w:rsidRPr="00ED2B80" w:rsidRDefault="00973CE8" w:rsidP="00015B88">
      <w:pPr>
        <w:pStyle w:val="Listparagraf"/>
        <w:autoSpaceDE w:val="0"/>
        <w:autoSpaceDN w:val="0"/>
        <w:adjustRightInd w:val="0"/>
        <w:ind w:left="0"/>
        <w:jc w:val="both"/>
        <w:rPr>
          <w:rFonts w:asciiTheme="minorHAnsi" w:hAnsiTheme="minorHAnsi"/>
          <w:sz w:val="26"/>
          <w:szCs w:val="26"/>
          <w:lang w:val="ro-RO"/>
        </w:rPr>
      </w:pPr>
    </w:p>
    <w:p w:rsidR="00D90E28" w:rsidRPr="00ED2B80" w:rsidRDefault="00D90E28" w:rsidP="00015B88">
      <w:pPr>
        <w:pStyle w:val="Listparagraf"/>
        <w:autoSpaceDE w:val="0"/>
        <w:autoSpaceDN w:val="0"/>
        <w:adjustRightInd w:val="0"/>
        <w:spacing w:after="120"/>
        <w:ind w:left="0"/>
        <w:contextualSpacing w:val="0"/>
        <w:jc w:val="center"/>
        <w:rPr>
          <w:rFonts w:asciiTheme="minorHAnsi" w:hAnsiTheme="minorHAnsi"/>
          <w:b/>
          <w:sz w:val="26"/>
          <w:szCs w:val="26"/>
          <w:lang w:val="ro-RO"/>
        </w:rPr>
      </w:pPr>
      <w:r w:rsidRPr="00ED2B80">
        <w:rPr>
          <w:rFonts w:asciiTheme="minorHAnsi" w:hAnsiTheme="minorHAnsi"/>
          <w:b/>
          <w:sz w:val="26"/>
          <w:szCs w:val="26"/>
          <w:lang w:val="ro-RO"/>
        </w:rPr>
        <w:t xml:space="preserve">PRINCIPII GENERALE </w:t>
      </w:r>
      <w:r w:rsidR="00C35804" w:rsidRPr="00ED2B80">
        <w:rPr>
          <w:rFonts w:asciiTheme="minorHAnsi" w:hAnsiTheme="minorHAnsi"/>
          <w:b/>
          <w:sz w:val="26"/>
          <w:szCs w:val="26"/>
          <w:lang w:val="ro-RO"/>
        </w:rPr>
        <w:t xml:space="preserve">ȘI PRINCIPII SPECIFICE </w:t>
      </w:r>
      <w:r w:rsidRPr="00ED2B80">
        <w:rPr>
          <w:rFonts w:asciiTheme="minorHAnsi" w:hAnsiTheme="minorHAnsi"/>
          <w:b/>
          <w:sz w:val="26"/>
          <w:szCs w:val="26"/>
          <w:lang w:val="ro-RO"/>
        </w:rPr>
        <w:t>APLICABILE ADMINISTRAȚIEI PUBLICE</w:t>
      </w:r>
      <w:r w:rsidR="00C35804" w:rsidRPr="00ED2B80">
        <w:rPr>
          <w:rFonts w:asciiTheme="minorHAnsi" w:hAnsiTheme="minorHAnsi"/>
          <w:b/>
          <w:sz w:val="26"/>
          <w:szCs w:val="26"/>
          <w:lang w:val="ro-RO"/>
        </w:rPr>
        <w:t xml:space="preserve"> LOCALE</w:t>
      </w:r>
    </w:p>
    <w:p w:rsidR="00973CE8" w:rsidRPr="00ED2B80" w:rsidRDefault="00973CE8" w:rsidP="00AE11AA">
      <w:pPr>
        <w:autoSpaceDE w:val="0"/>
        <w:autoSpaceDN w:val="0"/>
        <w:adjustRightInd w:val="0"/>
        <w:jc w:val="both"/>
        <w:rPr>
          <w:rFonts w:asciiTheme="minorHAnsi" w:hAnsiTheme="minorHAnsi"/>
          <w:b/>
          <w:sz w:val="26"/>
          <w:szCs w:val="26"/>
          <w:lang w:val="ro-RO"/>
        </w:rPr>
      </w:pPr>
      <w:r w:rsidRPr="00ED2B80">
        <w:rPr>
          <w:rFonts w:asciiTheme="minorHAnsi" w:hAnsiTheme="minorHAnsi"/>
          <w:b/>
          <w:sz w:val="26"/>
          <w:szCs w:val="26"/>
          <w:lang w:val="ro-RO"/>
        </w:rPr>
        <w:t xml:space="preserve">Art. 3 </w:t>
      </w:r>
      <w:r w:rsidR="002438CD" w:rsidRPr="00ED2B80">
        <w:rPr>
          <w:rFonts w:asciiTheme="minorHAnsi" w:hAnsiTheme="minorHAnsi"/>
          <w:sz w:val="26"/>
          <w:szCs w:val="26"/>
          <w:lang w:val="ro-RO"/>
        </w:rPr>
        <w:t>(1)</w:t>
      </w:r>
      <w:r w:rsidR="002438CD" w:rsidRPr="00ED2B80">
        <w:rPr>
          <w:rFonts w:asciiTheme="minorHAnsi" w:hAnsiTheme="minorHAnsi"/>
          <w:b/>
          <w:sz w:val="26"/>
          <w:szCs w:val="26"/>
          <w:lang w:val="ro-RO"/>
        </w:rPr>
        <w:t xml:space="preserve"> </w:t>
      </w:r>
      <w:r w:rsidRPr="00ED2B80">
        <w:rPr>
          <w:rFonts w:asciiTheme="minorHAnsi" w:hAnsiTheme="minorHAnsi"/>
          <w:sz w:val="26"/>
          <w:szCs w:val="26"/>
          <w:lang w:val="ro-RO"/>
        </w:rPr>
        <w:t>Consiliul Județean Harghita se organizează și funcționează în temeiul principiilor generale și principiilor specifice aplicabile administrației publice, prevăzute de lege</w:t>
      </w:r>
      <w:r w:rsidR="002438CD" w:rsidRPr="00ED2B80">
        <w:rPr>
          <w:rFonts w:asciiTheme="minorHAnsi" w:hAnsiTheme="minorHAnsi"/>
          <w:sz w:val="26"/>
          <w:szCs w:val="26"/>
          <w:lang w:val="ro-RO"/>
        </w:rPr>
        <w:t>.</w:t>
      </w:r>
    </w:p>
    <w:p w:rsidR="00D90E28" w:rsidRPr="00ED2B80" w:rsidRDefault="00D90E28" w:rsidP="00015B88">
      <w:pPr>
        <w:pStyle w:val="Listparagraf"/>
        <w:numPr>
          <w:ilvl w:val="0"/>
          <w:numId w:val="16"/>
        </w:num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Principiul legalităţii</w:t>
      </w:r>
    </w:p>
    <w:p w:rsidR="00D90E28" w:rsidRPr="00ED2B80" w:rsidRDefault="00D90E28"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Autorităţile şi instituţiile administraţiei publice, precum şi personalul acestora au obligaţia de a acţiona cu respectarea prevederilor legale în vigoare şi a tratatelor şi a convenţiilor internaţionale la care România este parte</w:t>
      </w:r>
      <w:r w:rsidR="00ED441D" w:rsidRPr="00ED2B80">
        <w:rPr>
          <w:rStyle w:val="Referinnotdesubsol"/>
          <w:rFonts w:asciiTheme="minorHAnsi" w:hAnsiTheme="minorHAnsi"/>
          <w:sz w:val="26"/>
          <w:szCs w:val="26"/>
          <w:lang w:val="ro-RO"/>
        </w:rPr>
        <w:footnoteReference w:id="2"/>
      </w:r>
      <w:r w:rsidRPr="00ED2B80">
        <w:rPr>
          <w:rFonts w:asciiTheme="minorHAnsi" w:hAnsiTheme="minorHAnsi"/>
          <w:sz w:val="26"/>
          <w:szCs w:val="26"/>
          <w:lang w:val="ro-RO"/>
        </w:rPr>
        <w:t>.</w:t>
      </w:r>
    </w:p>
    <w:p w:rsidR="00D90E28" w:rsidRPr="00ED2B80" w:rsidRDefault="00D90E28" w:rsidP="00015B88">
      <w:pPr>
        <w:pStyle w:val="Listparagraf"/>
        <w:numPr>
          <w:ilvl w:val="0"/>
          <w:numId w:val="16"/>
        </w:num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lastRenderedPageBreak/>
        <w:t>Principiul egalităţii</w:t>
      </w:r>
    </w:p>
    <w:p w:rsidR="00D90E28" w:rsidRPr="00ED2B80" w:rsidRDefault="00D90E28"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Beneficiarii activităţii autorităţilor şi instituţiilor administraţiei publice au dreptul de a fi trataţi în mod egal, într-o manieră nediscriminatorie, corelativ cu obligaţia autorităţilor şi instituţiilor administraţiei publice de a trata în mod egal pe toţi beneficiarii, fără discriminare pe criteriile prevăzute de lege</w:t>
      </w:r>
      <w:r w:rsidR="004A0F28" w:rsidRPr="00ED2B80">
        <w:rPr>
          <w:rStyle w:val="Referinnotdesubsol"/>
          <w:rFonts w:asciiTheme="minorHAnsi" w:hAnsiTheme="minorHAnsi"/>
          <w:sz w:val="26"/>
          <w:szCs w:val="26"/>
          <w:lang w:val="ro-RO"/>
        </w:rPr>
        <w:footnoteReference w:id="3"/>
      </w:r>
      <w:r w:rsidRPr="00ED2B80">
        <w:rPr>
          <w:rFonts w:asciiTheme="minorHAnsi" w:hAnsiTheme="minorHAnsi"/>
          <w:sz w:val="26"/>
          <w:szCs w:val="26"/>
          <w:lang w:val="ro-RO"/>
        </w:rPr>
        <w:t>.</w:t>
      </w:r>
    </w:p>
    <w:p w:rsidR="00D90E28" w:rsidRPr="00ED2B80" w:rsidRDefault="00D90E28" w:rsidP="00015B88">
      <w:pPr>
        <w:pStyle w:val="Listparagraf"/>
        <w:numPr>
          <w:ilvl w:val="0"/>
          <w:numId w:val="16"/>
        </w:num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Principiul transparenţei</w:t>
      </w:r>
    </w:p>
    <w:p w:rsidR="00D90E28" w:rsidRPr="00ED2B80" w:rsidRDefault="00D90E28"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În procesul de elaborare a actelor normative, autorităţile şi instituţiile publice au obligaţia de a informa şi de a supune consultării şi dezbaterii publice proiectele de acte normative şi de a permite accesul cetăţenilor la procesul de luare a deciziilor administrative, precum şi la datele şi informaţiile de interes public, în limitele legii.</w:t>
      </w:r>
    </w:p>
    <w:p w:rsidR="002438CD" w:rsidRPr="00ED2B80" w:rsidRDefault="00D90E28" w:rsidP="00015B8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Beneficiarii activităţilor administraţiei publice au dreptul de a obţine informaţii de la autorităţile şi instituţiile administraţiei publice, iar acestea au obligaţia corelativă a acestora de a pune la dispoziţia beneficiarilor informaţii din oficiu sau la cerere, în limitele legii.</w:t>
      </w:r>
      <w:r w:rsidR="00BC21A5" w:rsidRPr="00ED2B80">
        <w:rPr>
          <w:rStyle w:val="Referinnotdesubsol"/>
          <w:rFonts w:asciiTheme="minorHAnsi" w:hAnsiTheme="minorHAnsi"/>
          <w:sz w:val="26"/>
          <w:szCs w:val="26"/>
          <w:lang w:val="ro-RO"/>
        </w:rPr>
        <w:footnoteReference w:id="4"/>
      </w:r>
    </w:p>
    <w:p w:rsidR="00D90E28" w:rsidRPr="00ED2B80" w:rsidRDefault="002438CD" w:rsidP="00015B8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ab/>
        <w:t xml:space="preserve">(5) </w:t>
      </w:r>
      <w:r w:rsidR="00D90E28" w:rsidRPr="00ED2B80">
        <w:rPr>
          <w:rFonts w:asciiTheme="minorHAnsi" w:hAnsiTheme="minorHAnsi"/>
          <w:sz w:val="26"/>
          <w:szCs w:val="26"/>
          <w:lang w:val="ro-RO"/>
        </w:rPr>
        <w:t>Principiul proporţionalităţii</w:t>
      </w:r>
    </w:p>
    <w:p w:rsidR="00D90E28" w:rsidRPr="00ED2B80" w:rsidRDefault="00D90E28"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Formele de activitate ale autorităţilor administraţiei publice trebuie să fie corespunzătoare satisfacerii unui interes public, precum şi echilibrate din punctul de vedere al efectelor asupra persoanelor. Reglementările sau măsurile autorităţilor şi instituţiilor administraţiei publice sunt iniţiate, adoptate, emise, după caz, numai în urma evaluării nevoilor de interes public sau a problemelor, după caz, a riscurilor şi a impactului soluţiilor propuse.</w:t>
      </w:r>
      <w:r w:rsidR="00761A0B" w:rsidRPr="00ED2B80">
        <w:rPr>
          <w:rStyle w:val="Referinnotdesubsol"/>
          <w:rFonts w:asciiTheme="minorHAnsi" w:hAnsiTheme="minorHAnsi"/>
          <w:sz w:val="26"/>
          <w:szCs w:val="26"/>
          <w:lang w:val="ro-RO"/>
        </w:rPr>
        <w:footnoteReference w:id="5"/>
      </w:r>
    </w:p>
    <w:p w:rsidR="00D90E28" w:rsidRPr="00ED2B80" w:rsidRDefault="002438CD" w:rsidP="00015B88">
      <w:pPr>
        <w:autoSpaceDE w:val="0"/>
        <w:autoSpaceDN w:val="0"/>
        <w:adjustRightInd w:val="0"/>
        <w:ind w:firstLine="284"/>
        <w:jc w:val="both"/>
        <w:rPr>
          <w:rFonts w:asciiTheme="minorHAnsi" w:hAnsiTheme="minorHAnsi"/>
          <w:sz w:val="26"/>
          <w:szCs w:val="26"/>
          <w:lang w:val="ro-RO"/>
        </w:rPr>
      </w:pPr>
      <w:r w:rsidRPr="00ED2B80">
        <w:rPr>
          <w:rFonts w:asciiTheme="minorHAnsi" w:hAnsiTheme="minorHAnsi"/>
          <w:sz w:val="26"/>
          <w:szCs w:val="26"/>
          <w:lang w:val="ro-RO"/>
        </w:rPr>
        <w:t>(6</w:t>
      </w:r>
      <w:r w:rsidR="00C35804" w:rsidRPr="00ED2B80">
        <w:rPr>
          <w:rFonts w:asciiTheme="minorHAnsi" w:hAnsiTheme="minorHAnsi"/>
          <w:sz w:val="26"/>
          <w:szCs w:val="26"/>
          <w:lang w:val="ro-RO"/>
        </w:rPr>
        <w:t>)</w:t>
      </w:r>
      <w:r w:rsidR="00D90E28" w:rsidRPr="00ED2B80">
        <w:rPr>
          <w:rFonts w:asciiTheme="minorHAnsi" w:hAnsiTheme="minorHAnsi"/>
          <w:sz w:val="26"/>
          <w:szCs w:val="26"/>
          <w:lang w:val="ro-RO"/>
        </w:rPr>
        <w:t xml:space="preserve"> Principiul satisfacerii interesului public</w:t>
      </w:r>
    </w:p>
    <w:p w:rsidR="00761A0B" w:rsidRPr="00ED2B80" w:rsidRDefault="00D90E28"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Autorităţile şi instituţiile administraţiei publice, precum şi personalul din cadrul acestora au obligaţia de a urmări satisfacerea interesului public înaintea celui individual sau de grup. Interesul public naţional este prioritar faţă de interesul public local.</w:t>
      </w:r>
      <w:r w:rsidR="00761A0B" w:rsidRPr="00ED2B80">
        <w:rPr>
          <w:rStyle w:val="Referinnotdesubsol"/>
          <w:rFonts w:asciiTheme="minorHAnsi" w:hAnsiTheme="minorHAnsi"/>
          <w:sz w:val="26"/>
          <w:szCs w:val="26"/>
          <w:lang w:val="ro-RO"/>
        </w:rPr>
        <w:footnoteReference w:id="6"/>
      </w:r>
    </w:p>
    <w:p w:rsidR="00D90E28" w:rsidRPr="00ED2B80" w:rsidRDefault="002438CD" w:rsidP="00015B88">
      <w:pPr>
        <w:autoSpaceDE w:val="0"/>
        <w:autoSpaceDN w:val="0"/>
        <w:adjustRightInd w:val="0"/>
        <w:ind w:firstLine="284"/>
        <w:jc w:val="both"/>
        <w:rPr>
          <w:rFonts w:asciiTheme="minorHAnsi" w:hAnsiTheme="minorHAnsi"/>
          <w:sz w:val="26"/>
          <w:szCs w:val="26"/>
          <w:lang w:val="ro-RO"/>
        </w:rPr>
      </w:pPr>
      <w:r w:rsidRPr="00ED2B80">
        <w:rPr>
          <w:rFonts w:asciiTheme="minorHAnsi" w:hAnsiTheme="minorHAnsi"/>
          <w:sz w:val="26"/>
          <w:szCs w:val="26"/>
          <w:lang w:val="ro-RO"/>
        </w:rPr>
        <w:t>(7</w:t>
      </w:r>
      <w:r w:rsidR="00C35804" w:rsidRPr="00ED2B80">
        <w:rPr>
          <w:rFonts w:asciiTheme="minorHAnsi" w:hAnsiTheme="minorHAnsi"/>
          <w:sz w:val="26"/>
          <w:szCs w:val="26"/>
          <w:lang w:val="ro-RO"/>
        </w:rPr>
        <w:t xml:space="preserve">) </w:t>
      </w:r>
      <w:r w:rsidR="00D90E28" w:rsidRPr="00ED2B80">
        <w:rPr>
          <w:rFonts w:asciiTheme="minorHAnsi" w:hAnsiTheme="minorHAnsi"/>
          <w:sz w:val="26"/>
          <w:szCs w:val="26"/>
          <w:lang w:val="ro-RO"/>
        </w:rPr>
        <w:t>Principiul imparţialităţii</w:t>
      </w:r>
    </w:p>
    <w:p w:rsidR="00D90E28" w:rsidRPr="00ED2B80" w:rsidRDefault="00D90E28"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Personalul din administraţia publică are obligaţia de a-şi exercita atribuţiile legale, fără subiectivism, indiferent de propriile convingeri sau interese.</w:t>
      </w:r>
      <w:r w:rsidR="00761A0B" w:rsidRPr="00ED2B80">
        <w:rPr>
          <w:rStyle w:val="Referinnotdesubsol"/>
          <w:rFonts w:asciiTheme="minorHAnsi" w:hAnsiTheme="minorHAnsi"/>
          <w:sz w:val="26"/>
          <w:szCs w:val="26"/>
          <w:lang w:val="ro-RO"/>
        </w:rPr>
        <w:footnoteReference w:id="7"/>
      </w:r>
    </w:p>
    <w:p w:rsidR="00D90E28" w:rsidRPr="00ED2B80" w:rsidRDefault="002438CD" w:rsidP="00015B88">
      <w:pPr>
        <w:autoSpaceDE w:val="0"/>
        <w:autoSpaceDN w:val="0"/>
        <w:adjustRightInd w:val="0"/>
        <w:ind w:firstLine="284"/>
        <w:jc w:val="both"/>
        <w:rPr>
          <w:rFonts w:asciiTheme="minorHAnsi" w:hAnsiTheme="minorHAnsi"/>
          <w:sz w:val="26"/>
          <w:szCs w:val="26"/>
          <w:lang w:val="ro-RO"/>
        </w:rPr>
      </w:pPr>
      <w:r w:rsidRPr="00ED2B80">
        <w:rPr>
          <w:rFonts w:asciiTheme="minorHAnsi" w:hAnsiTheme="minorHAnsi"/>
          <w:sz w:val="26"/>
          <w:szCs w:val="26"/>
          <w:lang w:val="ro-RO"/>
        </w:rPr>
        <w:t>(8</w:t>
      </w:r>
      <w:r w:rsidR="00C35804" w:rsidRPr="00ED2B80">
        <w:rPr>
          <w:rFonts w:asciiTheme="minorHAnsi" w:hAnsiTheme="minorHAnsi"/>
          <w:sz w:val="26"/>
          <w:szCs w:val="26"/>
          <w:lang w:val="ro-RO"/>
        </w:rPr>
        <w:t xml:space="preserve">) </w:t>
      </w:r>
      <w:r w:rsidR="00D90E28" w:rsidRPr="00ED2B80">
        <w:rPr>
          <w:rFonts w:asciiTheme="minorHAnsi" w:hAnsiTheme="minorHAnsi"/>
          <w:sz w:val="26"/>
          <w:szCs w:val="26"/>
          <w:lang w:val="ro-RO"/>
        </w:rPr>
        <w:t>Principiul continuităţii</w:t>
      </w:r>
    </w:p>
    <w:p w:rsidR="00D90E28" w:rsidRPr="00ED2B80" w:rsidRDefault="00D90E28"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Activitatea administraţiei publice se exercită fără întreruperi, cu respectarea prevederilor legale.</w:t>
      </w:r>
      <w:r w:rsidR="00761A0B" w:rsidRPr="00ED2B80">
        <w:rPr>
          <w:rStyle w:val="Referinnotdesubsol"/>
          <w:rFonts w:asciiTheme="minorHAnsi" w:hAnsiTheme="minorHAnsi"/>
          <w:sz w:val="26"/>
          <w:szCs w:val="26"/>
          <w:lang w:val="ro-RO"/>
        </w:rPr>
        <w:footnoteReference w:id="8"/>
      </w:r>
    </w:p>
    <w:p w:rsidR="00D90E28" w:rsidRPr="00ED2B80" w:rsidRDefault="002438CD" w:rsidP="00015B88">
      <w:pPr>
        <w:autoSpaceDE w:val="0"/>
        <w:autoSpaceDN w:val="0"/>
        <w:adjustRightInd w:val="0"/>
        <w:ind w:firstLine="284"/>
        <w:jc w:val="both"/>
        <w:rPr>
          <w:rFonts w:asciiTheme="minorHAnsi" w:hAnsiTheme="minorHAnsi"/>
          <w:sz w:val="26"/>
          <w:szCs w:val="26"/>
          <w:lang w:val="ro-RO"/>
        </w:rPr>
      </w:pPr>
      <w:r w:rsidRPr="00ED2B80">
        <w:rPr>
          <w:rFonts w:asciiTheme="minorHAnsi" w:hAnsiTheme="minorHAnsi"/>
          <w:sz w:val="26"/>
          <w:szCs w:val="26"/>
          <w:lang w:val="ro-RO"/>
        </w:rPr>
        <w:t>(9</w:t>
      </w:r>
      <w:r w:rsidR="00C35804" w:rsidRPr="00ED2B80">
        <w:rPr>
          <w:rFonts w:asciiTheme="minorHAnsi" w:hAnsiTheme="minorHAnsi"/>
          <w:sz w:val="26"/>
          <w:szCs w:val="26"/>
          <w:lang w:val="ro-RO"/>
        </w:rPr>
        <w:t>)</w:t>
      </w:r>
      <w:r w:rsidR="00D90E28" w:rsidRPr="00ED2B80">
        <w:rPr>
          <w:rFonts w:asciiTheme="minorHAnsi" w:hAnsiTheme="minorHAnsi"/>
          <w:sz w:val="26"/>
          <w:szCs w:val="26"/>
          <w:lang w:val="ro-RO"/>
        </w:rPr>
        <w:t xml:space="preserve"> Principiul adaptabilităţii</w:t>
      </w:r>
    </w:p>
    <w:p w:rsidR="00D90E28" w:rsidRPr="00ED2B80" w:rsidRDefault="00D90E28"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Autorităţile şi instituţiile administraţiei publice au obligaţia de a satisface nevoile societăţii.</w:t>
      </w:r>
      <w:r w:rsidR="00761A0B" w:rsidRPr="00ED2B80">
        <w:rPr>
          <w:rStyle w:val="Referinnotdesubsol"/>
          <w:rFonts w:asciiTheme="minorHAnsi" w:hAnsiTheme="minorHAnsi"/>
          <w:sz w:val="26"/>
          <w:szCs w:val="26"/>
          <w:lang w:val="ro-RO"/>
        </w:rPr>
        <w:footnoteReference w:id="9"/>
      </w:r>
    </w:p>
    <w:p w:rsidR="008F5552" w:rsidRPr="00ED2B80" w:rsidRDefault="00B653EB" w:rsidP="008F5552">
      <w:pPr>
        <w:pStyle w:val="Listparagraf"/>
        <w:autoSpaceDE w:val="0"/>
        <w:autoSpaceDN w:val="0"/>
        <w:adjustRightInd w:val="0"/>
        <w:ind w:left="0"/>
        <w:jc w:val="both"/>
        <w:rPr>
          <w:rFonts w:asciiTheme="minorHAnsi" w:hAnsiTheme="minorHAnsi"/>
          <w:b/>
          <w:sz w:val="26"/>
          <w:szCs w:val="26"/>
          <w:lang w:val="ro-RO"/>
        </w:rPr>
      </w:pPr>
      <w:r w:rsidRPr="00ED2B80">
        <w:rPr>
          <w:rFonts w:asciiTheme="minorHAnsi" w:hAnsiTheme="minorHAnsi"/>
          <w:b/>
          <w:sz w:val="26"/>
          <w:szCs w:val="26"/>
          <w:lang w:val="ro-RO"/>
        </w:rPr>
        <w:t xml:space="preserve">Art. </w:t>
      </w:r>
      <w:r w:rsidR="00C35804" w:rsidRPr="00ED2B80">
        <w:rPr>
          <w:rFonts w:asciiTheme="minorHAnsi" w:hAnsiTheme="minorHAnsi"/>
          <w:b/>
          <w:sz w:val="26"/>
          <w:szCs w:val="26"/>
          <w:lang w:val="ro-RO"/>
        </w:rPr>
        <w:t>4</w:t>
      </w:r>
    </w:p>
    <w:p w:rsidR="00D90E28" w:rsidRPr="00ED2B80" w:rsidRDefault="00CA7CC2"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(1)</w:t>
      </w:r>
      <w:r w:rsidR="00D90E28" w:rsidRPr="00ED2B80">
        <w:rPr>
          <w:rFonts w:asciiTheme="minorHAnsi" w:hAnsiTheme="minorHAnsi"/>
          <w:sz w:val="26"/>
          <w:szCs w:val="26"/>
          <w:lang w:val="ro-RO"/>
        </w:rPr>
        <w:t xml:space="preserve"> Administraţia publică locală din unităţile administrativ-teritoriale se organizează şi funcţionează în temeiul principiul descentralizării</w:t>
      </w:r>
      <w:r w:rsidR="00B653EB" w:rsidRPr="00ED2B80">
        <w:rPr>
          <w:rFonts w:asciiTheme="minorHAnsi" w:hAnsiTheme="minorHAnsi"/>
          <w:sz w:val="26"/>
          <w:szCs w:val="26"/>
          <w:lang w:val="ro-RO"/>
        </w:rPr>
        <w:t xml:space="preserve">, principiul autonomiei locale, </w:t>
      </w:r>
      <w:r w:rsidR="00D90E28" w:rsidRPr="00ED2B80">
        <w:rPr>
          <w:rFonts w:asciiTheme="minorHAnsi" w:hAnsiTheme="minorHAnsi"/>
          <w:sz w:val="26"/>
          <w:szCs w:val="26"/>
          <w:lang w:val="ro-RO"/>
        </w:rPr>
        <w:lastRenderedPageBreak/>
        <w:t>principiul consultării cetăţenilor în soluţionarea problemelor de interes local deosebit</w:t>
      </w:r>
      <w:r w:rsidR="00B653EB" w:rsidRPr="00ED2B80">
        <w:rPr>
          <w:rFonts w:asciiTheme="minorHAnsi" w:hAnsiTheme="minorHAnsi"/>
          <w:sz w:val="26"/>
          <w:szCs w:val="26"/>
          <w:lang w:val="ro-RO"/>
        </w:rPr>
        <w:t xml:space="preserve">, </w:t>
      </w:r>
      <w:r w:rsidR="00D90E28" w:rsidRPr="00ED2B80">
        <w:rPr>
          <w:rFonts w:asciiTheme="minorHAnsi" w:hAnsiTheme="minorHAnsi"/>
          <w:sz w:val="26"/>
          <w:szCs w:val="26"/>
          <w:lang w:val="ro-RO"/>
        </w:rPr>
        <w:t>principiul eligibilităţii autorităţilor administraţiei publice locale</w:t>
      </w:r>
      <w:r w:rsidR="00B653EB" w:rsidRPr="00ED2B80">
        <w:rPr>
          <w:rFonts w:asciiTheme="minorHAnsi" w:hAnsiTheme="minorHAnsi"/>
          <w:sz w:val="26"/>
          <w:szCs w:val="26"/>
          <w:lang w:val="ro-RO"/>
        </w:rPr>
        <w:t xml:space="preserve">, </w:t>
      </w:r>
      <w:r w:rsidR="00011A03" w:rsidRPr="00ED2B80">
        <w:rPr>
          <w:rFonts w:asciiTheme="minorHAnsi" w:hAnsiTheme="minorHAnsi"/>
          <w:sz w:val="26"/>
          <w:szCs w:val="26"/>
          <w:lang w:val="ro-RO"/>
        </w:rPr>
        <w:t xml:space="preserve">principiul cooperării, </w:t>
      </w:r>
      <w:r w:rsidR="00D90E28" w:rsidRPr="00ED2B80">
        <w:rPr>
          <w:rFonts w:asciiTheme="minorHAnsi" w:hAnsiTheme="minorHAnsi"/>
          <w:sz w:val="26"/>
          <w:szCs w:val="26"/>
          <w:lang w:val="ro-RO"/>
        </w:rPr>
        <w:t>principiul responsabilităţii</w:t>
      </w:r>
      <w:r w:rsidR="00011A03" w:rsidRPr="00ED2B80">
        <w:rPr>
          <w:rFonts w:asciiTheme="minorHAnsi" w:hAnsiTheme="minorHAnsi"/>
          <w:sz w:val="26"/>
          <w:szCs w:val="26"/>
          <w:lang w:val="ro-RO"/>
        </w:rPr>
        <w:t>,</w:t>
      </w:r>
      <w:r w:rsidR="00D90E28" w:rsidRPr="00ED2B80">
        <w:rPr>
          <w:rFonts w:asciiTheme="minorHAnsi" w:hAnsiTheme="minorHAnsi"/>
          <w:sz w:val="26"/>
          <w:szCs w:val="26"/>
          <w:lang w:val="ro-RO"/>
        </w:rPr>
        <w:t xml:space="preserve"> principiul constrângerii bugetare.</w:t>
      </w:r>
    </w:p>
    <w:p w:rsidR="00D90E28" w:rsidRPr="00ED2B80" w:rsidRDefault="00C35804"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b/>
          <w:sz w:val="26"/>
          <w:szCs w:val="26"/>
          <w:lang w:val="ro-RO"/>
        </w:rPr>
        <w:t>Art. 5</w:t>
      </w:r>
      <w:r w:rsidR="00D90E28" w:rsidRPr="00ED2B80">
        <w:rPr>
          <w:rFonts w:asciiTheme="minorHAnsi" w:hAnsiTheme="minorHAnsi"/>
          <w:sz w:val="26"/>
          <w:szCs w:val="26"/>
          <w:lang w:val="ro-RO"/>
        </w:rPr>
        <w:t xml:space="preserve"> Aplicarea principiilor prevăzute la </w:t>
      </w:r>
      <w:r w:rsidRPr="00ED2B80">
        <w:rPr>
          <w:rFonts w:asciiTheme="minorHAnsi" w:hAnsiTheme="minorHAnsi"/>
          <w:sz w:val="26"/>
          <w:szCs w:val="26"/>
          <w:lang w:val="ro-RO"/>
        </w:rPr>
        <w:t>art. 3 și 4</w:t>
      </w:r>
      <w:r w:rsidR="00D90E28" w:rsidRPr="00ED2B80">
        <w:rPr>
          <w:rFonts w:asciiTheme="minorHAnsi" w:hAnsiTheme="minorHAnsi"/>
          <w:sz w:val="26"/>
          <w:szCs w:val="26"/>
          <w:lang w:val="ro-RO"/>
        </w:rPr>
        <w:t xml:space="preserve"> nu poate aduce atingere caracterului de stat naţional, suveran şi independent, unitar şi indivizibil al României.</w:t>
      </w:r>
      <w:r w:rsidR="00351745" w:rsidRPr="00ED2B80">
        <w:rPr>
          <w:rStyle w:val="Referinnotdesubsol"/>
          <w:rFonts w:asciiTheme="minorHAnsi" w:hAnsiTheme="minorHAnsi"/>
          <w:sz w:val="26"/>
          <w:szCs w:val="26"/>
          <w:lang w:val="ro-RO"/>
        </w:rPr>
        <w:footnoteReference w:id="10"/>
      </w:r>
    </w:p>
    <w:p w:rsidR="008F5552" w:rsidRPr="00ED2B80" w:rsidRDefault="00320583"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b/>
          <w:sz w:val="26"/>
          <w:szCs w:val="26"/>
          <w:lang w:val="ro-RO"/>
        </w:rPr>
        <w:t xml:space="preserve">Art. </w:t>
      </w:r>
      <w:r w:rsidR="00C35804" w:rsidRPr="00ED2B80">
        <w:rPr>
          <w:rFonts w:asciiTheme="minorHAnsi" w:hAnsiTheme="minorHAnsi"/>
          <w:b/>
          <w:sz w:val="26"/>
          <w:szCs w:val="26"/>
          <w:lang w:val="ro-RO"/>
        </w:rPr>
        <w:t>6</w:t>
      </w:r>
      <w:r w:rsidR="00C35804" w:rsidRPr="00ED2B80">
        <w:rPr>
          <w:rFonts w:asciiTheme="minorHAnsi" w:hAnsiTheme="minorHAnsi"/>
          <w:sz w:val="26"/>
          <w:szCs w:val="26"/>
          <w:lang w:val="ro-RO"/>
        </w:rPr>
        <w:t xml:space="preserve"> </w:t>
      </w:r>
    </w:p>
    <w:p w:rsidR="00D90E28" w:rsidRPr="00ED2B80" w:rsidRDefault="00D90E28"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Principiile pe baza cărora se desfăşoară procesul de descentralizare sunt următoarele:</w:t>
      </w:r>
    </w:p>
    <w:p w:rsidR="00D90E28" w:rsidRPr="00ED2B80" w:rsidRDefault="00D90E28"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a) principiul subsidiarităţii, care constă în exercitarea competenţelor de către autoritatea administraţiei publice locale situată la nivelul administrativ cel mai apropiat de cetăţean şi care dispune de capacitate administrativă necesară;</w:t>
      </w:r>
    </w:p>
    <w:p w:rsidR="00D90E28" w:rsidRPr="00ED2B80" w:rsidRDefault="00D90E28"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b) principiul asigurării resurselor corespunzătoare competenţelor transferate;</w:t>
      </w:r>
    </w:p>
    <w:p w:rsidR="00D90E28" w:rsidRPr="00ED2B80" w:rsidRDefault="00D90E28"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c) principiul responsabilităţii autorităţilor administraţiei publice locale în raport cu competenţele ce le revin, care impune obligativitatea respectării aplicării standardelor de calitate şi a standardelor de cost în furnizarea serviciilor publice şi de utilitate publică;</w:t>
      </w:r>
    </w:p>
    <w:p w:rsidR="00D90E28" w:rsidRPr="00ED2B80" w:rsidRDefault="00D90E28"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d) principiul asigurării unui proces de descentralizare stabil, predictibil, bazat pe criterii şi reguli obiective, care să nu constrângă activitatea autorităţilor administraţiei publice locale sau să limiteze autonomia locală financiară;</w:t>
      </w:r>
    </w:p>
    <w:p w:rsidR="00D90E28" w:rsidRPr="00ED2B80" w:rsidRDefault="00D90E28"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e) principiul echităţii, care implică asigurarea accesului tuturor cetăţenilor la serviciile publice şi de utilitate publică.</w:t>
      </w:r>
      <w:r w:rsidR="00320583" w:rsidRPr="00ED2B80">
        <w:rPr>
          <w:rStyle w:val="Referinnotdesubsol"/>
          <w:rFonts w:asciiTheme="minorHAnsi" w:hAnsiTheme="minorHAnsi"/>
          <w:sz w:val="26"/>
          <w:szCs w:val="26"/>
          <w:lang w:val="ro-RO"/>
        </w:rPr>
        <w:footnoteReference w:id="11"/>
      </w:r>
    </w:p>
    <w:p w:rsidR="008F5552" w:rsidRPr="00ED2B80" w:rsidRDefault="00995DB2"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b/>
          <w:sz w:val="26"/>
          <w:szCs w:val="26"/>
          <w:lang w:val="ro-RO"/>
        </w:rPr>
        <w:t xml:space="preserve">Art. </w:t>
      </w:r>
      <w:r w:rsidR="002D4EE9" w:rsidRPr="00ED2B80">
        <w:rPr>
          <w:rFonts w:asciiTheme="minorHAnsi" w:hAnsiTheme="minorHAnsi"/>
          <w:b/>
          <w:sz w:val="26"/>
          <w:szCs w:val="26"/>
          <w:lang w:val="ro-RO"/>
        </w:rPr>
        <w:t>7</w:t>
      </w:r>
    </w:p>
    <w:p w:rsidR="00D90E28" w:rsidRPr="00ED2B80" w:rsidRDefault="000E1E90"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(1)</w:t>
      </w:r>
      <w:r w:rsidR="00D90E28" w:rsidRPr="00ED2B80">
        <w:rPr>
          <w:rFonts w:asciiTheme="minorHAnsi" w:hAnsiTheme="minorHAnsi"/>
          <w:sz w:val="26"/>
          <w:szCs w:val="26"/>
          <w:lang w:val="ro-RO"/>
        </w:rPr>
        <w:t xml:space="preserve"> Autonomia locală, se exercită de autorităţile administraţiei publice locale.</w:t>
      </w:r>
    </w:p>
    <w:p w:rsidR="00D90E28" w:rsidRPr="00ED2B80" w:rsidRDefault="000E2BD6"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 xml:space="preserve">(2) </w:t>
      </w:r>
      <w:r w:rsidR="00D90E28" w:rsidRPr="00ED2B80">
        <w:rPr>
          <w:rFonts w:asciiTheme="minorHAnsi" w:hAnsiTheme="minorHAnsi"/>
          <w:sz w:val="26"/>
          <w:szCs w:val="26"/>
          <w:lang w:val="ro-RO"/>
        </w:rPr>
        <w:t>Dispoziţiile alin. (1) nu aduc atingere posibilităţii de a recurge la consultarea locuitorilor prin referendum sau prin orice altă formă de participare directă a cetăţenilor la treburile publice, în condiţiile legii.</w:t>
      </w:r>
    </w:p>
    <w:p w:rsidR="00D90E28" w:rsidRPr="00ED2B80" w:rsidRDefault="000E2BD6"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(3)</w:t>
      </w:r>
      <w:r w:rsidR="00D90E28" w:rsidRPr="00ED2B80">
        <w:rPr>
          <w:rFonts w:asciiTheme="minorHAnsi" w:hAnsiTheme="minorHAnsi"/>
          <w:sz w:val="26"/>
          <w:szCs w:val="26"/>
          <w:lang w:val="ro-RO"/>
        </w:rPr>
        <w:t xml:space="preserve"> Autonomia locală este numai administrativă şi financiară, fiind exercitată pe baza şi în limitele prevăzute de lege.</w:t>
      </w:r>
    </w:p>
    <w:p w:rsidR="00D90E28" w:rsidRPr="00ED2B80" w:rsidRDefault="000E2BD6"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 xml:space="preserve">(4) </w:t>
      </w:r>
      <w:r w:rsidR="00D90E28" w:rsidRPr="00ED2B80">
        <w:rPr>
          <w:rFonts w:asciiTheme="minorHAnsi" w:hAnsiTheme="minorHAnsi"/>
          <w:sz w:val="26"/>
          <w:szCs w:val="26"/>
          <w:lang w:val="ro-RO"/>
        </w:rPr>
        <w:t>Autonomia locală priveşte organizarea, funcţionarea, competenţa şi atribuţiile autorităţilor administraţiei publice locale, precum şi gestionarea resurselor care, potrivit legii, aparţin comunei, oraşului, municipiului sau judeţului, după caz.</w:t>
      </w:r>
    </w:p>
    <w:p w:rsidR="00D90E28" w:rsidRPr="00ED2B80" w:rsidRDefault="000E2BD6"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(5)</w:t>
      </w:r>
      <w:r w:rsidR="00D90E28" w:rsidRPr="00ED2B80">
        <w:rPr>
          <w:rFonts w:asciiTheme="minorHAnsi" w:hAnsiTheme="minorHAnsi"/>
          <w:sz w:val="26"/>
          <w:szCs w:val="26"/>
          <w:lang w:val="ro-RO"/>
        </w:rPr>
        <w:t xml:space="preserve"> Autonomia locală garantează autorităţilor administraţiei publice locale dreptul ca, în limitele legii, să aibă iniţiative în toate domeniile, cu excepţia celor date în mod expres în competenţa altor autorităţi publice.</w:t>
      </w:r>
      <w:r w:rsidR="00995DB2" w:rsidRPr="00ED2B80">
        <w:rPr>
          <w:rStyle w:val="Referinnotdesubsol"/>
          <w:rFonts w:asciiTheme="minorHAnsi" w:hAnsiTheme="minorHAnsi"/>
          <w:sz w:val="26"/>
          <w:szCs w:val="26"/>
          <w:lang w:val="ro-RO"/>
        </w:rPr>
        <w:footnoteReference w:id="12"/>
      </w:r>
    </w:p>
    <w:p w:rsidR="002D4EE9" w:rsidRPr="00ED2B80" w:rsidRDefault="002D4EE9"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 xml:space="preserve">(6) În scopul asigurării autonomiei locale, consiliul județean are dreptul să instituie și să perceapă impozite și taxe locale, să aprobe bugetul local al Județului Harghita, în condițiile legii. </w:t>
      </w:r>
    </w:p>
    <w:p w:rsidR="002D4EE9" w:rsidRPr="00ED2B80" w:rsidRDefault="002D4EE9"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(7) În conformitate cu principiul autonomiei locale, consiliul județean administrează domeniul public și privat la Județului Harghita, și dispune de resursele financiare, precum și de bunurile proprietate publică sau privată ale Județului Harghita</w:t>
      </w:r>
    </w:p>
    <w:p w:rsidR="008F5552" w:rsidRPr="00ED2B80" w:rsidRDefault="004113C9"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b/>
          <w:sz w:val="26"/>
          <w:szCs w:val="26"/>
          <w:lang w:val="ro-RO"/>
        </w:rPr>
        <w:t>Art.</w:t>
      </w:r>
      <w:r w:rsidR="0092639C" w:rsidRPr="00ED2B80">
        <w:rPr>
          <w:rFonts w:asciiTheme="minorHAnsi" w:hAnsiTheme="minorHAnsi"/>
          <w:b/>
          <w:sz w:val="26"/>
          <w:szCs w:val="26"/>
          <w:lang w:val="ro-RO"/>
        </w:rPr>
        <w:t xml:space="preserve"> </w:t>
      </w:r>
      <w:r w:rsidR="002D4EE9" w:rsidRPr="00ED2B80">
        <w:rPr>
          <w:rFonts w:asciiTheme="minorHAnsi" w:hAnsiTheme="minorHAnsi"/>
          <w:b/>
          <w:sz w:val="26"/>
          <w:szCs w:val="26"/>
          <w:lang w:val="ro-RO"/>
        </w:rPr>
        <w:t>8</w:t>
      </w:r>
      <w:r w:rsidR="002D4EE9" w:rsidRPr="00ED2B80">
        <w:rPr>
          <w:rFonts w:asciiTheme="minorHAnsi" w:hAnsiTheme="minorHAnsi"/>
          <w:sz w:val="26"/>
          <w:szCs w:val="26"/>
          <w:lang w:val="ro-RO"/>
        </w:rPr>
        <w:t xml:space="preserve"> </w:t>
      </w:r>
    </w:p>
    <w:p w:rsidR="00D90E28" w:rsidRPr="00ED2B80" w:rsidRDefault="000E2BD6"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(1)</w:t>
      </w:r>
      <w:r w:rsidR="00D90E28" w:rsidRPr="00ED2B80">
        <w:rPr>
          <w:rFonts w:asciiTheme="minorHAnsi" w:hAnsiTheme="minorHAnsi"/>
          <w:sz w:val="26"/>
          <w:szCs w:val="26"/>
          <w:lang w:val="ro-RO"/>
        </w:rPr>
        <w:t xml:space="preserve"> Raporturile dintre autorităţile administraţiei publice din comune, oraşe, municipii şi autorităţile administraţiei publice de la nivelul judeţului se bazează pe principiile autonomiei locale, legalităţii, cooperării, solidarităţii, egalităţii de tratament şi responsabilităţii.</w:t>
      </w:r>
    </w:p>
    <w:p w:rsidR="00D90E28" w:rsidRPr="00ED2B80" w:rsidRDefault="000E2BD6"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(2)</w:t>
      </w:r>
      <w:r w:rsidR="00D90E28" w:rsidRPr="00ED2B80">
        <w:rPr>
          <w:rFonts w:asciiTheme="minorHAnsi" w:hAnsiTheme="minorHAnsi"/>
          <w:sz w:val="26"/>
          <w:szCs w:val="26"/>
          <w:lang w:val="ro-RO"/>
        </w:rPr>
        <w:t xml:space="preserve"> În relaţiile dintre</w:t>
      </w:r>
      <w:r w:rsidR="004113C9" w:rsidRPr="00ED2B80">
        <w:rPr>
          <w:rFonts w:asciiTheme="minorHAnsi" w:hAnsiTheme="minorHAnsi"/>
          <w:sz w:val="26"/>
          <w:szCs w:val="26"/>
          <w:lang w:val="ro-RO"/>
        </w:rPr>
        <w:t>,</w:t>
      </w:r>
      <w:r w:rsidR="00D90E28" w:rsidRPr="00ED2B80">
        <w:rPr>
          <w:rFonts w:asciiTheme="minorHAnsi" w:hAnsiTheme="minorHAnsi"/>
          <w:sz w:val="26"/>
          <w:szCs w:val="26"/>
          <w:lang w:val="ro-RO"/>
        </w:rPr>
        <w:t xml:space="preserve"> consiliul judeţean şi preşedintele consiliului judeţean, precum şi între autorităţile administraţiei publice din comune, oraşe, municipii şi autorităţile administraţiei publice de la nivel judeţean nu există raporturi de subordonare; în relaţiile dintre acestea există raporturi de colaborare.</w:t>
      </w:r>
      <w:r w:rsidR="004113C9" w:rsidRPr="00ED2B80">
        <w:rPr>
          <w:rStyle w:val="Referinnotdesubsol"/>
          <w:rFonts w:asciiTheme="minorHAnsi" w:hAnsiTheme="minorHAnsi"/>
          <w:sz w:val="26"/>
          <w:szCs w:val="26"/>
          <w:lang w:val="ro-RO"/>
        </w:rPr>
        <w:footnoteReference w:id="13"/>
      </w:r>
    </w:p>
    <w:p w:rsidR="008F5552" w:rsidRPr="00ED2B80" w:rsidRDefault="00D90E28"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b/>
          <w:sz w:val="26"/>
          <w:szCs w:val="26"/>
          <w:lang w:val="ro-RO"/>
        </w:rPr>
        <w:t>Art</w:t>
      </w:r>
      <w:r w:rsidR="006D5430" w:rsidRPr="00ED2B80">
        <w:rPr>
          <w:rFonts w:asciiTheme="minorHAnsi" w:hAnsiTheme="minorHAnsi"/>
          <w:b/>
          <w:sz w:val="26"/>
          <w:szCs w:val="26"/>
          <w:lang w:val="ro-RO"/>
        </w:rPr>
        <w:t xml:space="preserve">. </w:t>
      </w:r>
      <w:r w:rsidR="002438CD" w:rsidRPr="00ED2B80">
        <w:rPr>
          <w:rFonts w:asciiTheme="minorHAnsi" w:hAnsiTheme="minorHAnsi"/>
          <w:b/>
          <w:sz w:val="26"/>
          <w:szCs w:val="26"/>
          <w:lang w:val="ro-RO"/>
        </w:rPr>
        <w:t>9</w:t>
      </w:r>
      <w:r w:rsidR="002438CD" w:rsidRPr="00ED2B80">
        <w:rPr>
          <w:rFonts w:asciiTheme="minorHAnsi" w:hAnsiTheme="minorHAnsi"/>
          <w:sz w:val="26"/>
          <w:szCs w:val="26"/>
          <w:lang w:val="ro-RO"/>
        </w:rPr>
        <w:t xml:space="preserve"> </w:t>
      </w:r>
    </w:p>
    <w:p w:rsidR="00D90E28" w:rsidRPr="00ED2B80" w:rsidRDefault="000E2BD6"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(1)</w:t>
      </w:r>
      <w:r w:rsidR="00D90E28" w:rsidRPr="00ED2B80">
        <w:rPr>
          <w:rFonts w:asciiTheme="minorHAnsi" w:hAnsiTheme="minorHAnsi"/>
          <w:sz w:val="26"/>
          <w:szCs w:val="26"/>
          <w:lang w:val="ro-RO"/>
        </w:rPr>
        <w:t xml:space="preserve"> În cadrul politicii economice naţionale, unităţile administrativ-teritoriale au dreptul la resurse financiare proprii, pe care autorităţile administraţiei publice locale le stabilesc, le administrează şi le utilizează pentru exercitarea competenţei şi a atribuţiilor ce le revin, în condiţiile legii.</w:t>
      </w:r>
    </w:p>
    <w:p w:rsidR="00D90E28" w:rsidRPr="00ED2B80" w:rsidRDefault="000E2BD6"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(2)</w:t>
      </w:r>
      <w:r w:rsidR="00D90E28" w:rsidRPr="00ED2B80">
        <w:rPr>
          <w:rFonts w:asciiTheme="minorHAnsi" w:hAnsiTheme="minorHAnsi"/>
          <w:sz w:val="26"/>
          <w:szCs w:val="26"/>
          <w:lang w:val="ro-RO"/>
        </w:rPr>
        <w:t xml:space="preserve"> Resursele financiare de care dispun autorităţile administraţiei publice locale trebuie să fie corelate cu competenţa şi atribuţiile prevăzute de lege.</w:t>
      </w:r>
    </w:p>
    <w:p w:rsidR="00D90E28" w:rsidRPr="00ED2B80" w:rsidRDefault="000E2BD6"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w:t>
      </w:r>
      <w:r w:rsidR="002D4EE9" w:rsidRPr="00ED2B80">
        <w:rPr>
          <w:rFonts w:asciiTheme="minorHAnsi" w:hAnsiTheme="minorHAnsi"/>
          <w:sz w:val="26"/>
          <w:szCs w:val="26"/>
          <w:lang w:val="ro-RO"/>
        </w:rPr>
        <w:t>3</w:t>
      </w:r>
      <w:r w:rsidRPr="00ED2B80">
        <w:rPr>
          <w:rFonts w:asciiTheme="minorHAnsi" w:hAnsiTheme="minorHAnsi"/>
          <w:sz w:val="26"/>
          <w:szCs w:val="26"/>
          <w:lang w:val="ro-RO"/>
        </w:rPr>
        <w:t>)</w:t>
      </w:r>
      <w:r w:rsidR="00D90E28" w:rsidRPr="00ED2B80">
        <w:rPr>
          <w:rFonts w:asciiTheme="minorHAnsi" w:hAnsiTheme="minorHAnsi"/>
          <w:sz w:val="26"/>
          <w:szCs w:val="26"/>
          <w:lang w:val="ro-RO"/>
        </w:rPr>
        <w:t xml:space="preserve"> Stabilirea, constatarea, impunerea, inspecţia fiscală, încasarea, urmărirea şi executarea silită, precum şi procedurile de administrare a creanţelor bugetare locale se realizează în condiţiile legii.</w:t>
      </w:r>
    </w:p>
    <w:p w:rsidR="002438CD" w:rsidRPr="00ED2B80" w:rsidRDefault="002438CD"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(4) În cadrul politicii economice naționale, Județul Harghita are dreptul la resurse financiare proprii, pe care Consiliul Județean Harghita le stabilește, le administrează, și le utilizează pentru îndeplinirea competențelor și atribuțiilor care îi revin, în condițiile legii.</w:t>
      </w:r>
    </w:p>
    <w:p w:rsidR="008F5552" w:rsidRPr="00ED2B80" w:rsidRDefault="00D90E28"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b/>
          <w:sz w:val="26"/>
          <w:szCs w:val="26"/>
          <w:lang w:val="ro-RO"/>
        </w:rPr>
        <w:t>Art</w:t>
      </w:r>
      <w:r w:rsidR="008C0078" w:rsidRPr="00ED2B80">
        <w:rPr>
          <w:rFonts w:asciiTheme="minorHAnsi" w:hAnsiTheme="minorHAnsi"/>
          <w:b/>
          <w:sz w:val="26"/>
          <w:szCs w:val="26"/>
          <w:lang w:val="ro-RO"/>
        </w:rPr>
        <w:t xml:space="preserve">. </w:t>
      </w:r>
      <w:r w:rsidR="002438CD" w:rsidRPr="00ED2B80">
        <w:rPr>
          <w:rFonts w:asciiTheme="minorHAnsi" w:hAnsiTheme="minorHAnsi"/>
          <w:b/>
          <w:sz w:val="26"/>
          <w:szCs w:val="26"/>
          <w:lang w:val="ro-RO"/>
        </w:rPr>
        <w:t>10</w:t>
      </w:r>
      <w:r w:rsidR="002438CD" w:rsidRPr="00ED2B80">
        <w:rPr>
          <w:rFonts w:asciiTheme="minorHAnsi" w:hAnsiTheme="minorHAnsi"/>
          <w:sz w:val="26"/>
          <w:szCs w:val="26"/>
          <w:lang w:val="ro-RO"/>
        </w:rPr>
        <w:t xml:space="preserve"> </w:t>
      </w:r>
    </w:p>
    <w:p w:rsidR="00D90E28" w:rsidRPr="00ED2B80" w:rsidRDefault="00D90E28"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Bugetele locale ale unităţilor/subdiviziunilor administrativ-teritoriale se elaborează, se aprobă, se execută şi se raportează în condiţiile legii care reglementează finanţele publice locale.</w:t>
      </w:r>
      <w:r w:rsidR="008C0078" w:rsidRPr="00ED2B80">
        <w:rPr>
          <w:rStyle w:val="Referinnotdesubsol"/>
          <w:rFonts w:asciiTheme="minorHAnsi" w:hAnsiTheme="minorHAnsi"/>
          <w:sz w:val="26"/>
          <w:szCs w:val="26"/>
          <w:lang w:val="ro-RO"/>
        </w:rPr>
        <w:footnoteReference w:id="14"/>
      </w:r>
    </w:p>
    <w:p w:rsidR="008F5552" w:rsidRPr="00ED2B80" w:rsidRDefault="00D90E28"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b/>
          <w:sz w:val="26"/>
          <w:szCs w:val="26"/>
          <w:lang w:val="ro-RO"/>
        </w:rPr>
        <w:t>Art</w:t>
      </w:r>
      <w:r w:rsidR="0016033E" w:rsidRPr="00ED2B80">
        <w:rPr>
          <w:rFonts w:asciiTheme="minorHAnsi" w:hAnsiTheme="minorHAnsi"/>
          <w:b/>
          <w:sz w:val="26"/>
          <w:szCs w:val="26"/>
          <w:lang w:val="ro-RO"/>
        </w:rPr>
        <w:t>.</w:t>
      </w:r>
      <w:r w:rsidR="00C83A74" w:rsidRPr="00ED2B80">
        <w:rPr>
          <w:rFonts w:asciiTheme="minorHAnsi" w:hAnsiTheme="minorHAnsi"/>
          <w:b/>
          <w:sz w:val="26"/>
          <w:szCs w:val="26"/>
          <w:lang w:val="ro-RO"/>
        </w:rPr>
        <w:t xml:space="preserve"> </w:t>
      </w:r>
      <w:r w:rsidR="002438CD" w:rsidRPr="00ED2B80">
        <w:rPr>
          <w:rFonts w:asciiTheme="minorHAnsi" w:hAnsiTheme="minorHAnsi"/>
          <w:b/>
          <w:sz w:val="26"/>
          <w:szCs w:val="26"/>
          <w:lang w:val="ro-RO"/>
        </w:rPr>
        <w:t>11</w:t>
      </w:r>
      <w:r w:rsidR="002438CD" w:rsidRPr="00ED2B80">
        <w:rPr>
          <w:rFonts w:asciiTheme="minorHAnsi" w:hAnsiTheme="minorHAnsi"/>
          <w:sz w:val="26"/>
          <w:szCs w:val="26"/>
          <w:lang w:val="ro-RO"/>
        </w:rPr>
        <w:t xml:space="preserve"> </w:t>
      </w:r>
    </w:p>
    <w:p w:rsidR="00D90E28" w:rsidRPr="00ED2B80" w:rsidRDefault="000E2BD6"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 xml:space="preserve">(1) </w:t>
      </w:r>
      <w:r w:rsidR="00D90E28" w:rsidRPr="00ED2B80">
        <w:rPr>
          <w:rFonts w:asciiTheme="minorHAnsi" w:hAnsiTheme="minorHAnsi"/>
          <w:sz w:val="26"/>
          <w:szCs w:val="26"/>
          <w:lang w:val="ro-RO"/>
        </w:rPr>
        <w:t>Două sau mai multe unităţi administrativ-teritoriale au dreptul ca, în limitele competenţei autorităţilor lor deliberative şi executive, să coopereze şi să se asocieze, în condiţiile legii, formând asociaţii de dezvoltare intercomunitară, cu personalitate juridică, de drept privat. Asociaţiile de dezvoltare intercomunitară sunt persoane juridice de utilitate publică.</w:t>
      </w:r>
    </w:p>
    <w:p w:rsidR="00D90E28" w:rsidRPr="00ED2B80" w:rsidRDefault="00C55E9A"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 xml:space="preserve">(2) </w:t>
      </w:r>
      <w:r w:rsidR="00D90E28" w:rsidRPr="00ED2B80">
        <w:rPr>
          <w:rFonts w:asciiTheme="minorHAnsi" w:hAnsiTheme="minorHAnsi"/>
          <w:sz w:val="26"/>
          <w:szCs w:val="26"/>
          <w:lang w:val="ro-RO"/>
        </w:rPr>
        <w:t>Unităţile administrativ-teritoriale au dreptul ca, în limitele competenţei autorităţilor lor deliberative şi executive, să coopereze şi să se asocieze şi cu unităţi administrativ-teritoriale din străinătate, în condiţiile legii, prin hotărâri ale autorităţilor deliberative de la nivelul acestora. De asemenea, pot adera la organizaţii internaţionale ale autorităţilor administraţiei publice locale, în condiţiile legii. Cheltuielile ocazionate de participarea la activităţile organizaţiilor internaţionale se suportă din bugetele locale respective.</w:t>
      </w:r>
    </w:p>
    <w:p w:rsidR="00D90E28" w:rsidRPr="00ED2B80" w:rsidRDefault="00C55E9A"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 xml:space="preserve">(3) </w:t>
      </w:r>
      <w:r w:rsidR="00D90E28" w:rsidRPr="00ED2B80">
        <w:rPr>
          <w:rFonts w:asciiTheme="minorHAnsi" w:hAnsiTheme="minorHAnsi"/>
          <w:sz w:val="26"/>
          <w:szCs w:val="26"/>
          <w:lang w:val="ro-RO"/>
        </w:rPr>
        <w:t>Pentru protecţia şi promovarea intereselor lor comune, unităţile administrativ-teritoriale au dreptul de a adera la asociaţii naţionale şi internaţionale, în condiţiile legii.</w:t>
      </w:r>
    </w:p>
    <w:p w:rsidR="00D90E28" w:rsidRPr="00ED2B80" w:rsidRDefault="00C55E9A"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 xml:space="preserve">(4) </w:t>
      </w:r>
      <w:r w:rsidR="00D90E28" w:rsidRPr="00ED2B80">
        <w:rPr>
          <w:rFonts w:asciiTheme="minorHAnsi" w:hAnsiTheme="minorHAnsi"/>
          <w:sz w:val="26"/>
          <w:szCs w:val="26"/>
          <w:lang w:val="ro-RO"/>
        </w:rPr>
        <w:t>Unităţile administrativ-teritoriale pot încheia între ele acorduri şi pot participa, inclusiv prin alocare de fonduri, la iniţierea şi la realizarea unor programe de dezvoltare zonală sau regională, în baza hotărârilor adoptate de autorităţile deliberative de la nivelul acestora, în condiţiile legii.</w:t>
      </w:r>
    </w:p>
    <w:p w:rsidR="00D90E28" w:rsidRPr="00ED2B80" w:rsidRDefault="00C55E9A"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 xml:space="preserve">(5) </w:t>
      </w:r>
      <w:r w:rsidR="00D90E28" w:rsidRPr="00ED2B80">
        <w:rPr>
          <w:rFonts w:asciiTheme="minorHAnsi" w:hAnsiTheme="minorHAnsi"/>
          <w:sz w:val="26"/>
          <w:szCs w:val="26"/>
          <w:lang w:val="ro-RO"/>
        </w:rPr>
        <w:t>Iniţiativa unităţilor administrativ-teritoriale de a coopera şi de a se asocia cu unităţi administrativ-teritoriale din străinătate, precum şi de a adera la o asociaţie internaţională a unităţilor administrativ-teritoriale va fi comunicată, prin intermediul primarilor, respectiv al preşedinţilor consiliilor judeţene, ministerului cu atribuţii în domeniul afacerilor externe şi ministerului cu atribuţii în domeniul administraţiei publice. Proiectele de acord de cooperare pe care unităţile administrativ-teritoriale intenţionează să le încheie cu unităţile administrativ-teritoriale din alte ţări trebuie transmise spre avizare conformă ministerului cu atribuţii în domeniul afacerilor externe şi ministerului cu atribuţii în domeniul administraţiei publice înainte de supunerea lor spre adoptare de către autorităţile deliberative.</w:t>
      </w:r>
    </w:p>
    <w:p w:rsidR="00D90E28" w:rsidRPr="00ED2B80" w:rsidRDefault="00C55E9A"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(6)</w:t>
      </w:r>
      <w:r w:rsidR="00D90E28" w:rsidRPr="00ED2B80">
        <w:rPr>
          <w:rFonts w:asciiTheme="minorHAnsi" w:hAnsiTheme="minorHAnsi"/>
          <w:sz w:val="26"/>
          <w:szCs w:val="26"/>
          <w:lang w:val="ro-RO"/>
        </w:rPr>
        <w:t xml:space="preserve"> Ministerul cu atribuţii în domeniul afacerilor externe şi ministerul cu atribuţii în domeniul administraţiei publice emit avizele pentru proiectele de acorduri prevăzute </w:t>
      </w:r>
      <w:r w:rsidRPr="00ED2B80">
        <w:rPr>
          <w:rFonts w:asciiTheme="minorHAnsi" w:hAnsiTheme="minorHAnsi"/>
          <w:sz w:val="26"/>
          <w:szCs w:val="26"/>
          <w:lang w:val="ro-RO"/>
        </w:rPr>
        <w:t>la alin. (5</w:t>
      </w:r>
      <w:r w:rsidR="00D90E28" w:rsidRPr="00ED2B80">
        <w:rPr>
          <w:rFonts w:asciiTheme="minorHAnsi" w:hAnsiTheme="minorHAnsi"/>
          <w:sz w:val="26"/>
          <w:szCs w:val="26"/>
          <w:lang w:val="ro-RO"/>
        </w:rPr>
        <w:t>) în termen de 30 de zile de la primirea solicitării. În caz contrar, autorităţile administraţiei publice locale consideră că nu sunt obiecţii şi proiectul respectiv poate fi supus spre aprobare autorităţii deliberative interesate.</w:t>
      </w:r>
    </w:p>
    <w:p w:rsidR="00D90E28" w:rsidRPr="00ED2B80" w:rsidRDefault="00C55E9A"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(7</w:t>
      </w:r>
      <w:r w:rsidR="00D90E28" w:rsidRPr="00ED2B80">
        <w:rPr>
          <w:rFonts w:asciiTheme="minorHAnsi" w:hAnsiTheme="minorHAnsi"/>
          <w:sz w:val="26"/>
          <w:szCs w:val="26"/>
          <w:lang w:val="ro-RO"/>
        </w:rPr>
        <w:t>) Autorităţile administraţiei publice locale din România pot încheia acorduri de înfrăţire/cooperare cu autorităţile administraţiei publice locale din alte state, prioritar cu autorităţile administraţiei publice locale din statele în care se află comunităţi de români, programe comune culturale, sportive, de tineret şi educaţionale, stagii de pregătire profesională şi alte acţiuni care contribuie la dezvoltarea relaţiilor de prietenie, inclusiv finanţarea acestora.</w:t>
      </w:r>
    </w:p>
    <w:p w:rsidR="00D90E28" w:rsidRPr="00ED2B80" w:rsidRDefault="00C55E9A"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(8)</w:t>
      </w:r>
      <w:r w:rsidR="00D90E28" w:rsidRPr="00ED2B80">
        <w:rPr>
          <w:rFonts w:asciiTheme="minorHAnsi" w:hAnsiTheme="minorHAnsi"/>
          <w:sz w:val="26"/>
          <w:szCs w:val="26"/>
          <w:lang w:val="ro-RO"/>
        </w:rPr>
        <w:t xml:space="preserve"> Responsabilitatea privind acordurile de cooperare sau de asociere încheiate de unităţile administrativ-teritoriale revine în exclusivitate acestora.</w:t>
      </w:r>
      <w:r w:rsidR="0016033E" w:rsidRPr="00ED2B80">
        <w:rPr>
          <w:rStyle w:val="Referinnotdesubsol"/>
          <w:rFonts w:asciiTheme="minorHAnsi" w:hAnsiTheme="minorHAnsi"/>
          <w:sz w:val="26"/>
          <w:szCs w:val="26"/>
          <w:lang w:val="ro-RO"/>
        </w:rPr>
        <w:footnoteReference w:id="15"/>
      </w:r>
      <w:r w:rsidR="006B7B27" w:rsidRPr="00ED2B80">
        <w:rPr>
          <w:rFonts w:asciiTheme="minorHAnsi" w:hAnsiTheme="minorHAnsi"/>
          <w:sz w:val="26"/>
          <w:szCs w:val="26"/>
          <w:lang w:val="ro-RO"/>
        </w:rPr>
        <w:t xml:space="preserve"> </w:t>
      </w:r>
    </w:p>
    <w:p w:rsidR="008F5552" w:rsidRPr="00ED2B80" w:rsidRDefault="00D90E28"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b/>
          <w:sz w:val="26"/>
          <w:szCs w:val="26"/>
          <w:lang w:val="ro-RO"/>
        </w:rPr>
        <w:t>Art</w:t>
      </w:r>
      <w:r w:rsidR="006C6B7D" w:rsidRPr="00ED2B80">
        <w:rPr>
          <w:rFonts w:asciiTheme="minorHAnsi" w:hAnsiTheme="minorHAnsi"/>
          <w:b/>
          <w:sz w:val="26"/>
          <w:szCs w:val="26"/>
          <w:lang w:val="ro-RO"/>
        </w:rPr>
        <w:t xml:space="preserve">. </w:t>
      </w:r>
      <w:r w:rsidR="006122D6" w:rsidRPr="00ED2B80">
        <w:rPr>
          <w:rFonts w:asciiTheme="minorHAnsi" w:hAnsiTheme="minorHAnsi"/>
          <w:b/>
          <w:sz w:val="26"/>
          <w:szCs w:val="26"/>
          <w:lang w:val="ro-RO"/>
        </w:rPr>
        <w:t>12</w:t>
      </w:r>
      <w:r w:rsidR="006122D6" w:rsidRPr="00ED2B80">
        <w:rPr>
          <w:rFonts w:asciiTheme="minorHAnsi" w:hAnsiTheme="minorHAnsi"/>
          <w:sz w:val="26"/>
          <w:szCs w:val="26"/>
          <w:lang w:val="ro-RO"/>
        </w:rPr>
        <w:t xml:space="preserve"> </w:t>
      </w:r>
    </w:p>
    <w:p w:rsidR="00D90E28" w:rsidRPr="00ED2B80" w:rsidRDefault="006122D6"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Județul Harghita poate</w:t>
      </w:r>
      <w:r w:rsidR="00D90E28" w:rsidRPr="00ED2B80">
        <w:rPr>
          <w:rFonts w:asciiTheme="minorHAnsi" w:hAnsiTheme="minorHAnsi"/>
          <w:sz w:val="26"/>
          <w:szCs w:val="26"/>
          <w:lang w:val="ro-RO"/>
        </w:rPr>
        <w:t xml:space="preserve"> sprijini asociaţiile de dezvoltare intercomunitară prin programe de dezvoltare judeţene sau locale, finanţate anual din bugetul judeţului sau din alte surse, în condiţiile legii care reglementează finanţele publice locale, inclusiv prin asigurarea finanţării acestora din bugetul propriu al unităţii administrativ-teritoriale.</w:t>
      </w:r>
      <w:r w:rsidR="006C6B7D" w:rsidRPr="00ED2B80">
        <w:rPr>
          <w:rStyle w:val="Referinnotdesubsol"/>
          <w:rFonts w:asciiTheme="minorHAnsi" w:hAnsiTheme="minorHAnsi"/>
          <w:sz w:val="26"/>
          <w:szCs w:val="26"/>
          <w:lang w:val="ro-RO"/>
        </w:rPr>
        <w:footnoteReference w:id="16"/>
      </w:r>
    </w:p>
    <w:p w:rsidR="008F5552" w:rsidRPr="00ED2B80" w:rsidRDefault="00D90E28"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b/>
          <w:sz w:val="26"/>
          <w:szCs w:val="26"/>
          <w:lang w:val="ro-RO"/>
        </w:rPr>
        <w:t>Art</w:t>
      </w:r>
      <w:r w:rsidR="00DB3916" w:rsidRPr="00ED2B80">
        <w:rPr>
          <w:rFonts w:asciiTheme="minorHAnsi" w:hAnsiTheme="minorHAnsi"/>
          <w:b/>
          <w:sz w:val="26"/>
          <w:szCs w:val="26"/>
          <w:lang w:val="ro-RO"/>
        </w:rPr>
        <w:t xml:space="preserve">. </w:t>
      </w:r>
      <w:r w:rsidR="006122D6" w:rsidRPr="00ED2B80">
        <w:rPr>
          <w:rFonts w:asciiTheme="minorHAnsi" w:hAnsiTheme="minorHAnsi"/>
          <w:b/>
          <w:sz w:val="26"/>
          <w:szCs w:val="26"/>
          <w:lang w:val="ro-RO"/>
        </w:rPr>
        <w:t>13</w:t>
      </w:r>
      <w:r w:rsidR="006122D6" w:rsidRPr="00ED2B80">
        <w:rPr>
          <w:rFonts w:asciiTheme="minorHAnsi" w:hAnsiTheme="minorHAnsi"/>
          <w:sz w:val="26"/>
          <w:szCs w:val="26"/>
          <w:lang w:val="ro-RO"/>
        </w:rPr>
        <w:t xml:space="preserve"> </w:t>
      </w:r>
    </w:p>
    <w:p w:rsidR="00D90E28" w:rsidRPr="00ED2B80" w:rsidRDefault="00D90E28"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Consiliile locale şi consiliile judeţene pot hotărî asupra participării cu împrumuturi, capital sau cu bunuri, după caz, în numele şi în interesul colectivităţilor locale la nivelul cărora sunt alese, la înfiinţarea, funcţionarea şi dezvoltarea unor organisme prestatoare de servicii publice şi de utilitate publică de interes local sau judeţean, în condiţiile legii.</w:t>
      </w:r>
      <w:r w:rsidR="00DB3916" w:rsidRPr="00ED2B80">
        <w:rPr>
          <w:rStyle w:val="Referinnotdesubsol"/>
          <w:rFonts w:asciiTheme="minorHAnsi" w:hAnsiTheme="minorHAnsi"/>
          <w:sz w:val="26"/>
          <w:szCs w:val="26"/>
          <w:lang w:val="ro-RO"/>
        </w:rPr>
        <w:footnoteReference w:id="17"/>
      </w:r>
    </w:p>
    <w:p w:rsidR="008F5552" w:rsidRPr="00ED2B80" w:rsidRDefault="00B3027D" w:rsidP="008F5552">
      <w:pPr>
        <w:pStyle w:val="Listparagraf"/>
        <w:autoSpaceDE w:val="0"/>
        <w:autoSpaceDN w:val="0"/>
        <w:adjustRightInd w:val="0"/>
        <w:ind w:left="0"/>
        <w:jc w:val="both"/>
        <w:rPr>
          <w:rFonts w:asciiTheme="minorHAnsi" w:hAnsiTheme="minorHAnsi"/>
          <w:b/>
          <w:sz w:val="26"/>
          <w:szCs w:val="26"/>
          <w:lang w:val="ro-RO"/>
        </w:rPr>
      </w:pPr>
      <w:r w:rsidRPr="00ED2B80">
        <w:rPr>
          <w:rFonts w:asciiTheme="minorHAnsi" w:hAnsiTheme="minorHAnsi"/>
          <w:b/>
          <w:sz w:val="26"/>
          <w:szCs w:val="26"/>
          <w:lang w:val="ro-RO"/>
        </w:rPr>
        <w:t>Art.</w:t>
      </w:r>
      <w:r w:rsidR="006122D6" w:rsidRPr="00ED2B80">
        <w:rPr>
          <w:rFonts w:asciiTheme="minorHAnsi" w:hAnsiTheme="minorHAnsi"/>
          <w:b/>
          <w:sz w:val="26"/>
          <w:szCs w:val="26"/>
          <w:lang w:val="ro-RO"/>
        </w:rPr>
        <w:t xml:space="preserve"> 14 </w:t>
      </w:r>
    </w:p>
    <w:p w:rsidR="00D90E28" w:rsidRPr="00ED2B80" w:rsidRDefault="000E2BD6"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(1)</w:t>
      </w:r>
      <w:r w:rsidR="00D90E28" w:rsidRPr="00ED2B80">
        <w:rPr>
          <w:rFonts w:asciiTheme="minorHAnsi" w:hAnsiTheme="minorHAnsi"/>
          <w:sz w:val="26"/>
          <w:szCs w:val="26"/>
          <w:lang w:val="ro-RO"/>
        </w:rPr>
        <w:t xml:space="preserve"> </w:t>
      </w:r>
      <w:r w:rsidR="006122D6" w:rsidRPr="00ED2B80">
        <w:rPr>
          <w:rFonts w:asciiTheme="minorHAnsi" w:hAnsiTheme="minorHAnsi"/>
          <w:sz w:val="26"/>
          <w:szCs w:val="26"/>
          <w:lang w:val="ro-RO"/>
        </w:rPr>
        <w:t>Consiliul județean</w:t>
      </w:r>
      <w:r w:rsidR="00D90E28" w:rsidRPr="00ED2B80">
        <w:rPr>
          <w:rFonts w:asciiTheme="minorHAnsi" w:hAnsiTheme="minorHAnsi"/>
          <w:sz w:val="26"/>
          <w:szCs w:val="26"/>
          <w:lang w:val="ro-RO"/>
        </w:rPr>
        <w:t>,</w:t>
      </w:r>
      <w:r w:rsidR="006122D6" w:rsidRPr="00ED2B80">
        <w:rPr>
          <w:rFonts w:asciiTheme="minorHAnsi" w:hAnsiTheme="minorHAnsi"/>
          <w:sz w:val="26"/>
          <w:szCs w:val="26"/>
          <w:lang w:val="ro-RO"/>
        </w:rPr>
        <w:t xml:space="preserve"> respectiv</w:t>
      </w:r>
      <w:r w:rsidR="00D90E28" w:rsidRPr="00ED2B80">
        <w:rPr>
          <w:rFonts w:asciiTheme="minorHAnsi" w:hAnsiTheme="minorHAnsi"/>
          <w:sz w:val="26"/>
          <w:szCs w:val="26"/>
          <w:lang w:val="ro-RO"/>
        </w:rPr>
        <w:t xml:space="preserve"> instituţiile publice aflate în subordinea </w:t>
      </w:r>
      <w:r w:rsidR="006122D6" w:rsidRPr="00ED2B80">
        <w:rPr>
          <w:rFonts w:asciiTheme="minorHAnsi" w:hAnsiTheme="minorHAnsi"/>
          <w:sz w:val="26"/>
          <w:szCs w:val="26"/>
          <w:lang w:val="ro-RO"/>
        </w:rPr>
        <w:t>acestuia</w:t>
      </w:r>
      <w:r w:rsidR="00D90E28" w:rsidRPr="00ED2B80">
        <w:rPr>
          <w:rFonts w:asciiTheme="minorHAnsi" w:hAnsiTheme="minorHAnsi"/>
          <w:sz w:val="26"/>
          <w:szCs w:val="26"/>
          <w:lang w:val="ro-RO"/>
        </w:rPr>
        <w:t xml:space="preserve">, asigură folosirea, şi a limbii minorităţii naţionale </w:t>
      </w:r>
      <w:r w:rsidR="006122D6" w:rsidRPr="00ED2B80">
        <w:rPr>
          <w:rFonts w:asciiTheme="minorHAnsi" w:hAnsiTheme="minorHAnsi"/>
          <w:sz w:val="26"/>
          <w:szCs w:val="26"/>
          <w:lang w:val="ro-RO"/>
        </w:rPr>
        <w:t xml:space="preserve">ale căror pondere este mai mare de 20% </w:t>
      </w:r>
      <w:r w:rsidR="009F7E94" w:rsidRPr="00ED2B80">
        <w:rPr>
          <w:rFonts w:asciiTheme="minorHAnsi" w:hAnsiTheme="minorHAnsi"/>
          <w:sz w:val="26"/>
          <w:szCs w:val="26"/>
          <w:lang w:val="ro-RO"/>
        </w:rPr>
        <w:t>din numărul locuitorilor</w:t>
      </w:r>
      <w:r w:rsidR="00D90E28" w:rsidRPr="00ED2B80">
        <w:rPr>
          <w:rFonts w:asciiTheme="minorHAnsi" w:hAnsiTheme="minorHAnsi"/>
          <w:sz w:val="26"/>
          <w:szCs w:val="26"/>
          <w:lang w:val="ro-RO"/>
        </w:rPr>
        <w:t>.</w:t>
      </w:r>
    </w:p>
    <w:p w:rsidR="00D90E28" w:rsidRPr="00ED2B80" w:rsidRDefault="000E2BD6"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(2)</w:t>
      </w:r>
      <w:r w:rsidR="00D90E28" w:rsidRPr="00ED2B80">
        <w:rPr>
          <w:rFonts w:asciiTheme="minorHAnsi" w:hAnsiTheme="minorHAnsi"/>
          <w:sz w:val="26"/>
          <w:szCs w:val="26"/>
          <w:lang w:val="ro-RO"/>
        </w:rPr>
        <w:t xml:space="preserve"> Autorităţile administraţiei publice locale prevăzute la alin. (1), prin hotărâre, pot decide asigurarea folosirii limbii minorităţilor naţionale în unităţile administrativ-teritoriale în care cetăţenii aparţinând minorităţilor naţionale nu ating ponderea prevăzută la alin. (1).</w:t>
      </w:r>
      <w:r w:rsidR="00B3027D" w:rsidRPr="00ED2B80">
        <w:rPr>
          <w:rStyle w:val="Referinnotdesubsol"/>
          <w:rFonts w:asciiTheme="minorHAnsi" w:hAnsiTheme="minorHAnsi"/>
          <w:sz w:val="26"/>
          <w:szCs w:val="26"/>
          <w:lang w:val="ro-RO"/>
        </w:rPr>
        <w:footnoteReference w:id="18"/>
      </w:r>
    </w:p>
    <w:p w:rsidR="008F5552" w:rsidRPr="00ED2B80" w:rsidRDefault="008F5552"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b/>
          <w:sz w:val="26"/>
          <w:szCs w:val="26"/>
          <w:lang w:val="ro-RO"/>
        </w:rPr>
        <w:t xml:space="preserve">Art. </w:t>
      </w:r>
      <w:r w:rsidR="009F7E94" w:rsidRPr="00ED2B80">
        <w:rPr>
          <w:rFonts w:asciiTheme="minorHAnsi" w:hAnsiTheme="minorHAnsi"/>
          <w:b/>
          <w:sz w:val="26"/>
          <w:szCs w:val="26"/>
          <w:lang w:val="ro-RO"/>
        </w:rPr>
        <w:t>1</w:t>
      </w:r>
      <w:r w:rsidRPr="00ED2B80">
        <w:rPr>
          <w:rFonts w:asciiTheme="minorHAnsi" w:hAnsiTheme="minorHAnsi"/>
          <w:b/>
          <w:sz w:val="26"/>
          <w:szCs w:val="26"/>
          <w:lang w:val="ro-RO"/>
        </w:rPr>
        <w:t>5</w:t>
      </w:r>
      <w:r w:rsidR="000B1F44" w:rsidRPr="00ED2B80">
        <w:rPr>
          <w:rFonts w:asciiTheme="minorHAnsi" w:hAnsiTheme="minorHAnsi"/>
          <w:sz w:val="26"/>
          <w:szCs w:val="26"/>
          <w:lang w:val="ro-RO"/>
        </w:rPr>
        <w:t xml:space="preserve"> </w:t>
      </w:r>
    </w:p>
    <w:p w:rsidR="00D90E28" w:rsidRPr="00ED2B80" w:rsidRDefault="00D90E28" w:rsidP="008F5552">
      <w:pPr>
        <w:pStyle w:val="Listparagraf"/>
        <w:autoSpaceDE w:val="0"/>
        <w:autoSpaceDN w:val="0"/>
        <w:adjustRightInd w:val="0"/>
        <w:ind w:left="0"/>
        <w:jc w:val="both"/>
        <w:rPr>
          <w:rFonts w:asciiTheme="minorHAnsi" w:hAnsiTheme="minorHAnsi"/>
          <w:b/>
          <w:sz w:val="26"/>
          <w:szCs w:val="26"/>
          <w:lang w:val="ro-RO"/>
        </w:rPr>
      </w:pPr>
      <w:r w:rsidRPr="00ED2B80">
        <w:rPr>
          <w:rFonts w:asciiTheme="minorHAnsi" w:hAnsiTheme="minorHAnsi"/>
          <w:sz w:val="26"/>
          <w:szCs w:val="26"/>
          <w:lang w:val="ro-RO"/>
        </w:rPr>
        <w:t xml:space="preserve">(1) </w:t>
      </w:r>
      <w:r w:rsidR="009F7E94" w:rsidRPr="00ED2B80">
        <w:rPr>
          <w:rFonts w:asciiTheme="minorHAnsi" w:hAnsiTheme="minorHAnsi"/>
          <w:sz w:val="26"/>
          <w:szCs w:val="26"/>
          <w:lang w:val="ro-RO"/>
        </w:rPr>
        <w:t>C</w:t>
      </w:r>
      <w:r w:rsidRPr="00ED2B80">
        <w:rPr>
          <w:rFonts w:asciiTheme="minorHAnsi" w:hAnsiTheme="minorHAnsi"/>
          <w:sz w:val="26"/>
          <w:szCs w:val="26"/>
          <w:lang w:val="ro-RO"/>
        </w:rPr>
        <w:t>onsiliul judeţean, aprobă statutul unităţii administrativ-teritoriale prin hotărâre care se poate modifica şi completa, în funcţie de modificările apărute la nivelul elementelor specifice ale acestora. Acesta cuprinde date şi elemente specifice prin care unitatea administrativ-teritorială se distinge în raport cu alte unităţi similare, precum şi prevederi privitoare la:</w:t>
      </w:r>
    </w:p>
    <w:p w:rsidR="00D90E28" w:rsidRPr="00ED2B80" w:rsidRDefault="00D90E28" w:rsidP="0087020B">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a) reşedinţa şi însemnele specifice ale unităţii administrativ-teritoriale şi modalităţile de utilizare a acestora, conform prevederilor legale;</w:t>
      </w:r>
    </w:p>
    <w:p w:rsidR="00D90E28" w:rsidRPr="00ED2B80" w:rsidRDefault="00D90E28" w:rsidP="0087020B">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b) autorităţile administraţiei publice locale, sediul acestora, date privind constituirea şi organizarea autorităţilor administraţiei publice locale;</w:t>
      </w:r>
    </w:p>
    <w:p w:rsidR="00D90E28" w:rsidRPr="00ED2B80" w:rsidRDefault="00D90E28" w:rsidP="0087020B">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c) întinderea şi delimitarea teritorială a unităţii administrativ-teritoriale, localităţile componente, amplasarea acestora, prezentarea grafică şi descriptivă, distanţa dintre localităţile componente, rangul unităţii administrativ-teritoriale, stabilit potrivit prevederilor legislaţiei privind amenajarea teritoriului naţional;</w:t>
      </w:r>
    </w:p>
    <w:p w:rsidR="00D90E28" w:rsidRPr="00ED2B80" w:rsidRDefault="00D90E28" w:rsidP="0087020B">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d) date privind înfiinţarea unităţii administrativ-teritoriale, prima atestare documentară, evoluţia istorică;</w:t>
      </w:r>
    </w:p>
    <w:p w:rsidR="00D90E28" w:rsidRPr="00ED2B80" w:rsidRDefault="00D90E28" w:rsidP="0087020B">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e) criteriile potrivit cărora se poate conferi şi retrage persoanelor fizice române sau străine calitatea de cetăţean de onoare pentru unitatea administrativ-teritorială respectivă;</w:t>
      </w:r>
    </w:p>
    <w:p w:rsidR="00D90E28" w:rsidRPr="00ED2B80" w:rsidRDefault="00D90E28" w:rsidP="0087020B">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f) componenţa şi structura populaţiei unităţii administrativ-teritoriale, defalcate inclusiv pe localităţi componente; aspectele privind numărul populaţiei se actualizează în urma recensământului în vederea respectării dreptului cetăţenilor aparţinând unei minorităţi naţionale de a folosi limba sa maternă în relaţia cu administraţia publică locală şi cu serviciile publice deconcentrate;</w:t>
      </w:r>
    </w:p>
    <w:p w:rsidR="00D90E28" w:rsidRPr="00ED2B80" w:rsidRDefault="00D90E28" w:rsidP="0087020B">
      <w:pPr>
        <w:autoSpaceDE w:val="0"/>
        <w:autoSpaceDN w:val="0"/>
        <w:adjustRightInd w:val="0"/>
        <w:ind w:firstLine="708"/>
        <w:jc w:val="both"/>
        <w:rPr>
          <w:rFonts w:asciiTheme="minorHAnsi" w:hAnsiTheme="minorHAnsi"/>
          <w:sz w:val="26"/>
          <w:szCs w:val="26"/>
          <w:lang w:val="ro-RO"/>
        </w:rPr>
      </w:pPr>
      <w:r w:rsidRPr="00ED2B80">
        <w:rPr>
          <w:rFonts w:asciiTheme="minorHAnsi" w:hAnsiTheme="minorHAnsi"/>
          <w:sz w:val="26"/>
          <w:szCs w:val="26"/>
          <w:lang w:val="ro-RO"/>
        </w:rPr>
        <w:t>g) căile de comunicaţie existente şi categoria acestora;</w:t>
      </w:r>
    </w:p>
    <w:p w:rsidR="00D90E28" w:rsidRPr="00ED2B80" w:rsidRDefault="00D90E28" w:rsidP="0087020B">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h) date privitoare la principalele instituţii din domeniul educaţiei, cercetării, culturii, sănătăţii, asistenţei sociale, presei, radioului, televiziunii şi altele asemenea;</w:t>
      </w:r>
    </w:p>
    <w:p w:rsidR="00D90E28" w:rsidRPr="00ED2B80" w:rsidRDefault="00D90E28" w:rsidP="0087020B">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i) principalele funcţiuni economice, capacităţi de producţie diversificate din sectorul secundar şi terţiar, precum şi din agricultură;</w:t>
      </w:r>
    </w:p>
    <w:p w:rsidR="00D90E28" w:rsidRPr="00ED2B80" w:rsidRDefault="00D90E28" w:rsidP="0087020B">
      <w:pPr>
        <w:autoSpaceDE w:val="0"/>
        <w:autoSpaceDN w:val="0"/>
        <w:adjustRightInd w:val="0"/>
        <w:ind w:firstLine="708"/>
        <w:jc w:val="both"/>
        <w:rPr>
          <w:rFonts w:asciiTheme="minorHAnsi" w:hAnsiTheme="minorHAnsi"/>
          <w:sz w:val="26"/>
          <w:szCs w:val="26"/>
          <w:lang w:val="ro-RO"/>
        </w:rPr>
      </w:pPr>
      <w:r w:rsidRPr="00ED2B80">
        <w:rPr>
          <w:rFonts w:asciiTheme="minorHAnsi" w:hAnsiTheme="minorHAnsi"/>
          <w:sz w:val="26"/>
          <w:szCs w:val="26"/>
          <w:lang w:val="ro-RO"/>
        </w:rPr>
        <w:t>j) serviciile publice existente;</w:t>
      </w:r>
    </w:p>
    <w:p w:rsidR="00D90E28" w:rsidRPr="00ED2B80" w:rsidRDefault="00D90E28" w:rsidP="0087020B">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k) informaţii privind bunurile din patrimoniul unităţii administrativ-teritoriale;</w:t>
      </w:r>
    </w:p>
    <w:p w:rsidR="00D90E28" w:rsidRPr="00ED2B80" w:rsidRDefault="00D90E28" w:rsidP="0087020B">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l) informaţii relevante privind societatea civilă, respectiv partidele politice, sindicatele, cultele şi organizaţiile nonguvernamentale care îşi desfăşoară activitatea în unitatea administrativ-teritorială;</w:t>
      </w:r>
    </w:p>
    <w:p w:rsidR="00D90E28" w:rsidRPr="00ED2B80" w:rsidRDefault="00D90E28" w:rsidP="0087020B">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m) modul de cooperare sau asociere, după caz, cu persoane juridice de drept public sau de drept privat române sau străine;</w:t>
      </w:r>
    </w:p>
    <w:p w:rsidR="00D90E28" w:rsidRPr="00ED2B80" w:rsidRDefault="00D90E28" w:rsidP="00B653EB">
      <w:pPr>
        <w:pStyle w:val="Listparagraf"/>
        <w:autoSpaceDE w:val="0"/>
        <w:autoSpaceDN w:val="0"/>
        <w:adjustRightInd w:val="0"/>
        <w:ind w:left="0" w:firstLine="1134"/>
        <w:jc w:val="both"/>
        <w:rPr>
          <w:rFonts w:asciiTheme="minorHAnsi" w:hAnsiTheme="minorHAnsi"/>
          <w:sz w:val="26"/>
          <w:szCs w:val="26"/>
          <w:lang w:val="ro-RO"/>
        </w:rPr>
      </w:pPr>
    </w:p>
    <w:p w:rsidR="00D90E28" w:rsidRPr="00ED2B80" w:rsidRDefault="00D90E28" w:rsidP="0087020B">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n) procedura privind atribuirea şi schimbarea denumirilor de străzi, pieţe şi de obiective de interes public local;</w:t>
      </w:r>
    </w:p>
    <w:p w:rsidR="00D90E28" w:rsidRPr="00ED2B80" w:rsidRDefault="00D90E28" w:rsidP="0087020B">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o) modalităţi de consultare a populaţiei unităţii administrativ-teritoriale pentru probleme de interes local sau judeţean, după caz;</w:t>
      </w:r>
    </w:p>
    <w:p w:rsidR="00D90E28" w:rsidRPr="00ED2B80" w:rsidRDefault="00D90E28" w:rsidP="0087020B">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p) procedura privind acordarea titlului şi certificatului de fiu/fiică al/a comunei, oraşului, municipiului sau judeţului ori cea privind acordarea titlului de cetăţean de onoare.</w:t>
      </w:r>
    </w:p>
    <w:p w:rsidR="00D90E28" w:rsidRPr="00ED2B80" w:rsidRDefault="000E2BD6"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(2)</w:t>
      </w:r>
      <w:r w:rsidR="00D90E28" w:rsidRPr="00ED2B80">
        <w:rPr>
          <w:rFonts w:asciiTheme="minorHAnsi" w:hAnsiTheme="minorHAnsi"/>
          <w:sz w:val="26"/>
          <w:szCs w:val="26"/>
          <w:lang w:val="ro-RO"/>
        </w:rPr>
        <w:t xml:space="preserve"> Statutul unităţii administrativ-teritoriale cuprinde, în mod obligatoriu, elementele locale de identitate de natură culturală, istorică, obiceiuri şi/sau tradiţii pe baza cărora se pot dezvolta programe, proiecte sau activităţi, după caz, a căror finanţare se asigură din bugetul local.</w:t>
      </w:r>
      <w:r w:rsidR="00AD5E2E" w:rsidRPr="00ED2B80">
        <w:rPr>
          <w:rStyle w:val="Referinnotdesubsol"/>
          <w:rFonts w:asciiTheme="minorHAnsi" w:hAnsiTheme="minorHAnsi"/>
          <w:sz w:val="26"/>
          <w:szCs w:val="26"/>
          <w:lang w:val="ro-RO"/>
        </w:rPr>
        <w:footnoteReference w:id="19"/>
      </w:r>
    </w:p>
    <w:p w:rsidR="00DB27EE" w:rsidRPr="00ED2B80" w:rsidRDefault="00DB27EE" w:rsidP="00E7278E">
      <w:pPr>
        <w:pStyle w:val="Listparagraf"/>
        <w:autoSpaceDE w:val="0"/>
        <w:autoSpaceDN w:val="0"/>
        <w:adjustRightInd w:val="0"/>
        <w:ind w:left="0"/>
        <w:jc w:val="center"/>
        <w:rPr>
          <w:rFonts w:asciiTheme="minorHAnsi" w:hAnsiTheme="minorHAnsi"/>
          <w:b/>
          <w:sz w:val="26"/>
          <w:szCs w:val="26"/>
          <w:lang w:val="ro-RO"/>
        </w:rPr>
      </w:pPr>
    </w:p>
    <w:p w:rsidR="00273EAA" w:rsidRPr="00ED2B80" w:rsidRDefault="00273EAA" w:rsidP="00E7278E">
      <w:pPr>
        <w:pStyle w:val="Listparagraf"/>
        <w:autoSpaceDE w:val="0"/>
        <w:autoSpaceDN w:val="0"/>
        <w:adjustRightInd w:val="0"/>
        <w:ind w:left="0"/>
        <w:jc w:val="center"/>
        <w:rPr>
          <w:rFonts w:asciiTheme="minorHAnsi" w:hAnsiTheme="minorHAnsi"/>
          <w:b/>
          <w:sz w:val="26"/>
          <w:szCs w:val="26"/>
          <w:lang w:val="ro-RO"/>
        </w:rPr>
      </w:pPr>
      <w:r w:rsidRPr="00ED2B80">
        <w:rPr>
          <w:rFonts w:asciiTheme="minorHAnsi" w:hAnsiTheme="minorHAnsi"/>
          <w:b/>
          <w:sz w:val="26"/>
          <w:szCs w:val="26"/>
          <w:lang w:val="ro-RO"/>
        </w:rPr>
        <w:t>TITLUL II</w:t>
      </w:r>
    </w:p>
    <w:p w:rsidR="00B32A48" w:rsidRPr="00ED2B80" w:rsidRDefault="00B32A48" w:rsidP="00E7278E">
      <w:pPr>
        <w:pStyle w:val="Listparagraf"/>
        <w:autoSpaceDE w:val="0"/>
        <w:autoSpaceDN w:val="0"/>
        <w:adjustRightInd w:val="0"/>
        <w:ind w:left="0"/>
        <w:jc w:val="center"/>
        <w:rPr>
          <w:rFonts w:asciiTheme="minorHAnsi" w:hAnsiTheme="minorHAnsi"/>
          <w:b/>
          <w:sz w:val="26"/>
          <w:szCs w:val="26"/>
          <w:lang w:val="ro-RO"/>
        </w:rPr>
      </w:pPr>
      <w:r w:rsidRPr="00ED2B80">
        <w:rPr>
          <w:rFonts w:asciiTheme="minorHAnsi" w:hAnsiTheme="minorHAnsi"/>
          <w:b/>
          <w:sz w:val="26"/>
          <w:szCs w:val="26"/>
          <w:lang w:val="ro-RO"/>
        </w:rPr>
        <w:t>CONSTITUIREA</w:t>
      </w:r>
      <w:r w:rsidR="00563182" w:rsidRPr="00ED2B80">
        <w:rPr>
          <w:rFonts w:asciiTheme="minorHAnsi" w:hAnsiTheme="minorHAnsi"/>
          <w:b/>
          <w:sz w:val="26"/>
          <w:szCs w:val="26"/>
          <w:lang w:val="ro-RO"/>
        </w:rPr>
        <w:t xml:space="preserve">, ORGANIZAREA ȘI FUNCȚIONAREA </w:t>
      </w:r>
      <w:r w:rsidRPr="00ED2B80">
        <w:rPr>
          <w:rFonts w:asciiTheme="minorHAnsi" w:hAnsiTheme="minorHAnsi"/>
          <w:b/>
          <w:sz w:val="26"/>
          <w:szCs w:val="26"/>
          <w:lang w:val="ro-RO"/>
        </w:rPr>
        <w:t>CONSILIULUI JUDEȚEAN HARGHITA</w:t>
      </w:r>
    </w:p>
    <w:p w:rsidR="00273EAA" w:rsidRPr="00ED2B80" w:rsidRDefault="00273EAA" w:rsidP="001F4EAF">
      <w:pPr>
        <w:autoSpaceDE w:val="0"/>
        <w:autoSpaceDN w:val="0"/>
        <w:adjustRightInd w:val="0"/>
        <w:jc w:val="both"/>
        <w:rPr>
          <w:rFonts w:asciiTheme="minorHAnsi" w:hAnsiTheme="minorHAnsi"/>
          <w:sz w:val="26"/>
          <w:szCs w:val="26"/>
          <w:lang w:val="ro-RO"/>
        </w:rPr>
      </w:pPr>
    </w:p>
    <w:p w:rsidR="00273EAA" w:rsidRPr="00ED2B80" w:rsidRDefault="00B32A48" w:rsidP="00E7278E">
      <w:pPr>
        <w:pStyle w:val="Listparagraf"/>
        <w:autoSpaceDE w:val="0"/>
        <w:autoSpaceDN w:val="0"/>
        <w:adjustRightInd w:val="0"/>
        <w:ind w:left="0"/>
        <w:jc w:val="center"/>
        <w:rPr>
          <w:rFonts w:asciiTheme="minorHAnsi" w:hAnsiTheme="minorHAnsi"/>
          <w:b/>
          <w:sz w:val="26"/>
          <w:szCs w:val="26"/>
          <w:lang w:val="ro-RO"/>
        </w:rPr>
      </w:pPr>
      <w:r w:rsidRPr="00ED2B80">
        <w:rPr>
          <w:rFonts w:asciiTheme="minorHAnsi" w:hAnsiTheme="minorHAnsi"/>
          <w:b/>
          <w:sz w:val="26"/>
          <w:szCs w:val="26"/>
          <w:lang w:val="ro-RO"/>
        </w:rPr>
        <w:t>CAPITOLUL</w:t>
      </w:r>
      <w:r w:rsidR="00273EAA" w:rsidRPr="00ED2B80">
        <w:rPr>
          <w:rFonts w:asciiTheme="minorHAnsi" w:hAnsiTheme="minorHAnsi"/>
          <w:b/>
          <w:sz w:val="26"/>
          <w:szCs w:val="26"/>
          <w:lang w:val="ro-RO"/>
        </w:rPr>
        <w:t xml:space="preserve"> </w:t>
      </w:r>
      <w:r w:rsidRPr="00ED2B80">
        <w:rPr>
          <w:rFonts w:asciiTheme="minorHAnsi" w:hAnsiTheme="minorHAnsi"/>
          <w:b/>
          <w:sz w:val="26"/>
          <w:szCs w:val="26"/>
          <w:lang w:val="ro-RO"/>
        </w:rPr>
        <w:t>I</w:t>
      </w:r>
    </w:p>
    <w:p w:rsidR="00273EAA" w:rsidRPr="00ED2B80" w:rsidRDefault="00B32A48" w:rsidP="00E7278E">
      <w:pPr>
        <w:pStyle w:val="Listparagraf"/>
        <w:autoSpaceDE w:val="0"/>
        <w:autoSpaceDN w:val="0"/>
        <w:adjustRightInd w:val="0"/>
        <w:ind w:left="0"/>
        <w:jc w:val="center"/>
        <w:rPr>
          <w:rFonts w:asciiTheme="minorHAnsi" w:hAnsiTheme="minorHAnsi"/>
          <w:b/>
          <w:sz w:val="26"/>
          <w:szCs w:val="26"/>
          <w:lang w:val="ro-RO"/>
        </w:rPr>
      </w:pPr>
      <w:r w:rsidRPr="00ED2B80">
        <w:rPr>
          <w:rFonts w:asciiTheme="minorHAnsi" w:hAnsiTheme="minorHAnsi"/>
          <w:b/>
          <w:sz w:val="26"/>
          <w:szCs w:val="26"/>
          <w:lang w:val="ro-RO"/>
        </w:rPr>
        <w:t>CONSTITUIREA CONSILIULUI JUDEŢEAN</w:t>
      </w:r>
    </w:p>
    <w:p w:rsidR="00273EAA" w:rsidRPr="00ED2B80" w:rsidRDefault="00273EAA" w:rsidP="004F1B25">
      <w:pPr>
        <w:pStyle w:val="Listparagraf"/>
        <w:autoSpaceDE w:val="0"/>
        <w:autoSpaceDN w:val="0"/>
        <w:adjustRightInd w:val="0"/>
        <w:ind w:left="0" w:firstLine="1134"/>
        <w:jc w:val="center"/>
        <w:rPr>
          <w:rFonts w:asciiTheme="minorHAnsi" w:hAnsiTheme="minorHAnsi"/>
          <w:b/>
          <w:sz w:val="26"/>
          <w:szCs w:val="26"/>
          <w:lang w:val="ro-RO"/>
        </w:rPr>
      </w:pPr>
    </w:p>
    <w:p w:rsidR="008F5552" w:rsidRPr="00ED2B80" w:rsidRDefault="00B32A48"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b/>
          <w:sz w:val="26"/>
          <w:szCs w:val="26"/>
          <w:lang w:val="ro-RO"/>
        </w:rPr>
        <w:t xml:space="preserve">Art. </w:t>
      </w:r>
      <w:r w:rsidR="009F7E94" w:rsidRPr="00ED2B80">
        <w:rPr>
          <w:rFonts w:asciiTheme="minorHAnsi" w:hAnsiTheme="minorHAnsi"/>
          <w:b/>
          <w:sz w:val="26"/>
          <w:szCs w:val="26"/>
          <w:lang w:val="ro-RO"/>
        </w:rPr>
        <w:t>16</w:t>
      </w:r>
      <w:r w:rsidR="009F7E94" w:rsidRPr="00ED2B80">
        <w:rPr>
          <w:rFonts w:asciiTheme="minorHAnsi" w:hAnsiTheme="minorHAnsi"/>
          <w:sz w:val="26"/>
          <w:szCs w:val="26"/>
          <w:lang w:val="ro-RO"/>
        </w:rPr>
        <w:t xml:space="preserve"> </w:t>
      </w:r>
    </w:p>
    <w:p w:rsidR="001F4EAF" w:rsidRPr="00ED2B80" w:rsidRDefault="000E2BD6"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(1)</w:t>
      </w:r>
      <w:r w:rsidR="00273EAA" w:rsidRPr="00ED2B80">
        <w:rPr>
          <w:rFonts w:asciiTheme="minorHAnsi" w:hAnsiTheme="minorHAnsi"/>
          <w:sz w:val="26"/>
          <w:szCs w:val="26"/>
          <w:lang w:val="ro-RO"/>
        </w:rPr>
        <w:t xml:space="preserve"> Consiliul judeţean este compus din consilieri judeţeni aleşi</w:t>
      </w:r>
      <w:r w:rsidR="009F7E94" w:rsidRPr="00ED2B80">
        <w:rPr>
          <w:rFonts w:asciiTheme="minorHAnsi" w:hAnsiTheme="minorHAnsi"/>
          <w:sz w:val="26"/>
          <w:szCs w:val="26"/>
          <w:lang w:val="ro-RO"/>
        </w:rPr>
        <w:t>,</w:t>
      </w:r>
      <w:r w:rsidR="00273EAA" w:rsidRPr="00ED2B80">
        <w:rPr>
          <w:rFonts w:asciiTheme="minorHAnsi" w:hAnsiTheme="minorHAnsi"/>
          <w:sz w:val="26"/>
          <w:szCs w:val="26"/>
          <w:lang w:val="ro-RO"/>
        </w:rPr>
        <w:t xml:space="preserve"> în condiţiile legii</w:t>
      </w:r>
      <w:r w:rsidR="009F7E94" w:rsidRPr="00ED2B80">
        <w:rPr>
          <w:rFonts w:asciiTheme="minorHAnsi" w:hAnsiTheme="minorHAnsi"/>
          <w:sz w:val="26"/>
          <w:szCs w:val="26"/>
          <w:lang w:val="ro-RO"/>
        </w:rPr>
        <w:t>,</w:t>
      </w:r>
      <w:r w:rsidR="00273EAA" w:rsidRPr="00ED2B80">
        <w:rPr>
          <w:rFonts w:asciiTheme="minorHAnsi" w:hAnsiTheme="minorHAnsi"/>
          <w:sz w:val="26"/>
          <w:szCs w:val="26"/>
          <w:lang w:val="ro-RO"/>
        </w:rPr>
        <w:t xml:space="preserve"> pentru alegerea autorităţilor administraţiei publice locale.</w:t>
      </w:r>
    </w:p>
    <w:p w:rsidR="00273EAA" w:rsidRPr="00ED2B80" w:rsidRDefault="001F4EAF"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(3) Consiliul județean se completează cu președintele consiliului județean, ales în condițiile legii</w:t>
      </w:r>
      <w:r w:rsidR="009F7E94" w:rsidRPr="00ED2B80">
        <w:rPr>
          <w:rFonts w:asciiTheme="minorHAnsi" w:hAnsiTheme="minorHAnsi"/>
          <w:sz w:val="26"/>
          <w:szCs w:val="26"/>
          <w:lang w:val="ro-RO"/>
        </w:rPr>
        <w:t>,</w:t>
      </w:r>
      <w:r w:rsidRPr="00ED2B80">
        <w:rPr>
          <w:rFonts w:asciiTheme="minorHAnsi" w:hAnsiTheme="minorHAnsi"/>
          <w:sz w:val="26"/>
          <w:szCs w:val="26"/>
          <w:lang w:val="ro-RO"/>
        </w:rPr>
        <w:t xml:space="preserve"> pentru alegerea autorității publice locale, care are drept de vot și conduce ședințele acestuia</w:t>
      </w:r>
      <w:r w:rsidR="0069585A" w:rsidRPr="00ED2B80">
        <w:rPr>
          <w:rFonts w:asciiTheme="minorHAnsi" w:hAnsiTheme="minorHAnsi"/>
          <w:sz w:val="26"/>
          <w:szCs w:val="26"/>
          <w:lang w:val="ro-RO"/>
        </w:rPr>
        <w:t>.</w:t>
      </w:r>
      <w:r w:rsidR="00DE22F7" w:rsidRPr="00ED2B80">
        <w:rPr>
          <w:rStyle w:val="Referinnotdesubsol"/>
          <w:rFonts w:asciiTheme="minorHAnsi" w:hAnsiTheme="minorHAnsi"/>
          <w:sz w:val="26"/>
          <w:szCs w:val="26"/>
          <w:lang w:val="ro-RO"/>
        </w:rPr>
        <w:footnoteReference w:id="20"/>
      </w:r>
    </w:p>
    <w:p w:rsidR="00B970F4" w:rsidRPr="00ED2B80" w:rsidRDefault="00B970F4" w:rsidP="00B970F4">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b/>
          <w:sz w:val="26"/>
          <w:szCs w:val="26"/>
          <w:lang w:val="ro-RO"/>
        </w:rPr>
        <w:t xml:space="preserve">Art. </w:t>
      </w:r>
      <w:r w:rsidR="009F7E94" w:rsidRPr="00ED2B80">
        <w:rPr>
          <w:rFonts w:asciiTheme="minorHAnsi" w:hAnsiTheme="minorHAnsi"/>
          <w:b/>
          <w:sz w:val="26"/>
          <w:szCs w:val="26"/>
          <w:lang w:val="ro-RO"/>
        </w:rPr>
        <w:t>17</w:t>
      </w:r>
      <w:r w:rsidR="009F7E94" w:rsidRPr="00ED2B80">
        <w:rPr>
          <w:rFonts w:asciiTheme="minorHAnsi" w:hAnsiTheme="minorHAnsi"/>
          <w:sz w:val="26"/>
          <w:szCs w:val="26"/>
          <w:lang w:val="ro-RO"/>
        </w:rPr>
        <w:t xml:space="preserve"> </w:t>
      </w:r>
    </w:p>
    <w:p w:rsidR="00B970F4" w:rsidRPr="00ED2B80" w:rsidRDefault="00B970F4" w:rsidP="00B970F4">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(1) Consiliul judeţean se alege pentru un mandat de 4 ani în condiţiile legii privind alegerea autorităţilor administraţiei publice locale.</w:t>
      </w:r>
    </w:p>
    <w:p w:rsidR="00B970F4" w:rsidRPr="00ED2B80" w:rsidRDefault="00B970F4" w:rsidP="00B970F4">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(2) Mandatul consiliului judeţean se exercită de la data la care consiliul judeţean este legal constituit până la data la care consiliul judeţean nou-ales este legal constituit.</w:t>
      </w:r>
    </w:p>
    <w:p w:rsidR="00B970F4" w:rsidRPr="00ED2B80" w:rsidRDefault="00B970F4"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(3) Mandatul consiliului judeţean poate fi prelungit, prin lege organică, în caz de război sau catastrofă ori alte situaţii expres prevăzute de lege atunci când, datorită acestor situaţii, nu pot fi organizate alegeri în condiţiile alin. (1).</w:t>
      </w:r>
      <w:r w:rsidRPr="00ED2B80">
        <w:rPr>
          <w:rStyle w:val="Referinnotdesubsol"/>
          <w:rFonts w:asciiTheme="minorHAnsi" w:hAnsiTheme="minorHAnsi"/>
          <w:sz w:val="26"/>
          <w:szCs w:val="26"/>
          <w:lang w:val="ro-RO"/>
        </w:rPr>
        <w:footnoteReference w:id="21"/>
      </w:r>
    </w:p>
    <w:p w:rsidR="008F5552" w:rsidRPr="00ED2B80" w:rsidRDefault="00B970F4"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b/>
          <w:sz w:val="26"/>
          <w:szCs w:val="26"/>
          <w:lang w:val="ro-RO"/>
        </w:rPr>
        <w:t xml:space="preserve">Art. </w:t>
      </w:r>
      <w:r w:rsidR="005032EE" w:rsidRPr="00ED2B80">
        <w:rPr>
          <w:rFonts w:asciiTheme="minorHAnsi" w:hAnsiTheme="minorHAnsi"/>
          <w:b/>
          <w:sz w:val="26"/>
          <w:szCs w:val="26"/>
          <w:lang w:val="ro-RO"/>
        </w:rPr>
        <w:t>18</w:t>
      </w:r>
      <w:r w:rsidR="005032EE" w:rsidRPr="00ED2B80">
        <w:rPr>
          <w:rFonts w:asciiTheme="minorHAnsi" w:hAnsiTheme="minorHAnsi"/>
          <w:sz w:val="26"/>
          <w:szCs w:val="26"/>
          <w:lang w:val="ro-RO"/>
        </w:rPr>
        <w:t xml:space="preserve"> </w:t>
      </w:r>
    </w:p>
    <w:p w:rsidR="00273EAA" w:rsidRPr="00ED2B80" w:rsidRDefault="0083113E"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 xml:space="preserve">(1) Consiliul județean se constituie în cel mult 60 de zile de la data desfăşurării alegerilor autorităţilor administraţiei publice locale. </w:t>
      </w:r>
    </w:p>
    <w:p w:rsidR="0083113E" w:rsidRPr="00ED2B80" w:rsidRDefault="000E2BD6"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(2)</w:t>
      </w:r>
      <w:r w:rsidR="0083113E" w:rsidRPr="00ED2B80">
        <w:rPr>
          <w:rFonts w:asciiTheme="minorHAnsi" w:hAnsiTheme="minorHAnsi"/>
          <w:sz w:val="26"/>
          <w:szCs w:val="26"/>
          <w:lang w:val="ro-RO"/>
        </w:rPr>
        <w:t xml:space="preserve"> După validarea mandatelor de consilier județean este organizată o şedinţă privind ceremonia </w:t>
      </w:r>
      <w:r w:rsidR="00F8771A" w:rsidRPr="00ED2B80">
        <w:rPr>
          <w:rFonts w:asciiTheme="minorHAnsi" w:hAnsiTheme="minorHAnsi"/>
          <w:sz w:val="26"/>
          <w:szCs w:val="26"/>
          <w:lang w:val="ro-RO"/>
        </w:rPr>
        <w:t>de constituire a consiliului județean</w:t>
      </w:r>
      <w:r w:rsidR="0083113E" w:rsidRPr="00ED2B80">
        <w:rPr>
          <w:rFonts w:asciiTheme="minorHAnsi" w:hAnsiTheme="minorHAnsi"/>
          <w:sz w:val="26"/>
          <w:szCs w:val="26"/>
          <w:lang w:val="ro-RO"/>
        </w:rPr>
        <w:t xml:space="preserve">, </w:t>
      </w:r>
      <w:r w:rsidR="00F8771A" w:rsidRPr="00ED2B80">
        <w:rPr>
          <w:rFonts w:asciiTheme="minorHAnsi" w:hAnsiTheme="minorHAnsi"/>
          <w:sz w:val="26"/>
          <w:szCs w:val="26"/>
          <w:lang w:val="ro-RO"/>
        </w:rPr>
        <w:t>ocazie cu care consilierii județen</w:t>
      </w:r>
      <w:r w:rsidR="0083113E" w:rsidRPr="00ED2B80">
        <w:rPr>
          <w:rFonts w:asciiTheme="minorHAnsi" w:hAnsiTheme="minorHAnsi"/>
          <w:sz w:val="26"/>
          <w:szCs w:val="26"/>
          <w:lang w:val="ro-RO"/>
        </w:rPr>
        <w:t>i depun jurământul.</w:t>
      </w:r>
      <w:r w:rsidR="0083113E" w:rsidRPr="00ED2B80">
        <w:rPr>
          <w:rStyle w:val="Referinnotdesubsol"/>
          <w:rFonts w:asciiTheme="minorHAnsi" w:hAnsiTheme="minorHAnsi"/>
          <w:sz w:val="26"/>
          <w:szCs w:val="26"/>
          <w:lang w:val="ro-RO"/>
        </w:rPr>
        <w:footnoteReference w:id="22"/>
      </w:r>
    </w:p>
    <w:p w:rsidR="008F5552" w:rsidRPr="00ED2B80" w:rsidRDefault="00F8771A"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b/>
          <w:sz w:val="26"/>
          <w:szCs w:val="26"/>
          <w:lang w:val="ro-RO"/>
        </w:rPr>
        <w:t xml:space="preserve">Art. </w:t>
      </w:r>
      <w:r w:rsidR="005032EE" w:rsidRPr="00ED2B80">
        <w:rPr>
          <w:rFonts w:asciiTheme="minorHAnsi" w:hAnsiTheme="minorHAnsi"/>
          <w:b/>
          <w:sz w:val="26"/>
          <w:szCs w:val="26"/>
          <w:lang w:val="ro-RO"/>
        </w:rPr>
        <w:t>19</w:t>
      </w:r>
      <w:r w:rsidR="005032EE" w:rsidRPr="00ED2B80">
        <w:rPr>
          <w:rFonts w:asciiTheme="minorHAnsi" w:hAnsiTheme="minorHAnsi"/>
          <w:sz w:val="26"/>
          <w:szCs w:val="26"/>
          <w:lang w:val="ro-RO"/>
        </w:rPr>
        <w:t xml:space="preserve"> </w:t>
      </w:r>
    </w:p>
    <w:p w:rsidR="00667289" w:rsidRPr="00ED2B80" w:rsidRDefault="000E2BD6"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(1)</w:t>
      </w:r>
      <w:r w:rsidR="00667289" w:rsidRPr="00ED2B80">
        <w:rPr>
          <w:rFonts w:asciiTheme="minorHAnsi" w:hAnsiTheme="minorHAnsi"/>
          <w:sz w:val="26"/>
          <w:szCs w:val="26"/>
          <w:lang w:val="ro-RO"/>
        </w:rPr>
        <w:t xml:space="preserve"> Mandatele consilierilor județeni declaraţi aleşi sunt validate în cel mult 25 de zile de la data desfăşurării alegerilor pentru autorităţile administraţiei publice locale de </w:t>
      </w:r>
      <w:r w:rsidR="008679CA" w:rsidRPr="00ED2B80">
        <w:rPr>
          <w:rFonts w:asciiTheme="minorHAnsi" w:hAnsiTheme="minorHAnsi"/>
          <w:sz w:val="26"/>
          <w:szCs w:val="26"/>
          <w:lang w:val="ro-RO"/>
        </w:rPr>
        <w:t xml:space="preserve">tribunalul </w:t>
      </w:r>
      <w:r w:rsidR="00667289" w:rsidRPr="00ED2B80">
        <w:rPr>
          <w:rFonts w:asciiTheme="minorHAnsi" w:hAnsiTheme="minorHAnsi"/>
          <w:sz w:val="26"/>
          <w:szCs w:val="26"/>
          <w:lang w:val="ro-RO"/>
        </w:rPr>
        <w:t>în a cărei rază teritorială se află circumscripţia electorală pentru care au avut loc alegeri, în procedură necontencioasă, prin încheiere pronunţată în camera de consiliu, fără a fi aplicabilă procedura de regularizare a cererii.</w:t>
      </w:r>
    </w:p>
    <w:p w:rsidR="00667289" w:rsidRPr="00ED2B80" w:rsidRDefault="000E2BD6"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(2)</w:t>
      </w:r>
      <w:r w:rsidR="00667289" w:rsidRPr="00ED2B80">
        <w:rPr>
          <w:rFonts w:asciiTheme="minorHAnsi" w:hAnsiTheme="minorHAnsi"/>
          <w:sz w:val="26"/>
          <w:szCs w:val="26"/>
          <w:lang w:val="ro-RO"/>
        </w:rPr>
        <w:t xml:space="preserve"> Mandatul unui consilier județean este validat dacă, la data pronunţării încheierii, consilierul județean declarat ales îndeplineşte cumulativ următoarele condiţii:</w:t>
      </w:r>
    </w:p>
    <w:p w:rsidR="00667289" w:rsidRPr="00ED2B80" w:rsidRDefault="00667289" w:rsidP="0069585A">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a) are domiciliul pe teritoriul unităţii administrativ-teritoriale în care a fost ales, dovedit prin actul de identitate în copie;</w:t>
      </w:r>
    </w:p>
    <w:p w:rsidR="00667289" w:rsidRPr="00ED2B80" w:rsidRDefault="00667289" w:rsidP="0069585A">
      <w:pPr>
        <w:autoSpaceDE w:val="0"/>
        <w:autoSpaceDN w:val="0"/>
        <w:adjustRightInd w:val="0"/>
        <w:ind w:firstLine="708"/>
        <w:jc w:val="both"/>
        <w:rPr>
          <w:rFonts w:asciiTheme="minorHAnsi" w:hAnsiTheme="minorHAnsi"/>
          <w:sz w:val="26"/>
          <w:szCs w:val="26"/>
          <w:lang w:val="ro-RO"/>
        </w:rPr>
      </w:pPr>
      <w:r w:rsidRPr="00ED2B80">
        <w:rPr>
          <w:rFonts w:asciiTheme="minorHAnsi" w:hAnsiTheme="minorHAnsi"/>
          <w:sz w:val="26"/>
          <w:szCs w:val="26"/>
          <w:lang w:val="ro-RO"/>
        </w:rPr>
        <w:t>b) nu şi-a pierdut drepturile electorale, fapt dovedit prin cazierul judiciar;</w:t>
      </w:r>
    </w:p>
    <w:p w:rsidR="00667289" w:rsidRPr="00ED2B80" w:rsidRDefault="00667289" w:rsidP="0069585A">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c) nu şi-a pierdut calitatea de membru al partidului politic pe lista căruia a fost ales, urmare a demisiei sau urmare a excluderii prin hotărârea definitivă a forului competent al partidului politic ori prin hotărâre definitivă a unei instanţei judecătoreşti;</w:t>
      </w:r>
    </w:p>
    <w:p w:rsidR="00667289" w:rsidRPr="00ED2B80" w:rsidRDefault="00667289" w:rsidP="0069585A">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d) mandatarul financiar coordonator a depus raportul detaliat al veniturilor şi cheltuielilor electorale în conformitate cu prevederile legii privind finanţarea activităţii partidelor politice şi a campaniilor electorale, fapt dovedit prin depunerea raportului, în condiţiile legii;</w:t>
      </w:r>
    </w:p>
    <w:p w:rsidR="00667289" w:rsidRPr="00ED2B80" w:rsidRDefault="00667289" w:rsidP="0069585A">
      <w:pPr>
        <w:autoSpaceDE w:val="0"/>
        <w:autoSpaceDN w:val="0"/>
        <w:adjustRightInd w:val="0"/>
        <w:ind w:firstLine="708"/>
        <w:jc w:val="both"/>
        <w:rPr>
          <w:rFonts w:asciiTheme="minorHAnsi" w:hAnsiTheme="minorHAnsi"/>
          <w:sz w:val="26"/>
          <w:szCs w:val="26"/>
          <w:lang w:val="ro-RO"/>
        </w:rPr>
      </w:pPr>
      <w:r w:rsidRPr="00ED2B80">
        <w:rPr>
          <w:rFonts w:asciiTheme="minorHAnsi" w:hAnsiTheme="minorHAnsi"/>
          <w:sz w:val="26"/>
          <w:szCs w:val="26"/>
          <w:lang w:val="ro-RO"/>
        </w:rPr>
        <w:t>e) nu a renunţat</w:t>
      </w:r>
      <w:r w:rsidR="006128C4" w:rsidRPr="00ED2B80">
        <w:rPr>
          <w:rFonts w:asciiTheme="minorHAnsi" w:hAnsiTheme="minorHAnsi"/>
          <w:sz w:val="26"/>
          <w:szCs w:val="26"/>
          <w:lang w:val="ro-RO"/>
        </w:rPr>
        <w:t xml:space="preserve"> la mandat, în condiţiile</w:t>
      </w:r>
      <w:r w:rsidRPr="00ED2B80">
        <w:rPr>
          <w:rFonts w:asciiTheme="minorHAnsi" w:hAnsiTheme="minorHAnsi"/>
          <w:sz w:val="26"/>
          <w:szCs w:val="26"/>
          <w:lang w:val="ro-RO"/>
        </w:rPr>
        <w:t xml:space="preserve"> prezentului regulament;</w:t>
      </w:r>
    </w:p>
    <w:p w:rsidR="00667289" w:rsidRPr="00ED2B80" w:rsidRDefault="00667289" w:rsidP="0069585A">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 xml:space="preserve">f) nu a fost ales prin fraudă electorală constatată în condiţiile legii privind alegerea autorităţilor administraţiei publice locale, dovedită prin documentele privind rezultatele alegerilor înaintate de către biroul electoral de circumscripţie </w:t>
      </w:r>
      <w:r w:rsidR="008679CA" w:rsidRPr="00ED2B80">
        <w:rPr>
          <w:rFonts w:asciiTheme="minorHAnsi" w:hAnsiTheme="minorHAnsi"/>
          <w:sz w:val="26"/>
          <w:szCs w:val="26"/>
          <w:lang w:val="ro-RO"/>
        </w:rPr>
        <w:t xml:space="preserve">tribunalului </w:t>
      </w:r>
      <w:r w:rsidRPr="00ED2B80">
        <w:rPr>
          <w:rFonts w:asciiTheme="minorHAnsi" w:hAnsiTheme="minorHAnsi"/>
          <w:sz w:val="26"/>
          <w:szCs w:val="26"/>
          <w:lang w:val="ro-RO"/>
        </w:rPr>
        <w:t>în a cărei rază teritorială se află circumscripţia electorală pentru care au fost desfăşurate alegeri.</w:t>
      </w:r>
    </w:p>
    <w:p w:rsidR="00667289" w:rsidRPr="00ED2B80" w:rsidRDefault="00667289"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 xml:space="preserve">(3) Consilierii </w:t>
      </w:r>
      <w:r w:rsidR="00827772" w:rsidRPr="00ED2B80">
        <w:rPr>
          <w:rFonts w:asciiTheme="minorHAnsi" w:hAnsiTheme="minorHAnsi"/>
          <w:sz w:val="26"/>
          <w:szCs w:val="26"/>
          <w:lang w:val="ro-RO"/>
        </w:rPr>
        <w:t>județeni</w:t>
      </w:r>
      <w:r w:rsidRPr="00ED2B80">
        <w:rPr>
          <w:rFonts w:asciiTheme="minorHAnsi" w:hAnsiTheme="minorHAnsi"/>
          <w:sz w:val="26"/>
          <w:szCs w:val="26"/>
          <w:lang w:val="ro-RO"/>
        </w:rPr>
        <w:t xml:space="preserve"> declaraţi aleşi au obligaţia transmiterii către secretarul general al </w:t>
      </w:r>
      <w:r w:rsidR="00CD7BA3" w:rsidRPr="00ED2B80">
        <w:rPr>
          <w:rFonts w:asciiTheme="minorHAnsi" w:hAnsiTheme="minorHAnsi"/>
          <w:sz w:val="26"/>
          <w:szCs w:val="26"/>
          <w:lang w:val="ro-RO"/>
        </w:rPr>
        <w:t>județului</w:t>
      </w:r>
      <w:r w:rsidRPr="00ED2B80">
        <w:rPr>
          <w:rFonts w:asciiTheme="minorHAnsi" w:hAnsiTheme="minorHAnsi"/>
          <w:sz w:val="26"/>
          <w:szCs w:val="26"/>
          <w:lang w:val="ro-RO"/>
        </w:rPr>
        <w:t xml:space="preserve"> a documentelor doveditoare pentru îndeplinirea condiţiilor prevăzute la alin. (2) lit. a)-e) în cel mult 15 zile de la data desfăşurării alegerilor, pentru care li se eliberează o confirmare de primire. Termenul de 15 zile este termen de decădere, caz în care secretarul general al </w:t>
      </w:r>
      <w:r w:rsidR="00CD7BA3" w:rsidRPr="00ED2B80">
        <w:rPr>
          <w:rFonts w:asciiTheme="minorHAnsi" w:hAnsiTheme="minorHAnsi"/>
          <w:sz w:val="26"/>
          <w:szCs w:val="26"/>
          <w:lang w:val="ro-RO"/>
        </w:rPr>
        <w:t>județului</w:t>
      </w:r>
      <w:r w:rsidRPr="00ED2B80">
        <w:rPr>
          <w:rFonts w:asciiTheme="minorHAnsi" w:hAnsiTheme="minorHAnsi"/>
          <w:sz w:val="26"/>
          <w:szCs w:val="26"/>
          <w:lang w:val="ro-RO"/>
        </w:rPr>
        <w:t xml:space="preserve"> transmite </w:t>
      </w:r>
      <w:r w:rsidR="008679CA" w:rsidRPr="00ED2B80">
        <w:rPr>
          <w:rFonts w:asciiTheme="minorHAnsi" w:hAnsiTheme="minorHAnsi"/>
          <w:sz w:val="26"/>
          <w:szCs w:val="26"/>
          <w:lang w:val="ro-RO"/>
        </w:rPr>
        <w:t xml:space="preserve">tribunalului </w:t>
      </w:r>
      <w:r w:rsidRPr="00ED2B80">
        <w:rPr>
          <w:rFonts w:asciiTheme="minorHAnsi" w:hAnsiTheme="minorHAnsi"/>
          <w:sz w:val="26"/>
          <w:szCs w:val="26"/>
          <w:lang w:val="ro-RO"/>
        </w:rPr>
        <w:t>documentele care i-au fost puse la dispoziţie înăuntrul acestui termen, precum şi o adresă prin care propune validarea consilierilor care au depus documentele prevăzute la alin. (2) sau, după caz, invalidarea consilierilor care nu au depus aceste documente.</w:t>
      </w:r>
    </w:p>
    <w:p w:rsidR="00667289" w:rsidRPr="00ED2B80" w:rsidRDefault="00806D26"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(4)</w:t>
      </w:r>
      <w:r w:rsidR="00667289" w:rsidRPr="00ED2B80">
        <w:rPr>
          <w:rFonts w:asciiTheme="minorHAnsi" w:hAnsiTheme="minorHAnsi"/>
          <w:sz w:val="26"/>
          <w:szCs w:val="26"/>
          <w:lang w:val="ro-RO"/>
        </w:rPr>
        <w:t xml:space="preserve"> Secretarul general al </w:t>
      </w:r>
      <w:r w:rsidR="00CD7BA3" w:rsidRPr="00ED2B80">
        <w:rPr>
          <w:rFonts w:asciiTheme="minorHAnsi" w:hAnsiTheme="minorHAnsi"/>
          <w:sz w:val="26"/>
          <w:szCs w:val="26"/>
          <w:lang w:val="ro-RO"/>
        </w:rPr>
        <w:t xml:space="preserve">județului </w:t>
      </w:r>
      <w:r w:rsidR="00667289" w:rsidRPr="00ED2B80">
        <w:rPr>
          <w:rFonts w:asciiTheme="minorHAnsi" w:hAnsiTheme="minorHAnsi"/>
          <w:sz w:val="26"/>
          <w:szCs w:val="26"/>
          <w:lang w:val="ro-RO"/>
        </w:rPr>
        <w:t xml:space="preserve">are obligaţia de a transmite </w:t>
      </w:r>
      <w:r w:rsidR="008679CA" w:rsidRPr="00ED2B80">
        <w:rPr>
          <w:rFonts w:asciiTheme="minorHAnsi" w:hAnsiTheme="minorHAnsi"/>
          <w:sz w:val="26"/>
          <w:szCs w:val="26"/>
          <w:lang w:val="ro-RO"/>
        </w:rPr>
        <w:t xml:space="preserve">tribunalului </w:t>
      </w:r>
      <w:r w:rsidR="00667289" w:rsidRPr="00ED2B80">
        <w:rPr>
          <w:rFonts w:asciiTheme="minorHAnsi" w:hAnsiTheme="minorHAnsi"/>
          <w:sz w:val="26"/>
          <w:szCs w:val="26"/>
          <w:lang w:val="ro-RO"/>
        </w:rPr>
        <w:t xml:space="preserve">în a cărei rază teritorială se află circumscripţia electorală pentru care au avut loc alegeri documentele doveditoare pentru îndeplinirea condiţiilor prevăzute la alin. (2) lit. a)-e) în termen de 2 zile de la împlinirea termenului prevăzut la alin. (3), în vederea validării mandatelor consilierilor </w:t>
      </w:r>
      <w:r w:rsidR="00A77603" w:rsidRPr="00ED2B80">
        <w:rPr>
          <w:rFonts w:asciiTheme="minorHAnsi" w:hAnsiTheme="minorHAnsi"/>
          <w:sz w:val="26"/>
          <w:szCs w:val="26"/>
          <w:lang w:val="ro-RO"/>
        </w:rPr>
        <w:t>județeni</w:t>
      </w:r>
      <w:r w:rsidR="00667289" w:rsidRPr="00ED2B80">
        <w:rPr>
          <w:rFonts w:asciiTheme="minorHAnsi" w:hAnsiTheme="minorHAnsi"/>
          <w:sz w:val="26"/>
          <w:szCs w:val="26"/>
          <w:lang w:val="ro-RO"/>
        </w:rPr>
        <w:t xml:space="preserve"> declaraţi aleşi.</w:t>
      </w:r>
    </w:p>
    <w:p w:rsidR="00667289" w:rsidRPr="00ED2B80" w:rsidRDefault="000E2BD6"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(5)</w:t>
      </w:r>
      <w:r w:rsidR="00667289" w:rsidRPr="00ED2B80">
        <w:rPr>
          <w:rFonts w:asciiTheme="minorHAnsi" w:hAnsiTheme="minorHAnsi"/>
          <w:sz w:val="26"/>
          <w:szCs w:val="26"/>
          <w:lang w:val="ro-RO"/>
        </w:rPr>
        <w:t xml:space="preserve"> Încheierea </w:t>
      </w:r>
      <w:r w:rsidR="008679CA" w:rsidRPr="00ED2B80">
        <w:rPr>
          <w:rFonts w:asciiTheme="minorHAnsi" w:hAnsiTheme="minorHAnsi"/>
          <w:sz w:val="26"/>
          <w:szCs w:val="26"/>
          <w:lang w:val="ro-RO"/>
        </w:rPr>
        <w:t xml:space="preserve">tribunalului </w:t>
      </w:r>
      <w:r w:rsidR="00667289" w:rsidRPr="00ED2B80">
        <w:rPr>
          <w:rFonts w:asciiTheme="minorHAnsi" w:hAnsiTheme="minorHAnsi"/>
          <w:sz w:val="26"/>
          <w:szCs w:val="26"/>
          <w:lang w:val="ro-RO"/>
        </w:rPr>
        <w:t xml:space="preserve">privind validarea sau, după caz, invalidarea mandatelor consilierilor </w:t>
      </w:r>
      <w:r w:rsidR="00A77603" w:rsidRPr="00ED2B80">
        <w:rPr>
          <w:rFonts w:asciiTheme="minorHAnsi" w:hAnsiTheme="minorHAnsi"/>
          <w:sz w:val="26"/>
          <w:szCs w:val="26"/>
          <w:lang w:val="ro-RO"/>
        </w:rPr>
        <w:t>județeni</w:t>
      </w:r>
      <w:r w:rsidR="00667289" w:rsidRPr="00ED2B80">
        <w:rPr>
          <w:rFonts w:asciiTheme="minorHAnsi" w:hAnsiTheme="minorHAnsi"/>
          <w:sz w:val="26"/>
          <w:szCs w:val="26"/>
          <w:lang w:val="ro-RO"/>
        </w:rPr>
        <w:t xml:space="preserve"> cuprinde numele consilierilor </w:t>
      </w:r>
      <w:r w:rsidR="00A77603" w:rsidRPr="00ED2B80">
        <w:rPr>
          <w:rFonts w:asciiTheme="minorHAnsi" w:hAnsiTheme="minorHAnsi"/>
          <w:sz w:val="26"/>
          <w:szCs w:val="26"/>
          <w:lang w:val="ro-RO"/>
        </w:rPr>
        <w:t>județeni</w:t>
      </w:r>
      <w:r w:rsidR="00667289" w:rsidRPr="00ED2B80">
        <w:rPr>
          <w:rFonts w:asciiTheme="minorHAnsi" w:hAnsiTheme="minorHAnsi"/>
          <w:sz w:val="26"/>
          <w:szCs w:val="26"/>
          <w:lang w:val="ro-RO"/>
        </w:rPr>
        <w:t xml:space="preserve"> ale căror mandate au fost validate şi se comunică de îndată prefectului şi secretarului general al </w:t>
      </w:r>
      <w:r w:rsidR="00CD7BA3" w:rsidRPr="00ED2B80">
        <w:rPr>
          <w:rFonts w:asciiTheme="minorHAnsi" w:hAnsiTheme="minorHAnsi"/>
          <w:sz w:val="26"/>
          <w:szCs w:val="26"/>
          <w:lang w:val="ro-RO"/>
        </w:rPr>
        <w:t>județului</w:t>
      </w:r>
      <w:r w:rsidR="00667289" w:rsidRPr="00ED2B80">
        <w:rPr>
          <w:rFonts w:asciiTheme="minorHAnsi" w:hAnsiTheme="minorHAnsi"/>
          <w:sz w:val="26"/>
          <w:szCs w:val="26"/>
          <w:lang w:val="ro-RO"/>
        </w:rPr>
        <w:t xml:space="preserve">. În prima zi lucrătoare ulterioară comunicării încheierii, secretarul general al </w:t>
      </w:r>
      <w:r w:rsidR="00CD7BA3" w:rsidRPr="00ED2B80">
        <w:rPr>
          <w:rFonts w:asciiTheme="minorHAnsi" w:hAnsiTheme="minorHAnsi"/>
          <w:sz w:val="26"/>
          <w:szCs w:val="26"/>
          <w:lang w:val="ro-RO"/>
        </w:rPr>
        <w:t xml:space="preserve">județului </w:t>
      </w:r>
      <w:r w:rsidR="00667289" w:rsidRPr="00ED2B80">
        <w:rPr>
          <w:rFonts w:asciiTheme="minorHAnsi" w:hAnsiTheme="minorHAnsi"/>
          <w:sz w:val="26"/>
          <w:szCs w:val="26"/>
          <w:lang w:val="ro-RO"/>
        </w:rPr>
        <w:t xml:space="preserve">informează consilierii </w:t>
      </w:r>
      <w:r w:rsidR="00A77603" w:rsidRPr="00ED2B80">
        <w:rPr>
          <w:rFonts w:asciiTheme="minorHAnsi" w:hAnsiTheme="minorHAnsi"/>
          <w:sz w:val="26"/>
          <w:szCs w:val="26"/>
          <w:lang w:val="ro-RO"/>
        </w:rPr>
        <w:t>județeni</w:t>
      </w:r>
      <w:r w:rsidR="00667289" w:rsidRPr="00ED2B80">
        <w:rPr>
          <w:rFonts w:asciiTheme="minorHAnsi" w:hAnsiTheme="minorHAnsi"/>
          <w:sz w:val="26"/>
          <w:szCs w:val="26"/>
          <w:lang w:val="ro-RO"/>
        </w:rPr>
        <w:t xml:space="preserve"> declaraţi aleşi cu privire la validarea mandatelor lor, supleanţii acestora cu privire la invalidarea mandatelor consilierilor </w:t>
      </w:r>
      <w:r w:rsidR="00A77603" w:rsidRPr="00ED2B80">
        <w:rPr>
          <w:rFonts w:asciiTheme="minorHAnsi" w:hAnsiTheme="minorHAnsi"/>
          <w:sz w:val="26"/>
          <w:szCs w:val="26"/>
          <w:lang w:val="ro-RO"/>
        </w:rPr>
        <w:t>județeni</w:t>
      </w:r>
      <w:r w:rsidR="00667289" w:rsidRPr="00ED2B80">
        <w:rPr>
          <w:rFonts w:asciiTheme="minorHAnsi" w:hAnsiTheme="minorHAnsi"/>
          <w:sz w:val="26"/>
          <w:szCs w:val="26"/>
          <w:lang w:val="ro-RO"/>
        </w:rPr>
        <w:t xml:space="preserve"> declaraţi aleşi şi partidele politice sau organizaţiile cetăţenilor aparţinând minorităţilor naţionale. Încheierea </w:t>
      </w:r>
      <w:r w:rsidR="008679CA" w:rsidRPr="00ED2B80">
        <w:rPr>
          <w:rFonts w:asciiTheme="minorHAnsi" w:hAnsiTheme="minorHAnsi"/>
          <w:sz w:val="26"/>
          <w:szCs w:val="26"/>
          <w:lang w:val="ro-RO"/>
        </w:rPr>
        <w:t xml:space="preserve">tribunalului </w:t>
      </w:r>
      <w:r w:rsidR="00667289" w:rsidRPr="00ED2B80">
        <w:rPr>
          <w:rFonts w:asciiTheme="minorHAnsi" w:hAnsiTheme="minorHAnsi"/>
          <w:sz w:val="26"/>
          <w:szCs w:val="26"/>
          <w:lang w:val="ro-RO"/>
        </w:rPr>
        <w:t xml:space="preserve">prin care sunt invalidate mandatele este comunicată şi respectivilor consilieri </w:t>
      </w:r>
      <w:r w:rsidR="00A77603" w:rsidRPr="00ED2B80">
        <w:rPr>
          <w:rFonts w:asciiTheme="minorHAnsi" w:hAnsiTheme="minorHAnsi"/>
          <w:sz w:val="26"/>
          <w:szCs w:val="26"/>
          <w:lang w:val="ro-RO"/>
        </w:rPr>
        <w:t>județeni</w:t>
      </w:r>
      <w:r w:rsidR="00667289" w:rsidRPr="00ED2B80">
        <w:rPr>
          <w:rFonts w:asciiTheme="minorHAnsi" w:hAnsiTheme="minorHAnsi"/>
          <w:sz w:val="26"/>
          <w:szCs w:val="26"/>
          <w:lang w:val="ro-RO"/>
        </w:rPr>
        <w:t xml:space="preserve"> declaraţi aleşi.</w:t>
      </w:r>
    </w:p>
    <w:p w:rsidR="00667289" w:rsidRPr="00ED2B80" w:rsidRDefault="00806D26"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(6)</w:t>
      </w:r>
      <w:r w:rsidR="00667289" w:rsidRPr="00ED2B80">
        <w:rPr>
          <w:rFonts w:asciiTheme="minorHAnsi" w:hAnsiTheme="minorHAnsi"/>
          <w:sz w:val="26"/>
          <w:szCs w:val="26"/>
          <w:lang w:val="ro-RO"/>
        </w:rPr>
        <w:t xml:space="preserve"> În termen de 3 zile de la comunicare, cei interesaţi pot formula apel împotriva încheierii </w:t>
      </w:r>
      <w:r w:rsidR="008679CA" w:rsidRPr="00ED2B80">
        <w:rPr>
          <w:rFonts w:asciiTheme="minorHAnsi" w:hAnsiTheme="minorHAnsi"/>
          <w:sz w:val="26"/>
          <w:szCs w:val="26"/>
          <w:lang w:val="ro-RO"/>
        </w:rPr>
        <w:t xml:space="preserve">tribunalului </w:t>
      </w:r>
      <w:r w:rsidR="00667289" w:rsidRPr="00ED2B80">
        <w:rPr>
          <w:rFonts w:asciiTheme="minorHAnsi" w:hAnsiTheme="minorHAnsi"/>
          <w:sz w:val="26"/>
          <w:szCs w:val="26"/>
          <w:lang w:val="ro-RO"/>
        </w:rPr>
        <w:t xml:space="preserve">de validare sau invalidare a mandatelor. Apelul se soluţionează de </w:t>
      </w:r>
      <w:r w:rsidR="008679CA" w:rsidRPr="00ED2B80">
        <w:rPr>
          <w:rFonts w:asciiTheme="minorHAnsi" w:hAnsiTheme="minorHAnsi"/>
          <w:sz w:val="26"/>
          <w:szCs w:val="26"/>
          <w:lang w:val="ro-RO"/>
        </w:rPr>
        <w:t xml:space="preserve">curtea de apel </w:t>
      </w:r>
      <w:r w:rsidR="00667289" w:rsidRPr="00ED2B80">
        <w:rPr>
          <w:rFonts w:asciiTheme="minorHAnsi" w:hAnsiTheme="minorHAnsi"/>
          <w:sz w:val="26"/>
          <w:szCs w:val="26"/>
          <w:lang w:val="ro-RO"/>
        </w:rPr>
        <w:t xml:space="preserve">în a cărui circumscripţie se află </w:t>
      </w:r>
      <w:r w:rsidR="008679CA" w:rsidRPr="00ED2B80">
        <w:rPr>
          <w:rFonts w:asciiTheme="minorHAnsi" w:hAnsiTheme="minorHAnsi"/>
          <w:sz w:val="26"/>
          <w:szCs w:val="26"/>
          <w:lang w:val="ro-RO"/>
        </w:rPr>
        <w:t xml:space="preserve">tribunalul </w:t>
      </w:r>
      <w:r w:rsidR="00667289" w:rsidRPr="00ED2B80">
        <w:rPr>
          <w:rFonts w:asciiTheme="minorHAnsi" w:hAnsiTheme="minorHAnsi"/>
          <w:sz w:val="26"/>
          <w:szCs w:val="26"/>
          <w:lang w:val="ro-RO"/>
        </w:rPr>
        <w:t xml:space="preserve">care a pronunţat încheierea în termen de 5 zile de la depunerea apelului, în procedură necontencioasă, fără a fi aplicabilă procedura de regularizare a cererii, hotărârea fiind definitivă. Hotărârea se comunică de îndată de la pronunţare prefectului, secretarului general al </w:t>
      </w:r>
      <w:r w:rsidR="00CD7BA3" w:rsidRPr="00ED2B80">
        <w:rPr>
          <w:rFonts w:asciiTheme="minorHAnsi" w:hAnsiTheme="minorHAnsi"/>
          <w:sz w:val="26"/>
          <w:szCs w:val="26"/>
          <w:lang w:val="ro-RO"/>
        </w:rPr>
        <w:t xml:space="preserve">județului </w:t>
      </w:r>
      <w:r w:rsidR="00667289" w:rsidRPr="00ED2B80">
        <w:rPr>
          <w:rFonts w:asciiTheme="minorHAnsi" w:hAnsiTheme="minorHAnsi"/>
          <w:sz w:val="26"/>
          <w:szCs w:val="26"/>
          <w:lang w:val="ro-RO"/>
        </w:rPr>
        <w:t xml:space="preserve">şi consilierului </w:t>
      </w:r>
      <w:r w:rsidR="00A77603" w:rsidRPr="00ED2B80">
        <w:rPr>
          <w:rFonts w:asciiTheme="minorHAnsi" w:hAnsiTheme="minorHAnsi"/>
          <w:sz w:val="26"/>
          <w:szCs w:val="26"/>
          <w:lang w:val="ro-RO"/>
        </w:rPr>
        <w:t>județe</w:t>
      </w:r>
      <w:r w:rsidRPr="00ED2B80">
        <w:rPr>
          <w:rFonts w:asciiTheme="minorHAnsi" w:hAnsiTheme="minorHAnsi"/>
          <w:sz w:val="26"/>
          <w:szCs w:val="26"/>
          <w:lang w:val="ro-RO"/>
        </w:rPr>
        <w:t>a</w:t>
      </w:r>
      <w:r w:rsidR="00A77603" w:rsidRPr="00ED2B80">
        <w:rPr>
          <w:rFonts w:asciiTheme="minorHAnsi" w:hAnsiTheme="minorHAnsi"/>
          <w:sz w:val="26"/>
          <w:szCs w:val="26"/>
          <w:lang w:val="ro-RO"/>
        </w:rPr>
        <w:t>n</w:t>
      </w:r>
      <w:r w:rsidR="00667289" w:rsidRPr="00ED2B80">
        <w:rPr>
          <w:rFonts w:asciiTheme="minorHAnsi" w:hAnsiTheme="minorHAnsi"/>
          <w:sz w:val="26"/>
          <w:szCs w:val="26"/>
          <w:lang w:val="ro-RO"/>
        </w:rPr>
        <w:t xml:space="preserve"> declarat ales.</w:t>
      </w:r>
    </w:p>
    <w:p w:rsidR="00667289" w:rsidRPr="00ED2B80" w:rsidRDefault="000E2BD6"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(7)</w:t>
      </w:r>
      <w:r w:rsidR="00667289" w:rsidRPr="00ED2B80">
        <w:rPr>
          <w:rFonts w:asciiTheme="minorHAnsi" w:hAnsiTheme="minorHAnsi"/>
          <w:sz w:val="26"/>
          <w:szCs w:val="26"/>
          <w:lang w:val="ro-RO"/>
        </w:rPr>
        <w:t xml:space="preserve"> Pronunţarea încheierii </w:t>
      </w:r>
      <w:r w:rsidR="008679CA" w:rsidRPr="00ED2B80">
        <w:rPr>
          <w:rFonts w:asciiTheme="minorHAnsi" w:hAnsiTheme="minorHAnsi"/>
          <w:sz w:val="26"/>
          <w:szCs w:val="26"/>
          <w:lang w:val="ro-RO"/>
        </w:rPr>
        <w:t>tribunalului</w:t>
      </w:r>
      <w:r w:rsidR="00667289" w:rsidRPr="00ED2B80">
        <w:rPr>
          <w:rFonts w:asciiTheme="minorHAnsi" w:hAnsiTheme="minorHAnsi"/>
          <w:sz w:val="26"/>
          <w:szCs w:val="26"/>
          <w:lang w:val="ro-RO"/>
        </w:rPr>
        <w:t xml:space="preserve">, respectiv pronunţarea hotărârii </w:t>
      </w:r>
      <w:r w:rsidR="008679CA" w:rsidRPr="00ED2B80">
        <w:rPr>
          <w:rFonts w:asciiTheme="minorHAnsi" w:hAnsiTheme="minorHAnsi"/>
          <w:sz w:val="26"/>
          <w:szCs w:val="26"/>
          <w:lang w:val="ro-RO"/>
        </w:rPr>
        <w:t xml:space="preserve">curții de apel </w:t>
      </w:r>
      <w:r w:rsidR="00667289" w:rsidRPr="00ED2B80">
        <w:rPr>
          <w:rFonts w:asciiTheme="minorHAnsi" w:hAnsiTheme="minorHAnsi"/>
          <w:sz w:val="26"/>
          <w:szCs w:val="26"/>
          <w:lang w:val="ro-RO"/>
        </w:rPr>
        <w:t>se poate amâna, o singură dată, cel mult 24 de ore, iar termenul pentru motivarea încheierii, respectiv a hotărârii este de cel mult 48 de ore de la pronunţare.</w:t>
      </w:r>
      <w:r w:rsidR="00A77603" w:rsidRPr="00ED2B80">
        <w:rPr>
          <w:rStyle w:val="Referinnotdesubsol"/>
          <w:rFonts w:asciiTheme="minorHAnsi" w:hAnsiTheme="minorHAnsi"/>
          <w:sz w:val="26"/>
          <w:szCs w:val="26"/>
          <w:lang w:val="ro-RO"/>
        </w:rPr>
        <w:footnoteReference w:id="23"/>
      </w:r>
    </w:p>
    <w:p w:rsidR="008F5552" w:rsidRPr="00ED2B80" w:rsidRDefault="00B970F4" w:rsidP="008F5552">
      <w:pPr>
        <w:pStyle w:val="Listparagraf"/>
        <w:autoSpaceDE w:val="0"/>
        <w:autoSpaceDN w:val="0"/>
        <w:adjustRightInd w:val="0"/>
        <w:ind w:left="0"/>
        <w:jc w:val="both"/>
        <w:rPr>
          <w:rFonts w:asciiTheme="minorHAnsi" w:hAnsiTheme="minorHAnsi"/>
          <w:b/>
          <w:sz w:val="26"/>
          <w:szCs w:val="26"/>
          <w:lang w:val="ro-RO"/>
        </w:rPr>
      </w:pPr>
      <w:r w:rsidRPr="00ED2B80">
        <w:rPr>
          <w:rFonts w:asciiTheme="minorHAnsi" w:hAnsiTheme="minorHAnsi"/>
          <w:b/>
          <w:sz w:val="26"/>
          <w:szCs w:val="26"/>
          <w:lang w:val="ro-RO"/>
        </w:rPr>
        <w:t xml:space="preserve">Art. </w:t>
      </w:r>
      <w:r w:rsidR="005032EE" w:rsidRPr="00ED2B80">
        <w:rPr>
          <w:rFonts w:asciiTheme="minorHAnsi" w:hAnsiTheme="minorHAnsi"/>
          <w:b/>
          <w:sz w:val="26"/>
          <w:szCs w:val="26"/>
          <w:lang w:val="ro-RO"/>
        </w:rPr>
        <w:t>20</w:t>
      </w:r>
    </w:p>
    <w:p w:rsidR="005F278F" w:rsidRPr="00ED2B80" w:rsidRDefault="000E2BD6"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(1)</w:t>
      </w:r>
      <w:r w:rsidR="005F278F" w:rsidRPr="00ED2B80">
        <w:rPr>
          <w:rFonts w:asciiTheme="minorHAnsi" w:hAnsiTheme="minorHAnsi"/>
          <w:sz w:val="26"/>
          <w:szCs w:val="26"/>
          <w:lang w:val="ro-RO"/>
        </w:rPr>
        <w:t xml:space="preserve"> Consilierul județean declarat ales poate renunţa la mandat în cel mult 10 zile de la data desfăşurării alegerilor, situaţie în care comunică, în acelaşi termen, sub semnătură, decizia sa secretarului general al </w:t>
      </w:r>
      <w:r w:rsidR="00CD7BA3" w:rsidRPr="00ED2B80">
        <w:rPr>
          <w:rFonts w:asciiTheme="minorHAnsi" w:hAnsiTheme="minorHAnsi"/>
          <w:sz w:val="26"/>
          <w:szCs w:val="26"/>
          <w:lang w:val="ro-RO"/>
        </w:rPr>
        <w:t>județului</w:t>
      </w:r>
      <w:r w:rsidR="005F278F" w:rsidRPr="00ED2B80">
        <w:rPr>
          <w:rFonts w:asciiTheme="minorHAnsi" w:hAnsiTheme="minorHAnsi"/>
          <w:sz w:val="26"/>
          <w:szCs w:val="26"/>
          <w:lang w:val="ro-RO"/>
        </w:rPr>
        <w:t>.</w:t>
      </w:r>
    </w:p>
    <w:p w:rsidR="001A7672" w:rsidRPr="00ED2B80" w:rsidRDefault="000E2BD6" w:rsidP="008F5552">
      <w:pPr>
        <w:pStyle w:val="Listparagraf"/>
        <w:autoSpaceDE w:val="0"/>
        <w:autoSpaceDN w:val="0"/>
        <w:adjustRightInd w:val="0"/>
        <w:ind w:left="0"/>
        <w:jc w:val="both"/>
        <w:rPr>
          <w:rFonts w:asciiTheme="minorHAnsi" w:hAnsiTheme="minorHAnsi"/>
          <w:color w:val="FF0000"/>
          <w:sz w:val="26"/>
          <w:szCs w:val="26"/>
          <w:lang w:val="ro-RO"/>
        </w:rPr>
      </w:pPr>
      <w:r w:rsidRPr="00ED2B80">
        <w:rPr>
          <w:rFonts w:asciiTheme="minorHAnsi" w:hAnsiTheme="minorHAnsi"/>
          <w:sz w:val="26"/>
          <w:szCs w:val="26"/>
          <w:lang w:val="ro-RO"/>
        </w:rPr>
        <w:t>(2)</w:t>
      </w:r>
      <w:r w:rsidR="005F278F" w:rsidRPr="00ED2B80">
        <w:rPr>
          <w:rFonts w:asciiTheme="minorHAnsi" w:hAnsiTheme="minorHAnsi"/>
          <w:sz w:val="26"/>
          <w:szCs w:val="26"/>
          <w:lang w:val="ro-RO"/>
        </w:rPr>
        <w:t xml:space="preserve"> Secretarul general al </w:t>
      </w:r>
      <w:r w:rsidR="00A672F9" w:rsidRPr="00ED2B80">
        <w:rPr>
          <w:rFonts w:asciiTheme="minorHAnsi" w:hAnsiTheme="minorHAnsi"/>
          <w:sz w:val="26"/>
          <w:szCs w:val="26"/>
          <w:lang w:val="ro-RO"/>
        </w:rPr>
        <w:t xml:space="preserve">județului </w:t>
      </w:r>
      <w:r w:rsidR="005F278F" w:rsidRPr="00ED2B80">
        <w:rPr>
          <w:rFonts w:asciiTheme="minorHAnsi" w:hAnsiTheme="minorHAnsi"/>
          <w:sz w:val="26"/>
          <w:szCs w:val="26"/>
          <w:lang w:val="ro-RO"/>
        </w:rPr>
        <w:t xml:space="preserve">transmite </w:t>
      </w:r>
      <w:r w:rsidR="008679CA" w:rsidRPr="00ED2B80">
        <w:rPr>
          <w:rFonts w:asciiTheme="minorHAnsi" w:hAnsiTheme="minorHAnsi"/>
          <w:sz w:val="26"/>
          <w:szCs w:val="26"/>
          <w:lang w:val="ro-RO"/>
        </w:rPr>
        <w:t xml:space="preserve">tribunalului </w:t>
      </w:r>
      <w:r w:rsidR="005F278F" w:rsidRPr="00ED2B80">
        <w:rPr>
          <w:rFonts w:asciiTheme="minorHAnsi" w:hAnsiTheme="minorHAnsi"/>
          <w:sz w:val="26"/>
          <w:szCs w:val="26"/>
          <w:lang w:val="ro-RO"/>
        </w:rPr>
        <w:t xml:space="preserve">în a cărei rază teritorială se află circumscripţia electorală pentru care au avut loc alegeri şi prefectului declaraţiile </w:t>
      </w:r>
      <w:r w:rsidR="00A672F9" w:rsidRPr="00ED2B80">
        <w:rPr>
          <w:rFonts w:asciiTheme="minorHAnsi" w:hAnsiTheme="minorHAnsi"/>
          <w:sz w:val="26"/>
          <w:szCs w:val="26"/>
          <w:lang w:val="ro-RO"/>
        </w:rPr>
        <w:t>semnate de consilierii județeni</w:t>
      </w:r>
      <w:r w:rsidR="005F278F" w:rsidRPr="00ED2B80">
        <w:rPr>
          <w:rFonts w:asciiTheme="minorHAnsi" w:hAnsiTheme="minorHAnsi"/>
          <w:sz w:val="26"/>
          <w:szCs w:val="26"/>
          <w:lang w:val="ro-RO"/>
        </w:rPr>
        <w:t xml:space="preserve"> declaraţi aleşi, prevăzuţi la alin. (1), în termenul prevăzut la art. </w:t>
      </w:r>
      <w:r w:rsidR="00D757A0" w:rsidRPr="00ED2B80">
        <w:rPr>
          <w:rFonts w:asciiTheme="minorHAnsi" w:hAnsiTheme="minorHAnsi"/>
          <w:sz w:val="26"/>
          <w:szCs w:val="26"/>
          <w:lang w:val="ro-RO"/>
        </w:rPr>
        <w:t xml:space="preserve">19 </w:t>
      </w:r>
      <w:r w:rsidR="005F278F" w:rsidRPr="00ED2B80">
        <w:rPr>
          <w:rFonts w:asciiTheme="minorHAnsi" w:hAnsiTheme="minorHAnsi"/>
          <w:sz w:val="26"/>
          <w:szCs w:val="26"/>
          <w:lang w:val="ro-RO"/>
        </w:rPr>
        <w:t>alin. (4).</w:t>
      </w:r>
      <w:r w:rsidR="005F278F" w:rsidRPr="00ED2B80">
        <w:rPr>
          <w:rStyle w:val="Referinnotdesubsol"/>
          <w:rFonts w:asciiTheme="minorHAnsi" w:hAnsiTheme="minorHAnsi"/>
          <w:sz w:val="26"/>
          <w:szCs w:val="26"/>
          <w:lang w:val="ro-RO"/>
        </w:rPr>
        <w:footnoteReference w:id="24"/>
      </w:r>
    </w:p>
    <w:p w:rsidR="008F5552" w:rsidRPr="00ED2B80" w:rsidRDefault="00B970F4" w:rsidP="008F5552">
      <w:pPr>
        <w:pStyle w:val="Listparagraf"/>
        <w:autoSpaceDE w:val="0"/>
        <w:autoSpaceDN w:val="0"/>
        <w:adjustRightInd w:val="0"/>
        <w:ind w:left="0"/>
        <w:jc w:val="both"/>
        <w:rPr>
          <w:rFonts w:asciiTheme="minorHAnsi" w:hAnsiTheme="minorHAnsi"/>
          <w:b/>
          <w:sz w:val="26"/>
          <w:szCs w:val="26"/>
          <w:lang w:val="ro-RO"/>
        </w:rPr>
      </w:pPr>
      <w:r w:rsidRPr="00ED2B80">
        <w:rPr>
          <w:rFonts w:asciiTheme="minorHAnsi" w:hAnsiTheme="minorHAnsi"/>
          <w:b/>
          <w:sz w:val="26"/>
          <w:szCs w:val="26"/>
          <w:lang w:val="ro-RO"/>
        </w:rPr>
        <w:t xml:space="preserve">Art. </w:t>
      </w:r>
      <w:r w:rsidR="005032EE" w:rsidRPr="00ED2B80">
        <w:rPr>
          <w:rFonts w:asciiTheme="minorHAnsi" w:hAnsiTheme="minorHAnsi"/>
          <w:b/>
          <w:sz w:val="26"/>
          <w:szCs w:val="26"/>
          <w:lang w:val="ro-RO"/>
        </w:rPr>
        <w:t xml:space="preserve">21 </w:t>
      </w:r>
    </w:p>
    <w:p w:rsidR="00037ABE" w:rsidRPr="00ED2B80" w:rsidRDefault="00037ABE"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 xml:space="preserve">(1) Pentru </w:t>
      </w:r>
      <w:r w:rsidR="00E25F2A" w:rsidRPr="00ED2B80">
        <w:rPr>
          <w:rFonts w:asciiTheme="minorHAnsi" w:hAnsiTheme="minorHAnsi"/>
          <w:sz w:val="26"/>
          <w:szCs w:val="26"/>
          <w:lang w:val="ro-RO"/>
        </w:rPr>
        <w:t>consiliul județean</w:t>
      </w:r>
      <w:r w:rsidRPr="00ED2B80">
        <w:rPr>
          <w:rFonts w:asciiTheme="minorHAnsi" w:hAnsiTheme="minorHAnsi"/>
          <w:sz w:val="26"/>
          <w:szCs w:val="26"/>
          <w:lang w:val="ro-RO"/>
        </w:rPr>
        <w:t xml:space="preserve">, prefectul convoacă consilierii </w:t>
      </w:r>
      <w:r w:rsidR="00E25F2A" w:rsidRPr="00ED2B80">
        <w:rPr>
          <w:rFonts w:asciiTheme="minorHAnsi" w:hAnsiTheme="minorHAnsi"/>
          <w:sz w:val="26"/>
          <w:szCs w:val="26"/>
          <w:lang w:val="ro-RO"/>
        </w:rPr>
        <w:t xml:space="preserve">județeni </w:t>
      </w:r>
      <w:r w:rsidRPr="00ED2B80">
        <w:rPr>
          <w:rFonts w:asciiTheme="minorHAnsi" w:hAnsiTheme="minorHAnsi"/>
          <w:sz w:val="26"/>
          <w:szCs w:val="26"/>
          <w:lang w:val="ro-RO"/>
        </w:rPr>
        <w:t xml:space="preserve">pentru şedinţa privind ceremonia de constituire a consiliului </w:t>
      </w:r>
      <w:r w:rsidR="00E25F2A" w:rsidRPr="00ED2B80">
        <w:rPr>
          <w:rFonts w:asciiTheme="minorHAnsi" w:hAnsiTheme="minorHAnsi"/>
          <w:sz w:val="26"/>
          <w:szCs w:val="26"/>
          <w:lang w:val="ro-RO"/>
        </w:rPr>
        <w:t>județean</w:t>
      </w:r>
      <w:r w:rsidRPr="00ED2B80">
        <w:rPr>
          <w:rFonts w:asciiTheme="minorHAnsi" w:hAnsiTheme="minorHAnsi"/>
          <w:sz w:val="26"/>
          <w:szCs w:val="26"/>
          <w:lang w:val="ro-RO"/>
        </w:rPr>
        <w:t xml:space="preserve"> în cel mult 5 zile de la comu</w:t>
      </w:r>
      <w:r w:rsidR="008631D0" w:rsidRPr="00ED2B80">
        <w:rPr>
          <w:rFonts w:asciiTheme="minorHAnsi" w:hAnsiTheme="minorHAnsi"/>
          <w:sz w:val="26"/>
          <w:szCs w:val="26"/>
          <w:lang w:val="ro-RO"/>
        </w:rPr>
        <w:t xml:space="preserve">nicarea încheierii </w:t>
      </w:r>
      <w:r w:rsidR="005032EE" w:rsidRPr="00ED2B80">
        <w:rPr>
          <w:rFonts w:asciiTheme="minorHAnsi" w:hAnsiTheme="minorHAnsi"/>
          <w:sz w:val="26"/>
          <w:szCs w:val="26"/>
          <w:lang w:val="ro-RO"/>
        </w:rPr>
        <w:t xml:space="preserve">tribunalului </w:t>
      </w:r>
      <w:r w:rsidR="00B970F4" w:rsidRPr="00ED2B80">
        <w:rPr>
          <w:rFonts w:asciiTheme="minorHAnsi" w:hAnsiTheme="minorHAnsi"/>
          <w:sz w:val="26"/>
          <w:szCs w:val="26"/>
          <w:lang w:val="ro-RO"/>
        </w:rPr>
        <w:t xml:space="preserve">prevăzute la art. </w:t>
      </w:r>
      <w:r w:rsidR="00D757A0" w:rsidRPr="00ED2B80">
        <w:rPr>
          <w:rFonts w:asciiTheme="minorHAnsi" w:hAnsiTheme="minorHAnsi"/>
          <w:sz w:val="26"/>
          <w:szCs w:val="26"/>
          <w:lang w:val="ro-RO"/>
        </w:rPr>
        <w:t xml:space="preserve">19 </w:t>
      </w:r>
      <w:r w:rsidR="008631D0" w:rsidRPr="00ED2B80">
        <w:rPr>
          <w:rFonts w:asciiTheme="minorHAnsi" w:hAnsiTheme="minorHAnsi"/>
          <w:sz w:val="26"/>
          <w:szCs w:val="26"/>
          <w:lang w:val="ro-RO"/>
        </w:rPr>
        <w:t xml:space="preserve">alin. (5) ori a comunicării hotărârii </w:t>
      </w:r>
      <w:r w:rsidR="005032EE" w:rsidRPr="00ED2B80">
        <w:rPr>
          <w:rFonts w:asciiTheme="minorHAnsi" w:hAnsiTheme="minorHAnsi"/>
          <w:sz w:val="26"/>
          <w:szCs w:val="26"/>
          <w:lang w:val="ro-RO"/>
        </w:rPr>
        <w:t xml:space="preserve">curții de apel </w:t>
      </w:r>
      <w:r w:rsidR="00B970F4" w:rsidRPr="00ED2B80">
        <w:rPr>
          <w:rFonts w:asciiTheme="minorHAnsi" w:hAnsiTheme="minorHAnsi"/>
          <w:sz w:val="26"/>
          <w:szCs w:val="26"/>
          <w:lang w:val="ro-RO"/>
        </w:rPr>
        <w:t xml:space="preserve">în condițiile art. </w:t>
      </w:r>
      <w:r w:rsidR="00D757A0" w:rsidRPr="00ED2B80">
        <w:rPr>
          <w:rFonts w:asciiTheme="minorHAnsi" w:hAnsiTheme="minorHAnsi"/>
          <w:sz w:val="26"/>
          <w:szCs w:val="26"/>
          <w:lang w:val="ro-RO"/>
        </w:rPr>
        <w:t xml:space="preserve">19 </w:t>
      </w:r>
      <w:r w:rsidR="008631D0" w:rsidRPr="00ED2B80">
        <w:rPr>
          <w:rFonts w:asciiTheme="minorHAnsi" w:hAnsiTheme="minorHAnsi"/>
          <w:sz w:val="26"/>
          <w:szCs w:val="26"/>
          <w:lang w:val="ro-RO"/>
        </w:rPr>
        <w:t>alin. (6) și (7), după caz, în situația în care</w:t>
      </w:r>
      <w:r w:rsidR="00BD28F4" w:rsidRPr="00ED2B80">
        <w:rPr>
          <w:rFonts w:asciiTheme="minorHAnsi" w:hAnsiTheme="minorHAnsi"/>
          <w:sz w:val="26"/>
          <w:szCs w:val="26"/>
          <w:lang w:val="ro-RO"/>
        </w:rPr>
        <w:t xml:space="preserve"> sunt validate numărul minim de mandate de consilier județean</w:t>
      </w:r>
      <w:r w:rsidR="005536E4" w:rsidRPr="00ED2B80">
        <w:rPr>
          <w:rFonts w:asciiTheme="minorHAnsi" w:hAnsiTheme="minorHAnsi"/>
          <w:sz w:val="26"/>
          <w:szCs w:val="26"/>
          <w:lang w:val="ro-RO"/>
        </w:rPr>
        <w:t xml:space="preserve"> pentru constituirea sa, potrivit legii</w:t>
      </w:r>
      <w:r w:rsidR="00BD28F4" w:rsidRPr="00ED2B80">
        <w:rPr>
          <w:rFonts w:asciiTheme="minorHAnsi" w:hAnsiTheme="minorHAnsi"/>
          <w:sz w:val="26"/>
          <w:szCs w:val="26"/>
          <w:lang w:val="ro-RO"/>
        </w:rPr>
        <w:t>.</w:t>
      </w:r>
    </w:p>
    <w:p w:rsidR="00037ABE" w:rsidRPr="00ED2B80" w:rsidRDefault="000E2BD6"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(2)</w:t>
      </w:r>
      <w:r w:rsidR="00037ABE" w:rsidRPr="00ED2B80">
        <w:rPr>
          <w:rFonts w:asciiTheme="minorHAnsi" w:hAnsiTheme="minorHAnsi"/>
          <w:sz w:val="26"/>
          <w:szCs w:val="26"/>
          <w:lang w:val="ro-RO"/>
        </w:rPr>
        <w:t xml:space="preserve"> Prefectul îi comunică secretarului general al </w:t>
      </w:r>
      <w:r w:rsidR="00A672F9" w:rsidRPr="00ED2B80">
        <w:rPr>
          <w:rFonts w:asciiTheme="minorHAnsi" w:hAnsiTheme="minorHAnsi"/>
          <w:sz w:val="26"/>
          <w:szCs w:val="26"/>
          <w:lang w:val="ro-RO"/>
        </w:rPr>
        <w:t>județului</w:t>
      </w:r>
      <w:r w:rsidR="00037ABE" w:rsidRPr="00ED2B80">
        <w:rPr>
          <w:rFonts w:asciiTheme="minorHAnsi" w:hAnsiTheme="minorHAnsi"/>
          <w:sz w:val="26"/>
          <w:szCs w:val="26"/>
          <w:lang w:val="ro-RO"/>
        </w:rPr>
        <w:t xml:space="preserve"> data şi ora stabilite pentru şedinţa privind ceremonia de constituire a consiliului </w:t>
      </w:r>
      <w:r w:rsidR="00E25F2A" w:rsidRPr="00ED2B80">
        <w:rPr>
          <w:rFonts w:asciiTheme="minorHAnsi" w:hAnsiTheme="minorHAnsi"/>
          <w:sz w:val="26"/>
          <w:szCs w:val="26"/>
          <w:lang w:val="ro-RO"/>
        </w:rPr>
        <w:t>județean</w:t>
      </w:r>
      <w:r w:rsidR="00037ABE" w:rsidRPr="00ED2B80">
        <w:rPr>
          <w:rFonts w:asciiTheme="minorHAnsi" w:hAnsiTheme="minorHAnsi"/>
          <w:sz w:val="26"/>
          <w:szCs w:val="26"/>
          <w:lang w:val="ro-RO"/>
        </w:rPr>
        <w:t>, la care participă prefectul, subprefectul sau un reprezentant al instituţiei prefectului desemnat prin ordin de către prefect. În situaţii motivate, cu respectarea dispoziţiilor alin. (1) prefectul poate comunica o altă dată şi o altă oră.</w:t>
      </w:r>
    </w:p>
    <w:p w:rsidR="00037ABE" w:rsidRPr="00ED2B80" w:rsidRDefault="00037ABE"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 xml:space="preserve">(3) Secretarul general al </w:t>
      </w:r>
      <w:r w:rsidR="00A672F9" w:rsidRPr="00ED2B80">
        <w:rPr>
          <w:rFonts w:asciiTheme="minorHAnsi" w:hAnsiTheme="minorHAnsi"/>
          <w:sz w:val="26"/>
          <w:szCs w:val="26"/>
          <w:lang w:val="ro-RO"/>
        </w:rPr>
        <w:t xml:space="preserve">județului </w:t>
      </w:r>
      <w:r w:rsidRPr="00ED2B80">
        <w:rPr>
          <w:rFonts w:asciiTheme="minorHAnsi" w:hAnsiTheme="minorHAnsi"/>
          <w:sz w:val="26"/>
          <w:szCs w:val="26"/>
          <w:lang w:val="ro-RO"/>
        </w:rPr>
        <w:t xml:space="preserve">comunică consilierilor </w:t>
      </w:r>
      <w:r w:rsidR="00E25F2A" w:rsidRPr="00ED2B80">
        <w:rPr>
          <w:rFonts w:asciiTheme="minorHAnsi" w:hAnsiTheme="minorHAnsi"/>
          <w:sz w:val="26"/>
          <w:szCs w:val="26"/>
          <w:lang w:val="ro-RO"/>
        </w:rPr>
        <w:t>județeni</w:t>
      </w:r>
      <w:r w:rsidRPr="00ED2B80">
        <w:rPr>
          <w:rFonts w:asciiTheme="minorHAnsi" w:hAnsiTheme="minorHAnsi"/>
          <w:sz w:val="26"/>
          <w:szCs w:val="26"/>
          <w:lang w:val="ro-RO"/>
        </w:rPr>
        <w:t xml:space="preserve"> ale căror mandate au fost validate data şi ora şedinţei privind ceremonia de constituire convocată de prefect, care are loc la sediul consiliului </w:t>
      </w:r>
      <w:r w:rsidR="00E25F2A" w:rsidRPr="00ED2B80">
        <w:rPr>
          <w:rFonts w:asciiTheme="minorHAnsi" w:hAnsiTheme="minorHAnsi"/>
          <w:sz w:val="26"/>
          <w:szCs w:val="26"/>
          <w:lang w:val="ro-RO"/>
        </w:rPr>
        <w:t>județean</w:t>
      </w:r>
      <w:r w:rsidRPr="00ED2B80">
        <w:rPr>
          <w:rFonts w:asciiTheme="minorHAnsi" w:hAnsiTheme="minorHAnsi"/>
          <w:sz w:val="26"/>
          <w:szCs w:val="26"/>
          <w:lang w:val="ro-RO"/>
        </w:rPr>
        <w:t>.</w:t>
      </w:r>
    </w:p>
    <w:p w:rsidR="00037ABE" w:rsidRPr="00ED2B80" w:rsidRDefault="00037ABE"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 xml:space="preserve">(4) Şedinţa pentru ceremonia de constituire este condusă de cel mai în vârstă consilier </w:t>
      </w:r>
      <w:r w:rsidR="00E25F2A" w:rsidRPr="00ED2B80">
        <w:rPr>
          <w:rFonts w:asciiTheme="minorHAnsi" w:hAnsiTheme="minorHAnsi"/>
          <w:sz w:val="26"/>
          <w:szCs w:val="26"/>
          <w:lang w:val="ro-RO"/>
        </w:rPr>
        <w:t>județean</w:t>
      </w:r>
      <w:r w:rsidRPr="00ED2B80">
        <w:rPr>
          <w:rFonts w:asciiTheme="minorHAnsi" w:hAnsiTheme="minorHAnsi"/>
          <w:sz w:val="26"/>
          <w:szCs w:val="26"/>
          <w:lang w:val="ro-RO"/>
        </w:rPr>
        <w:t xml:space="preserve"> al cărui mandat a fost validat, ajutat de doi dintre cei mai tineri consilieri </w:t>
      </w:r>
      <w:r w:rsidR="00E25F2A" w:rsidRPr="00ED2B80">
        <w:rPr>
          <w:rFonts w:asciiTheme="minorHAnsi" w:hAnsiTheme="minorHAnsi"/>
          <w:sz w:val="26"/>
          <w:szCs w:val="26"/>
          <w:lang w:val="ro-RO"/>
        </w:rPr>
        <w:t>județeni</w:t>
      </w:r>
      <w:r w:rsidRPr="00ED2B80">
        <w:rPr>
          <w:rFonts w:asciiTheme="minorHAnsi" w:hAnsiTheme="minorHAnsi"/>
          <w:sz w:val="26"/>
          <w:szCs w:val="26"/>
          <w:lang w:val="ro-RO"/>
        </w:rPr>
        <w:t xml:space="preserve"> ale căror mandate au fost validate.</w:t>
      </w:r>
    </w:p>
    <w:p w:rsidR="00037ABE" w:rsidRPr="00ED2B80" w:rsidRDefault="000E2BD6"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(5)</w:t>
      </w:r>
      <w:r w:rsidR="00037ABE" w:rsidRPr="00ED2B80">
        <w:rPr>
          <w:rFonts w:asciiTheme="minorHAnsi" w:hAnsiTheme="minorHAnsi"/>
          <w:sz w:val="26"/>
          <w:szCs w:val="26"/>
          <w:lang w:val="ro-RO"/>
        </w:rPr>
        <w:t xml:space="preserve"> Consilierii </w:t>
      </w:r>
      <w:r w:rsidR="00E25F2A" w:rsidRPr="00ED2B80">
        <w:rPr>
          <w:rFonts w:asciiTheme="minorHAnsi" w:hAnsiTheme="minorHAnsi"/>
          <w:sz w:val="26"/>
          <w:szCs w:val="26"/>
          <w:lang w:val="ro-RO"/>
        </w:rPr>
        <w:t>județeni</w:t>
      </w:r>
      <w:r w:rsidR="00037ABE" w:rsidRPr="00ED2B80">
        <w:rPr>
          <w:rFonts w:asciiTheme="minorHAnsi" w:hAnsiTheme="minorHAnsi"/>
          <w:sz w:val="26"/>
          <w:szCs w:val="26"/>
          <w:lang w:val="ro-RO"/>
        </w:rPr>
        <w:t xml:space="preserve"> ale căror mandate au fost validate depun jurământul în cadrul şedinţei privind ceremonia de constituire a consiliului </w:t>
      </w:r>
      <w:r w:rsidR="00E25F2A" w:rsidRPr="00ED2B80">
        <w:rPr>
          <w:rFonts w:asciiTheme="minorHAnsi" w:hAnsiTheme="minorHAnsi"/>
          <w:sz w:val="26"/>
          <w:szCs w:val="26"/>
          <w:lang w:val="ro-RO"/>
        </w:rPr>
        <w:t>județean</w:t>
      </w:r>
      <w:r w:rsidR="00037ABE" w:rsidRPr="00ED2B80">
        <w:rPr>
          <w:rFonts w:asciiTheme="minorHAnsi" w:hAnsiTheme="minorHAnsi"/>
          <w:sz w:val="26"/>
          <w:szCs w:val="26"/>
          <w:lang w:val="ro-RO"/>
        </w:rPr>
        <w:t>.</w:t>
      </w:r>
    </w:p>
    <w:p w:rsidR="00037ABE" w:rsidRPr="00ED2B80" w:rsidRDefault="000E2BD6"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(6)</w:t>
      </w:r>
      <w:r w:rsidR="00037ABE" w:rsidRPr="00ED2B80">
        <w:rPr>
          <w:rFonts w:asciiTheme="minorHAnsi" w:hAnsiTheme="minorHAnsi"/>
          <w:sz w:val="26"/>
          <w:szCs w:val="26"/>
          <w:lang w:val="ro-RO"/>
        </w:rPr>
        <w:t xml:space="preserve"> În cazul în care numărul consilierilor </w:t>
      </w:r>
      <w:r w:rsidR="0036090E" w:rsidRPr="00ED2B80">
        <w:rPr>
          <w:rFonts w:asciiTheme="minorHAnsi" w:hAnsiTheme="minorHAnsi"/>
          <w:sz w:val="26"/>
          <w:szCs w:val="26"/>
          <w:lang w:val="ro-RO"/>
        </w:rPr>
        <w:t>județeni</w:t>
      </w:r>
      <w:r w:rsidR="00037ABE" w:rsidRPr="00ED2B80">
        <w:rPr>
          <w:rFonts w:asciiTheme="minorHAnsi" w:hAnsiTheme="minorHAnsi"/>
          <w:sz w:val="26"/>
          <w:szCs w:val="26"/>
          <w:lang w:val="ro-RO"/>
        </w:rPr>
        <w:t xml:space="preserve"> care au depus jurământul în condiţiile alin. (5) este mai mic decât primul număr natural strict mai mare decât jumătate din numărul membrilor consiliului </w:t>
      </w:r>
      <w:r w:rsidR="0036090E" w:rsidRPr="00ED2B80">
        <w:rPr>
          <w:rFonts w:asciiTheme="minorHAnsi" w:hAnsiTheme="minorHAnsi"/>
          <w:sz w:val="26"/>
          <w:szCs w:val="26"/>
          <w:lang w:val="ro-RO"/>
        </w:rPr>
        <w:t>județean</w:t>
      </w:r>
      <w:r w:rsidR="00037ABE" w:rsidRPr="00ED2B80">
        <w:rPr>
          <w:rFonts w:asciiTheme="minorHAnsi" w:hAnsiTheme="minorHAnsi"/>
          <w:sz w:val="26"/>
          <w:szCs w:val="26"/>
          <w:lang w:val="ro-RO"/>
        </w:rPr>
        <w:t xml:space="preserve">, prefectul convoacă consilierii </w:t>
      </w:r>
      <w:r w:rsidR="0036090E" w:rsidRPr="00ED2B80">
        <w:rPr>
          <w:rFonts w:asciiTheme="minorHAnsi" w:hAnsiTheme="minorHAnsi"/>
          <w:sz w:val="26"/>
          <w:szCs w:val="26"/>
          <w:lang w:val="ro-RO"/>
        </w:rPr>
        <w:t>județeni</w:t>
      </w:r>
      <w:r w:rsidR="00037ABE" w:rsidRPr="00ED2B80">
        <w:rPr>
          <w:rFonts w:asciiTheme="minorHAnsi" w:hAnsiTheme="minorHAnsi"/>
          <w:sz w:val="26"/>
          <w:szCs w:val="26"/>
          <w:lang w:val="ro-RO"/>
        </w:rPr>
        <w:t xml:space="preserve"> pentru o a doua şedinţă privind ceremonia de constituire în termen de 20 de zile de la data primei şedinţe.</w:t>
      </w:r>
    </w:p>
    <w:p w:rsidR="00037ABE" w:rsidRPr="00ED2B80" w:rsidRDefault="000E2BD6"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(7)</w:t>
      </w:r>
      <w:r w:rsidR="00037ABE" w:rsidRPr="00ED2B80">
        <w:rPr>
          <w:rFonts w:asciiTheme="minorHAnsi" w:hAnsiTheme="minorHAnsi"/>
          <w:sz w:val="26"/>
          <w:szCs w:val="26"/>
          <w:lang w:val="ro-RO"/>
        </w:rPr>
        <w:t xml:space="preserve"> În cadrul celei de a doua şedinţe pot depune jurământul consilierii </w:t>
      </w:r>
      <w:r w:rsidR="0036090E" w:rsidRPr="00ED2B80">
        <w:rPr>
          <w:rFonts w:asciiTheme="minorHAnsi" w:hAnsiTheme="minorHAnsi"/>
          <w:sz w:val="26"/>
          <w:szCs w:val="26"/>
          <w:lang w:val="ro-RO"/>
        </w:rPr>
        <w:t>județeni</w:t>
      </w:r>
      <w:r w:rsidR="00037ABE" w:rsidRPr="00ED2B80">
        <w:rPr>
          <w:rFonts w:asciiTheme="minorHAnsi" w:hAnsiTheme="minorHAnsi"/>
          <w:sz w:val="26"/>
          <w:szCs w:val="26"/>
          <w:lang w:val="ro-RO"/>
        </w:rPr>
        <w:t xml:space="preserve"> validaţi care au absentat de la prima şedinţă şi supleanţii ale căror mandate au fost validate în condiţiile </w:t>
      </w:r>
      <w:r w:rsidR="005536E4" w:rsidRPr="00ED2B80">
        <w:rPr>
          <w:rFonts w:asciiTheme="minorHAnsi" w:hAnsiTheme="minorHAnsi"/>
          <w:sz w:val="26"/>
          <w:szCs w:val="26"/>
          <w:lang w:val="ro-RO"/>
        </w:rPr>
        <w:t xml:space="preserve">legii și </w:t>
      </w:r>
      <w:r w:rsidR="00037ABE" w:rsidRPr="00ED2B80">
        <w:rPr>
          <w:rFonts w:asciiTheme="minorHAnsi" w:hAnsiTheme="minorHAnsi"/>
          <w:sz w:val="26"/>
          <w:szCs w:val="26"/>
          <w:lang w:val="ro-RO"/>
        </w:rPr>
        <w:t xml:space="preserve">consilierii </w:t>
      </w:r>
      <w:r w:rsidR="0036090E" w:rsidRPr="00ED2B80">
        <w:rPr>
          <w:rFonts w:asciiTheme="minorHAnsi" w:hAnsiTheme="minorHAnsi"/>
          <w:sz w:val="26"/>
          <w:szCs w:val="26"/>
          <w:lang w:val="ro-RO"/>
        </w:rPr>
        <w:t xml:space="preserve">județeni </w:t>
      </w:r>
      <w:r w:rsidR="00037ABE" w:rsidRPr="00ED2B80">
        <w:rPr>
          <w:rFonts w:asciiTheme="minorHAnsi" w:hAnsiTheme="minorHAnsi"/>
          <w:sz w:val="26"/>
          <w:szCs w:val="26"/>
          <w:lang w:val="ro-RO"/>
        </w:rPr>
        <w:t xml:space="preserve">validaţi în condiţiile art. </w:t>
      </w:r>
      <w:r w:rsidR="00D757A0" w:rsidRPr="00ED2B80">
        <w:rPr>
          <w:rFonts w:asciiTheme="minorHAnsi" w:hAnsiTheme="minorHAnsi"/>
          <w:sz w:val="26"/>
          <w:szCs w:val="26"/>
          <w:lang w:val="ro-RO"/>
        </w:rPr>
        <w:t xml:space="preserve">19 </w:t>
      </w:r>
      <w:r w:rsidR="00037ABE" w:rsidRPr="00ED2B80">
        <w:rPr>
          <w:rFonts w:asciiTheme="minorHAnsi" w:hAnsiTheme="minorHAnsi"/>
          <w:sz w:val="26"/>
          <w:szCs w:val="26"/>
          <w:lang w:val="ro-RO"/>
        </w:rPr>
        <w:t xml:space="preserve">alin. (6) şi (7) şi care nu au fost convocaţi la prima şedinţă de constituire a consiliului </w:t>
      </w:r>
      <w:r w:rsidR="0036090E" w:rsidRPr="00ED2B80">
        <w:rPr>
          <w:rFonts w:asciiTheme="minorHAnsi" w:hAnsiTheme="minorHAnsi"/>
          <w:sz w:val="26"/>
          <w:szCs w:val="26"/>
          <w:lang w:val="ro-RO"/>
        </w:rPr>
        <w:t>județean</w:t>
      </w:r>
      <w:r w:rsidR="00037ABE" w:rsidRPr="00ED2B80">
        <w:rPr>
          <w:rFonts w:asciiTheme="minorHAnsi" w:hAnsiTheme="minorHAnsi"/>
          <w:sz w:val="26"/>
          <w:szCs w:val="26"/>
          <w:lang w:val="ro-RO"/>
        </w:rPr>
        <w:t>.</w:t>
      </w:r>
    </w:p>
    <w:p w:rsidR="00037ABE" w:rsidRPr="00ED2B80" w:rsidRDefault="000E2BD6"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(8)</w:t>
      </w:r>
      <w:r w:rsidR="00037ABE" w:rsidRPr="00ED2B80">
        <w:rPr>
          <w:rFonts w:asciiTheme="minorHAnsi" w:hAnsiTheme="minorHAnsi"/>
          <w:sz w:val="26"/>
          <w:szCs w:val="26"/>
          <w:lang w:val="ro-RO"/>
        </w:rPr>
        <w:t xml:space="preserve"> Prin excepţie de la dispoziţiile alin. (7) consilierul </w:t>
      </w:r>
      <w:r w:rsidR="00D95FD7" w:rsidRPr="00ED2B80">
        <w:rPr>
          <w:rFonts w:asciiTheme="minorHAnsi" w:hAnsiTheme="minorHAnsi"/>
          <w:sz w:val="26"/>
          <w:szCs w:val="26"/>
          <w:lang w:val="ro-RO"/>
        </w:rPr>
        <w:t>județean</w:t>
      </w:r>
      <w:r w:rsidR="00037ABE" w:rsidRPr="00ED2B80">
        <w:rPr>
          <w:rFonts w:asciiTheme="minorHAnsi" w:hAnsiTheme="minorHAnsi"/>
          <w:sz w:val="26"/>
          <w:szCs w:val="26"/>
          <w:lang w:val="ro-RO"/>
        </w:rPr>
        <w:t xml:space="preserve"> declarat ales care nu a putut depune jurământul, ca urmare a absenţei pentru motive temeinice, poate depune jurământul în cadrul primei şedinţe a consiliului </w:t>
      </w:r>
      <w:r w:rsidR="00D95FD7" w:rsidRPr="00ED2B80">
        <w:rPr>
          <w:rFonts w:asciiTheme="minorHAnsi" w:hAnsiTheme="minorHAnsi"/>
          <w:sz w:val="26"/>
          <w:szCs w:val="26"/>
          <w:lang w:val="ro-RO"/>
        </w:rPr>
        <w:t>județean</w:t>
      </w:r>
      <w:r w:rsidR="00037ABE" w:rsidRPr="00ED2B80">
        <w:rPr>
          <w:rFonts w:asciiTheme="minorHAnsi" w:hAnsiTheme="minorHAnsi"/>
          <w:sz w:val="26"/>
          <w:szCs w:val="26"/>
          <w:lang w:val="ro-RO"/>
        </w:rPr>
        <w:t>. Sunt considerate motive temeinice spitalizarea sau imobilizarea la pat, dovedită prin certificat medical, ori situaţii precum deplasarea în străinătate în interes de serviciu, evenimente de forţă majoră, cum ar fi inundaţii sau alte catastrofe care au împiedicat deplasarea, deces în familie ori alte situaţii similare.</w:t>
      </w:r>
    </w:p>
    <w:p w:rsidR="00037ABE" w:rsidRPr="00ED2B80" w:rsidRDefault="000E2BD6"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(9)</w:t>
      </w:r>
      <w:r w:rsidR="00037ABE" w:rsidRPr="00ED2B80">
        <w:rPr>
          <w:rFonts w:asciiTheme="minorHAnsi" w:hAnsiTheme="minorHAnsi"/>
          <w:sz w:val="26"/>
          <w:szCs w:val="26"/>
          <w:lang w:val="ro-RO"/>
        </w:rPr>
        <w:t xml:space="preserve"> Consilierul </w:t>
      </w:r>
      <w:r w:rsidR="00D95FD7" w:rsidRPr="00ED2B80">
        <w:rPr>
          <w:rFonts w:asciiTheme="minorHAnsi" w:hAnsiTheme="minorHAnsi"/>
          <w:sz w:val="26"/>
          <w:szCs w:val="26"/>
          <w:lang w:val="ro-RO"/>
        </w:rPr>
        <w:t>județean</w:t>
      </w:r>
      <w:r w:rsidR="00037ABE" w:rsidRPr="00ED2B80">
        <w:rPr>
          <w:rFonts w:asciiTheme="minorHAnsi" w:hAnsiTheme="minorHAnsi"/>
          <w:sz w:val="26"/>
          <w:szCs w:val="26"/>
          <w:lang w:val="ro-RO"/>
        </w:rPr>
        <w:t xml:space="preserve"> al cărui mandat a fost validat care nu depune jurământul nici în cea de a doua şedinţă privind ceremonia de constituire ori în condiţiile prevăzute la alin. (8) sau care refuză să depună jurământul este considerat demisionat de drept.</w:t>
      </w:r>
    </w:p>
    <w:p w:rsidR="00037ABE" w:rsidRPr="00ED2B80" w:rsidRDefault="00037ABE"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 xml:space="preserve">(10) Locurile consilierilor </w:t>
      </w:r>
      <w:r w:rsidR="00D95FD7" w:rsidRPr="00ED2B80">
        <w:rPr>
          <w:rFonts w:asciiTheme="minorHAnsi" w:hAnsiTheme="minorHAnsi"/>
          <w:sz w:val="26"/>
          <w:szCs w:val="26"/>
          <w:lang w:val="ro-RO"/>
        </w:rPr>
        <w:t xml:space="preserve">județeni </w:t>
      </w:r>
      <w:r w:rsidRPr="00ED2B80">
        <w:rPr>
          <w:rFonts w:asciiTheme="minorHAnsi" w:hAnsiTheme="minorHAnsi"/>
          <w:sz w:val="26"/>
          <w:szCs w:val="26"/>
          <w:lang w:val="ro-RO"/>
        </w:rPr>
        <w:t xml:space="preserve">declaraţi aleşi ale căror mandate nu au fost validate sau care sunt consideraţi demisionaţi de drept şi care nu pot fi completate cu supleanţi se declară vacante prin ordin al prefectului în termen de 5 zile de la prima şedinţă ordinară a consiliului </w:t>
      </w:r>
      <w:r w:rsidR="00D95FD7" w:rsidRPr="00ED2B80">
        <w:rPr>
          <w:rFonts w:asciiTheme="minorHAnsi" w:hAnsiTheme="minorHAnsi"/>
          <w:sz w:val="26"/>
          <w:szCs w:val="26"/>
          <w:lang w:val="ro-RO"/>
        </w:rPr>
        <w:t>județean</w:t>
      </w:r>
      <w:r w:rsidRPr="00ED2B80">
        <w:rPr>
          <w:rFonts w:asciiTheme="minorHAnsi" w:hAnsiTheme="minorHAnsi"/>
          <w:sz w:val="26"/>
          <w:szCs w:val="26"/>
          <w:lang w:val="ro-RO"/>
        </w:rPr>
        <w:t>.</w:t>
      </w:r>
      <w:r w:rsidR="00ED4D9E" w:rsidRPr="00ED2B80">
        <w:rPr>
          <w:rStyle w:val="Referinnotdesubsol"/>
          <w:rFonts w:asciiTheme="minorHAnsi" w:hAnsiTheme="minorHAnsi"/>
          <w:sz w:val="26"/>
          <w:szCs w:val="26"/>
          <w:lang w:val="ro-RO"/>
        </w:rPr>
        <w:footnoteReference w:id="25"/>
      </w:r>
    </w:p>
    <w:p w:rsidR="008F5552" w:rsidRPr="00ED2B80" w:rsidRDefault="00B970F4"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b/>
          <w:sz w:val="26"/>
          <w:szCs w:val="26"/>
          <w:lang w:val="ro-RO"/>
        </w:rPr>
        <w:t xml:space="preserve">Art. </w:t>
      </w:r>
      <w:r w:rsidR="005032EE" w:rsidRPr="00ED2B80">
        <w:rPr>
          <w:rFonts w:asciiTheme="minorHAnsi" w:hAnsiTheme="minorHAnsi"/>
          <w:b/>
          <w:sz w:val="26"/>
          <w:szCs w:val="26"/>
          <w:lang w:val="ro-RO"/>
        </w:rPr>
        <w:t>22</w:t>
      </w:r>
      <w:r w:rsidR="005032EE" w:rsidRPr="00ED2B80">
        <w:rPr>
          <w:rFonts w:asciiTheme="minorHAnsi" w:hAnsiTheme="minorHAnsi"/>
          <w:sz w:val="26"/>
          <w:szCs w:val="26"/>
          <w:lang w:val="ro-RO"/>
        </w:rPr>
        <w:t xml:space="preserve"> </w:t>
      </w:r>
    </w:p>
    <w:p w:rsidR="00DE22F7" w:rsidRPr="00ED2B80" w:rsidRDefault="000E2BD6"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(1)</w:t>
      </w:r>
      <w:r w:rsidR="00DE22F7" w:rsidRPr="00ED2B80">
        <w:rPr>
          <w:rFonts w:asciiTheme="minorHAnsi" w:hAnsiTheme="minorHAnsi"/>
          <w:sz w:val="26"/>
          <w:szCs w:val="26"/>
          <w:lang w:val="ro-RO"/>
        </w:rPr>
        <w:t xml:space="preserve"> Consilierii </w:t>
      </w:r>
      <w:r w:rsidR="00ED4D9E" w:rsidRPr="00ED2B80">
        <w:rPr>
          <w:rFonts w:asciiTheme="minorHAnsi" w:hAnsiTheme="minorHAnsi"/>
          <w:sz w:val="26"/>
          <w:szCs w:val="26"/>
          <w:lang w:val="ro-RO"/>
        </w:rPr>
        <w:t>județeni</w:t>
      </w:r>
      <w:r w:rsidR="00DE22F7" w:rsidRPr="00ED2B80">
        <w:rPr>
          <w:rFonts w:asciiTheme="minorHAnsi" w:hAnsiTheme="minorHAnsi"/>
          <w:sz w:val="26"/>
          <w:szCs w:val="26"/>
          <w:lang w:val="ro-RO"/>
        </w:rPr>
        <w:t xml:space="preserve"> aleşi al căror mandat a fost validat depun următorul jurământ în limba română: </w:t>
      </w:r>
      <w:r w:rsidR="00F81FE6" w:rsidRPr="00ED2B80">
        <w:rPr>
          <w:rFonts w:asciiTheme="minorHAnsi" w:hAnsiTheme="minorHAnsi"/>
          <w:sz w:val="26"/>
          <w:szCs w:val="26"/>
          <w:lang w:val="ro-RO"/>
        </w:rPr>
        <w:t>„</w:t>
      </w:r>
      <w:r w:rsidR="00DE22F7" w:rsidRPr="00ED2B80">
        <w:rPr>
          <w:rFonts w:asciiTheme="minorHAnsi" w:hAnsiTheme="minorHAnsi"/>
          <w:i/>
          <w:sz w:val="26"/>
          <w:szCs w:val="26"/>
          <w:lang w:val="ro-RO"/>
        </w:rPr>
        <w:t>Jur să respect Constituţia şi legile ţării şi să fac, cu bună-credinţă, tot ceea ce stă în puterile şi priceperea mea pentru binele locuitorilor judeţului</w:t>
      </w:r>
      <w:r w:rsidR="00F81FE6" w:rsidRPr="00ED2B80">
        <w:rPr>
          <w:rFonts w:asciiTheme="minorHAnsi" w:hAnsiTheme="minorHAnsi"/>
          <w:i/>
          <w:sz w:val="26"/>
          <w:szCs w:val="26"/>
          <w:lang w:val="ro-RO"/>
        </w:rPr>
        <w:t xml:space="preserve"> Harghita. Aşa să-</w:t>
      </w:r>
      <w:r w:rsidR="00DE22F7" w:rsidRPr="00ED2B80">
        <w:rPr>
          <w:rFonts w:asciiTheme="minorHAnsi" w:hAnsiTheme="minorHAnsi"/>
          <w:i/>
          <w:sz w:val="26"/>
          <w:szCs w:val="26"/>
          <w:lang w:val="ro-RO"/>
        </w:rPr>
        <w:t>mi ajute Dumnezeu!</w:t>
      </w:r>
      <w:r w:rsidR="00F81FE6" w:rsidRPr="00ED2B80">
        <w:rPr>
          <w:rFonts w:asciiTheme="minorHAnsi" w:hAnsiTheme="minorHAnsi"/>
          <w:i/>
          <w:sz w:val="26"/>
          <w:szCs w:val="26"/>
          <w:lang w:val="ro-RO"/>
        </w:rPr>
        <w:t>”</w:t>
      </w:r>
      <w:r w:rsidR="00DE22F7" w:rsidRPr="00ED2B80">
        <w:rPr>
          <w:rFonts w:asciiTheme="minorHAnsi" w:hAnsiTheme="minorHAnsi"/>
          <w:sz w:val="26"/>
          <w:szCs w:val="26"/>
          <w:lang w:val="ro-RO"/>
        </w:rPr>
        <w:t xml:space="preserve"> Formula religioasă de încheiere va respecta libertatea convingerilor religioase, jurământul putând fi depus şi fără formula religioasă. Jurământul se imprimă pe un formular special şi se semnează, în două exemplare, de fiecare ales local.</w:t>
      </w:r>
    </w:p>
    <w:p w:rsidR="00DE22F7" w:rsidRPr="00157EC6" w:rsidRDefault="00DE22F7"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 xml:space="preserve">(2) Un exemplar al jurământului se păstrează la dosarul de constituire, iar al doilea se înmânează consilierului </w:t>
      </w:r>
      <w:r w:rsidR="002F0ECC" w:rsidRPr="00ED2B80">
        <w:rPr>
          <w:rFonts w:asciiTheme="minorHAnsi" w:hAnsiTheme="minorHAnsi"/>
          <w:sz w:val="26"/>
          <w:szCs w:val="26"/>
          <w:lang w:val="ro-RO"/>
        </w:rPr>
        <w:t>județean</w:t>
      </w:r>
      <w:r w:rsidRPr="00ED2B80">
        <w:rPr>
          <w:rFonts w:asciiTheme="minorHAnsi" w:hAnsiTheme="minorHAnsi"/>
          <w:sz w:val="26"/>
          <w:szCs w:val="26"/>
          <w:lang w:val="ro-RO"/>
        </w:rPr>
        <w:t xml:space="preserve"> ales. Dosarul de constituire se păstrează de către </w:t>
      </w:r>
      <w:r w:rsidRPr="00157EC6">
        <w:rPr>
          <w:rFonts w:asciiTheme="minorHAnsi" w:hAnsiTheme="minorHAnsi"/>
          <w:sz w:val="26"/>
          <w:szCs w:val="26"/>
          <w:lang w:val="ro-RO"/>
        </w:rPr>
        <w:t xml:space="preserve">secretarul general al </w:t>
      </w:r>
      <w:r w:rsidR="00A672F9" w:rsidRPr="00157EC6">
        <w:rPr>
          <w:rFonts w:asciiTheme="minorHAnsi" w:hAnsiTheme="minorHAnsi"/>
          <w:sz w:val="26"/>
          <w:szCs w:val="26"/>
          <w:lang w:val="ro-RO"/>
        </w:rPr>
        <w:t>județului</w:t>
      </w:r>
      <w:r w:rsidRPr="00157EC6">
        <w:rPr>
          <w:rFonts w:asciiTheme="minorHAnsi" w:hAnsiTheme="minorHAnsi"/>
          <w:sz w:val="26"/>
          <w:szCs w:val="26"/>
          <w:lang w:val="ro-RO"/>
        </w:rPr>
        <w:t>.</w:t>
      </w:r>
      <w:r w:rsidR="002F0ECC" w:rsidRPr="00157EC6">
        <w:rPr>
          <w:rStyle w:val="Referinnotdesubsol"/>
          <w:rFonts w:asciiTheme="minorHAnsi" w:hAnsiTheme="minorHAnsi"/>
          <w:sz w:val="26"/>
          <w:szCs w:val="26"/>
          <w:lang w:val="ro-RO"/>
        </w:rPr>
        <w:footnoteReference w:id="26"/>
      </w:r>
    </w:p>
    <w:p w:rsidR="00DE22F7" w:rsidRPr="00157EC6" w:rsidRDefault="00CC52C7" w:rsidP="008F5552">
      <w:pPr>
        <w:pStyle w:val="Listparagraf"/>
        <w:autoSpaceDE w:val="0"/>
        <w:autoSpaceDN w:val="0"/>
        <w:adjustRightInd w:val="0"/>
        <w:ind w:left="0"/>
        <w:jc w:val="both"/>
        <w:rPr>
          <w:rFonts w:asciiTheme="minorHAnsi" w:hAnsiTheme="minorHAnsi"/>
          <w:sz w:val="26"/>
          <w:szCs w:val="26"/>
          <w:lang w:val="ro-RO"/>
        </w:rPr>
      </w:pPr>
      <w:r w:rsidRPr="00B0463F">
        <w:rPr>
          <w:rFonts w:asciiTheme="minorHAnsi" w:hAnsiTheme="minorHAnsi"/>
          <w:sz w:val="26"/>
          <w:szCs w:val="26"/>
          <w:lang w:val="ro-RO"/>
        </w:rPr>
        <w:t xml:space="preserve">(3) </w:t>
      </w:r>
      <w:r w:rsidR="00531193" w:rsidRPr="00B0463F">
        <w:rPr>
          <w:rFonts w:asciiTheme="minorHAnsi" w:hAnsiTheme="minorHAnsi"/>
          <w:sz w:val="26"/>
          <w:szCs w:val="26"/>
          <w:lang w:val="ro-RO"/>
        </w:rPr>
        <w:t xml:space="preserve">Jurământul se depune după următoarea procedură: secretarul general al </w:t>
      </w:r>
      <w:r w:rsidR="00A672F9" w:rsidRPr="00157EC6">
        <w:rPr>
          <w:rFonts w:asciiTheme="minorHAnsi" w:hAnsiTheme="minorHAnsi"/>
          <w:sz w:val="26"/>
          <w:szCs w:val="26"/>
          <w:lang w:val="ro-RO"/>
        </w:rPr>
        <w:t xml:space="preserve">județului </w:t>
      </w:r>
      <w:r w:rsidR="00531193" w:rsidRPr="00B0463F">
        <w:rPr>
          <w:rFonts w:asciiTheme="minorHAnsi" w:hAnsiTheme="minorHAnsi"/>
          <w:sz w:val="26"/>
          <w:szCs w:val="26"/>
          <w:lang w:val="ro-RO"/>
        </w:rPr>
        <w:t>va da citire jurământului, după care consilierii validați se vor prezenta în ordine alfabetică în fața unei mese special amenajate</w:t>
      </w:r>
      <w:r w:rsidR="002405D5" w:rsidRPr="00B0463F">
        <w:rPr>
          <w:rFonts w:asciiTheme="minorHAnsi" w:hAnsiTheme="minorHAnsi"/>
          <w:sz w:val="26"/>
          <w:szCs w:val="26"/>
          <w:lang w:val="ro-RO"/>
        </w:rPr>
        <w:t>, pe care se află un exemplar din Constituție și Biblie. Consilierul va pune mâna stângă pe Constituție cât și, dacă este cazul, pe Biblie, va pronunța cuvântul “jur”, după care va semna jurământul de credință care va fi imprimat pe un formular special.</w:t>
      </w:r>
    </w:p>
    <w:p w:rsidR="00DE22F7" w:rsidRPr="00B0463F" w:rsidRDefault="00B970F4" w:rsidP="008F5552">
      <w:pPr>
        <w:autoSpaceDE w:val="0"/>
        <w:autoSpaceDN w:val="0"/>
        <w:adjustRightInd w:val="0"/>
        <w:jc w:val="both"/>
        <w:rPr>
          <w:rFonts w:asciiTheme="minorHAnsi" w:hAnsiTheme="minorHAnsi"/>
          <w:b/>
          <w:sz w:val="26"/>
          <w:szCs w:val="26"/>
          <w:lang w:val="ro-RO"/>
        </w:rPr>
      </w:pPr>
      <w:r w:rsidRPr="00157EC6">
        <w:rPr>
          <w:rFonts w:asciiTheme="minorHAnsi" w:hAnsiTheme="minorHAnsi"/>
          <w:b/>
          <w:sz w:val="26"/>
          <w:szCs w:val="26"/>
          <w:lang w:val="ro-RO"/>
        </w:rPr>
        <w:t xml:space="preserve">Art. </w:t>
      </w:r>
      <w:r w:rsidR="005032EE" w:rsidRPr="00157EC6">
        <w:rPr>
          <w:rFonts w:asciiTheme="minorHAnsi" w:hAnsiTheme="minorHAnsi"/>
          <w:b/>
          <w:sz w:val="26"/>
          <w:szCs w:val="26"/>
          <w:lang w:val="ro-RO"/>
        </w:rPr>
        <w:t>23</w:t>
      </w:r>
      <w:r w:rsidR="005032EE" w:rsidRPr="00157EC6">
        <w:rPr>
          <w:rFonts w:asciiTheme="minorHAnsi" w:hAnsiTheme="minorHAnsi"/>
          <w:sz w:val="26"/>
          <w:szCs w:val="26"/>
          <w:lang w:val="ro-RO"/>
        </w:rPr>
        <w:t xml:space="preserve"> </w:t>
      </w:r>
      <w:r w:rsidR="006128C4" w:rsidRPr="00B0463F">
        <w:rPr>
          <w:rFonts w:asciiTheme="minorHAnsi" w:hAnsiTheme="minorHAnsi"/>
          <w:b/>
          <w:sz w:val="26"/>
          <w:szCs w:val="26"/>
          <w:lang w:val="ro-RO"/>
        </w:rPr>
        <w:t>Declararea consiliului județean</w:t>
      </w:r>
      <w:r w:rsidR="00DE22F7" w:rsidRPr="00B0463F">
        <w:rPr>
          <w:rFonts w:asciiTheme="minorHAnsi" w:hAnsiTheme="minorHAnsi"/>
          <w:b/>
          <w:sz w:val="26"/>
          <w:szCs w:val="26"/>
          <w:lang w:val="ro-RO"/>
        </w:rPr>
        <w:t xml:space="preserve"> ca legal constituit</w:t>
      </w:r>
    </w:p>
    <w:p w:rsidR="00DE22F7" w:rsidRPr="00157EC6" w:rsidRDefault="00F81FE6" w:rsidP="008F5552">
      <w:pPr>
        <w:pStyle w:val="Listparagraf"/>
        <w:autoSpaceDE w:val="0"/>
        <w:autoSpaceDN w:val="0"/>
        <w:adjustRightInd w:val="0"/>
        <w:ind w:left="0"/>
        <w:jc w:val="both"/>
        <w:rPr>
          <w:rFonts w:asciiTheme="minorHAnsi" w:hAnsiTheme="minorHAnsi"/>
          <w:sz w:val="26"/>
          <w:szCs w:val="26"/>
          <w:lang w:val="ro-RO"/>
        </w:rPr>
      </w:pPr>
      <w:r w:rsidRPr="00B0463F">
        <w:rPr>
          <w:rFonts w:asciiTheme="minorHAnsi" w:hAnsiTheme="minorHAnsi"/>
          <w:sz w:val="26"/>
          <w:szCs w:val="26"/>
          <w:lang w:val="ro-RO"/>
        </w:rPr>
        <w:t xml:space="preserve">(1) </w:t>
      </w:r>
      <w:r w:rsidR="006128C4" w:rsidRPr="00B0463F">
        <w:rPr>
          <w:rFonts w:asciiTheme="minorHAnsi" w:hAnsiTheme="minorHAnsi"/>
          <w:sz w:val="26"/>
          <w:szCs w:val="26"/>
          <w:lang w:val="ro-RO"/>
        </w:rPr>
        <w:t>Consiliul județean</w:t>
      </w:r>
      <w:r w:rsidR="00DE22F7" w:rsidRPr="00B0463F">
        <w:rPr>
          <w:rFonts w:asciiTheme="minorHAnsi" w:hAnsiTheme="minorHAnsi"/>
          <w:sz w:val="26"/>
          <w:szCs w:val="26"/>
          <w:lang w:val="ro-RO"/>
        </w:rPr>
        <w:t xml:space="preserve"> este legal constituit </w:t>
      </w:r>
      <w:r w:rsidR="006128C4" w:rsidRPr="00B0463F">
        <w:rPr>
          <w:rFonts w:asciiTheme="minorHAnsi" w:hAnsiTheme="minorHAnsi"/>
          <w:sz w:val="26"/>
          <w:szCs w:val="26"/>
          <w:lang w:val="ro-RO"/>
        </w:rPr>
        <w:t>dacă numărul consilierilor județeni</w:t>
      </w:r>
      <w:r w:rsidR="00DE22F7" w:rsidRPr="00B0463F">
        <w:rPr>
          <w:rFonts w:asciiTheme="minorHAnsi" w:hAnsiTheme="minorHAnsi"/>
          <w:sz w:val="26"/>
          <w:szCs w:val="26"/>
          <w:lang w:val="ro-RO"/>
        </w:rPr>
        <w:t xml:space="preserve"> care au depus jurământul</w:t>
      </w:r>
      <w:r w:rsidR="002E0F35" w:rsidRPr="00B0463F">
        <w:rPr>
          <w:rFonts w:asciiTheme="minorHAnsi" w:hAnsiTheme="minorHAnsi"/>
          <w:sz w:val="26"/>
          <w:szCs w:val="26"/>
          <w:lang w:val="ro-RO"/>
        </w:rPr>
        <w:t>,</w:t>
      </w:r>
      <w:r w:rsidR="00DE22F7" w:rsidRPr="00B0463F">
        <w:rPr>
          <w:rFonts w:asciiTheme="minorHAnsi" w:hAnsiTheme="minorHAnsi"/>
          <w:sz w:val="26"/>
          <w:szCs w:val="26"/>
          <w:lang w:val="ro-RO"/>
        </w:rPr>
        <w:t xml:space="preserve"> în condiţiile </w:t>
      </w:r>
      <w:r w:rsidR="002E0F35" w:rsidRPr="00B0463F">
        <w:rPr>
          <w:rFonts w:asciiTheme="minorHAnsi" w:hAnsiTheme="minorHAnsi"/>
          <w:sz w:val="26"/>
          <w:szCs w:val="26"/>
          <w:lang w:val="ro-RO"/>
        </w:rPr>
        <w:t xml:space="preserve">legii și prezentului Regulament, </w:t>
      </w:r>
      <w:r w:rsidR="00DE22F7" w:rsidRPr="00B0463F">
        <w:rPr>
          <w:rFonts w:asciiTheme="minorHAnsi" w:hAnsiTheme="minorHAnsi"/>
          <w:sz w:val="26"/>
          <w:szCs w:val="26"/>
          <w:lang w:val="ro-RO"/>
        </w:rPr>
        <w:t>este mai mare decât primul număr natural strict mai mare decât jumătate din num</w:t>
      </w:r>
      <w:r w:rsidR="00DE5D7A" w:rsidRPr="00B0463F">
        <w:rPr>
          <w:rFonts w:asciiTheme="minorHAnsi" w:hAnsiTheme="minorHAnsi"/>
          <w:sz w:val="26"/>
          <w:szCs w:val="26"/>
          <w:lang w:val="ro-RO"/>
        </w:rPr>
        <w:t>ărul membrilor consiliului județean, stabilit potrivit legislației în vigoare.</w:t>
      </w:r>
    </w:p>
    <w:p w:rsidR="00DE22F7" w:rsidRPr="00ED2B80" w:rsidRDefault="00DE22F7"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 xml:space="preserve">(2) Data constituirii consiliului </w:t>
      </w:r>
      <w:r w:rsidR="00812DC1" w:rsidRPr="00ED2B80">
        <w:rPr>
          <w:rFonts w:asciiTheme="minorHAnsi" w:hAnsiTheme="minorHAnsi"/>
          <w:sz w:val="26"/>
          <w:szCs w:val="26"/>
          <w:lang w:val="ro-RO"/>
        </w:rPr>
        <w:t>județean</w:t>
      </w:r>
      <w:r w:rsidRPr="00ED2B80">
        <w:rPr>
          <w:rFonts w:asciiTheme="minorHAnsi" w:hAnsiTheme="minorHAnsi"/>
          <w:sz w:val="26"/>
          <w:szCs w:val="26"/>
          <w:lang w:val="ro-RO"/>
        </w:rPr>
        <w:t xml:space="preserve"> este considerată data desfăşurării primei şedinţe privind ceremonia de constituire a consiliului </w:t>
      </w:r>
      <w:r w:rsidR="00812DC1" w:rsidRPr="00ED2B80">
        <w:rPr>
          <w:rFonts w:asciiTheme="minorHAnsi" w:hAnsiTheme="minorHAnsi"/>
          <w:sz w:val="26"/>
          <w:szCs w:val="26"/>
          <w:lang w:val="ro-RO"/>
        </w:rPr>
        <w:t>județean</w:t>
      </w:r>
      <w:r w:rsidRPr="00ED2B80">
        <w:rPr>
          <w:rFonts w:asciiTheme="minorHAnsi" w:hAnsiTheme="minorHAnsi"/>
          <w:sz w:val="26"/>
          <w:szCs w:val="26"/>
          <w:lang w:val="ro-RO"/>
        </w:rPr>
        <w:t>, respectiv a celei de a doua, după caz.</w:t>
      </w:r>
    </w:p>
    <w:p w:rsidR="00DE22F7" w:rsidRPr="00ED2B80" w:rsidRDefault="000E2BD6"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(3)</w:t>
      </w:r>
      <w:r w:rsidR="00DE22F7" w:rsidRPr="00ED2B80">
        <w:rPr>
          <w:rFonts w:asciiTheme="minorHAnsi" w:hAnsiTheme="minorHAnsi"/>
          <w:sz w:val="26"/>
          <w:szCs w:val="26"/>
          <w:lang w:val="ro-RO"/>
        </w:rPr>
        <w:t xml:space="preserve"> În termen de 3 zile de la data constituirii consiliului </w:t>
      </w:r>
      <w:r w:rsidR="00812DC1" w:rsidRPr="00ED2B80">
        <w:rPr>
          <w:rFonts w:asciiTheme="minorHAnsi" w:hAnsiTheme="minorHAnsi"/>
          <w:sz w:val="26"/>
          <w:szCs w:val="26"/>
          <w:lang w:val="ro-RO"/>
        </w:rPr>
        <w:t>județean</w:t>
      </w:r>
      <w:r w:rsidR="00DE22F7" w:rsidRPr="00ED2B80">
        <w:rPr>
          <w:rFonts w:asciiTheme="minorHAnsi" w:hAnsiTheme="minorHAnsi"/>
          <w:sz w:val="26"/>
          <w:szCs w:val="26"/>
          <w:lang w:val="ro-RO"/>
        </w:rPr>
        <w:t xml:space="preserve">, în condiţiile alin. (2), prefectul emite un ordin privind constatarea îndeplinirii condiţiilor legale de constituire a consiliului </w:t>
      </w:r>
      <w:r w:rsidR="00812DC1" w:rsidRPr="00ED2B80">
        <w:rPr>
          <w:rFonts w:asciiTheme="minorHAnsi" w:hAnsiTheme="minorHAnsi"/>
          <w:sz w:val="26"/>
          <w:szCs w:val="26"/>
          <w:lang w:val="ro-RO"/>
        </w:rPr>
        <w:t>județean</w:t>
      </w:r>
      <w:r w:rsidR="00DE22F7" w:rsidRPr="00ED2B80">
        <w:rPr>
          <w:rFonts w:asciiTheme="minorHAnsi" w:hAnsiTheme="minorHAnsi"/>
          <w:sz w:val="26"/>
          <w:szCs w:val="26"/>
          <w:lang w:val="ro-RO"/>
        </w:rPr>
        <w:t xml:space="preserve">, care se comunică secretarului general al </w:t>
      </w:r>
      <w:r w:rsidR="00C26E16" w:rsidRPr="00ED2B80">
        <w:rPr>
          <w:rFonts w:asciiTheme="minorHAnsi" w:hAnsiTheme="minorHAnsi"/>
          <w:sz w:val="26"/>
          <w:szCs w:val="26"/>
          <w:lang w:val="ro-RO"/>
        </w:rPr>
        <w:t xml:space="preserve">județului </w:t>
      </w:r>
      <w:r w:rsidR="00DE22F7" w:rsidRPr="00ED2B80">
        <w:rPr>
          <w:rFonts w:asciiTheme="minorHAnsi" w:hAnsiTheme="minorHAnsi"/>
          <w:sz w:val="26"/>
          <w:szCs w:val="26"/>
          <w:lang w:val="ro-RO"/>
        </w:rPr>
        <w:t>şi se aduce la cunoştinţă publică.</w:t>
      </w:r>
    </w:p>
    <w:p w:rsidR="00DE22F7" w:rsidRPr="00ED2B80" w:rsidRDefault="000E2BD6"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(4)</w:t>
      </w:r>
      <w:r w:rsidR="00DE22F7" w:rsidRPr="00ED2B80">
        <w:rPr>
          <w:rFonts w:asciiTheme="minorHAnsi" w:hAnsiTheme="minorHAnsi"/>
          <w:sz w:val="26"/>
          <w:szCs w:val="26"/>
          <w:lang w:val="ro-RO"/>
        </w:rPr>
        <w:t xml:space="preserve"> În </w:t>
      </w:r>
      <w:r w:rsidR="00C26E16" w:rsidRPr="00ED2B80">
        <w:rPr>
          <w:rFonts w:asciiTheme="minorHAnsi" w:hAnsiTheme="minorHAnsi"/>
          <w:sz w:val="26"/>
          <w:szCs w:val="26"/>
          <w:lang w:val="ro-RO"/>
        </w:rPr>
        <w:t>situaţia în care consiliul județean</w:t>
      </w:r>
      <w:r w:rsidR="00DE22F7" w:rsidRPr="00ED2B80">
        <w:rPr>
          <w:rFonts w:asciiTheme="minorHAnsi" w:hAnsiTheme="minorHAnsi"/>
          <w:sz w:val="26"/>
          <w:szCs w:val="26"/>
          <w:lang w:val="ro-RO"/>
        </w:rPr>
        <w:t xml:space="preserve"> nu este legal constituit în condiţiile alin. (1), în termen de 3 zile de la împlinirea termenului prevăzut la art. </w:t>
      </w:r>
      <w:r w:rsidR="00D757A0" w:rsidRPr="00ED2B80">
        <w:rPr>
          <w:rFonts w:asciiTheme="minorHAnsi" w:hAnsiTheme="minorHAnsi"/>
          <w:sz w:val="26"/>
          <w:szCs w:val="26"/>
          <w:lang w:val="ro-RO"/>
        </w:rPr>
        <w:t xml:space="preserve">21 </w:t>
      </w:r>
      <w:r w:rsidR="00DE22F7" w:rsidRPr="00ED2B80">
        <w:rPr>
          <w:rFonts w:asciiTheme="minorHAnsi" w:hAnsiTheme="minorHAnsi"/>
          <w:sz w:val="26"/>
          <w:szCs w:val="26"/>
          <w:lang w:val="ro-RO"/>
        </w:rPr>
        <w:t xml:space="preserve">alin. (6) prefectul emite un ordin privind constatarea neîndeplinirii condiţiilor legale de constituire a consiliului </w:t>
      </w:r>
      <w:r w:rsidR="00812DC1" w:rsidRPr="00ED2B80">
        <w:rPr>
          <w:rFonts w:asciiTheme="minorHAnsi" w:hAnsiTheme="minorHAnsi"/>
          <w:sz w:val="26"/>
          <w:szCs w:val="26"/>
          <w:lang w:val="ro-RO"/>
        </w:rPr>
        <w:t>județean</w:t>
      </w:r>
      <w:r w:rsidR="00DE22F7" w:rsidRPr="00ED2B80">
        <w:rPr>
          <w:rFonts w:asciiTheme="minorHAnsi" w:hAnsiTheme="minorHAnsi"/>
          <w:sz w:val="26"/>
          <w:szCs w:val="26"/>
          <w:lang w:val="ro-RO"/>
        </w:rPr>
        <w:t>, în care se menţionează motivele neconstituirii acestuia.</w:t>
      </w:r>
    </w:p>
    <w:p w:rsidR="00DE22F7" w:rsidRPr="00ED2B80" w:rsidRDefault="00DE22F7"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(5</w:t>
      </w:r>
      <w:r w:rsidR="000E2BD6" w:rsidRPr="00ED2B80">
        <w:rPr>
          <w:rFonts w:asciiTheme="minorHAnsi" w:hAnsiTheme="minorHAnsi"/>
          <w:sz w:val="26"/>
          <w:szCs w:val="26"/>
          <w:lang w:val="ro-RO"/>
        </w:rPr>
        <w:t>)</w:t>
      </w:r>
      <w:r w:rsidRPr="00ED2B80">
        <w:rPr>
          <w:rFonts w:asciiTheme="minorHAnsi" w:hAnsiTheme="minorHAnsi"/>
          <w:sz w:val="26"/>
          <w:szCs w:val="26"/>
          <w:lang w:val="ro-RO"/>
        </w:rPr>
        <w:t xml:space="preserve"> Ordinul prefectului prevăzut la alin. (3), respectiv alin. (4) prevede, dacă este cazul, şi situaţiile în care este necesară validarea mandatelor supleanţilor. Ordinul prefectului care cuprinde situaţiile în care este necesară validarea mandatelor supleanţilor se comunică </w:t>
      </w:r>
      <w:r w:rsidR="00A63BC2">
        <w:rPr>
          <w:rFonts w:asciiTheme="minorHAnsi" w:hAnsiTheme="minorHAnsi"/>
          <w:sz w:val="26"/>
          <w:szCs w:val="26"/>
          <w:lang w:val="ro-RO"/>
        </w:rPr>
        <w:t>tribunalului</w:t>
      </w:r>
      <w:r w:rsidRPr="00ED2B80">
        <w:rPr>
          <w:rFonts w:asciiTheme="minorHAnsi" w:hAnsiTheme="minorHAnsi"/>
          <w:sz w:val="26"/>
          <w:szCs w:val="26"/>
          <w:lang w:val="ro-RO"/>
        </w:rPr>
        <w:t xml:space="preserve"> în a cărei rază teritorială se află circumscripţia electorală pentru care au avut loc alegeri, partidelor politice şi organizaţiilor cetăţenilor aparţinând minorităţilor naţionale care au propus candidaţi şi secretarului general al </w:t>
      </w:r>
      <w:r w:rsidR="00C26E16" w:rsidRPr="00ED2B80">
        <w:rPr>
          <w:rFonts w:asciiTheme="minorHAnsi" w:hAnsiTheme="minorHAnsi"/>
          <w:sz w:val="26"/>
          <w:szCs w:val="26"/>
          <w:lang w:val="ro-RO"/>
        </w:rPr>
        <w:t>județului</w:t>
      </w:r>
      <w:r w:rsidRPr="00ED2B80">
        <w:rPr>
          <w:rFonts w:asciiTheme="minorHAnsi" w:hAnsiTheme="minorHAnsi"/>
          <w:sz w:val="26"/>
          <w:szCs w:val="26"/>
          <w:lang w:val="ro-RO"/>
        </w:rPr>
        <w:t>.</w:t>
      </w:r>
      <w:r w:rsidR="002C5EED" w:rsidRPr="00ED2B80">
        <w:rPr>
          <w:rStyle w:val="Referinnotdesubsol"/>
          <w:rFonts w:asciiTheme="minorHAnsi" w:hAnsiTheme="minorHAnsi"/>
          <w:sz w:val="26"/>
          <w:szCs w:val="26"/>
          <w:lang w:val="ro-RO"/>
        </w:rPr>
        <w:footnoteReference w:id="27"/>
      </w:r>
    </w:p>
    <w:p w:rsidR="008F5552" w:rsidRPr="00ED2B80" w:rsidRDefault="00C319C6"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b/>
          <w:sz w:val="26"/>
          <w:szCs w:val="26"/>
          <w:lang w:val="ro-RO"/>
        </w:rPr>
        <w:t xml:space="preserve"> </w:t>
      </w:r>
      <w:r w:rsidR="00DE22F7" w:rsidRPr="00ED2B80">
        <w:rPr>
          <w:rFonts w:asciiTheme="minorHAnsi" w:hAnsiTheme="minorHAnsi"/>
          <w:b/>
          <w:sz w:val="26"/>
          <w:szCs w:val="26"/>
          <w:lang w:val="ro-RO"/>
        </w:rPr>
        <w:t>Art</w:t>
      </w:r>
      <w:r w:rsidR="00D13C5E" w:rsidRPr="00ED2B80">
        <w:rPr>
          <w:rFonts w:asciiTheme="minorHAnsi" w:hAnsiTheme="minorHAnsi"/>
          <w:b/>
          <w:sz w:val="26"/>
          <w:szCs w:val="26"/>
          <w:lang w:val="ro-RO"/>
        </w:rPr>
        <w:t xml:space="preserve">. </w:t>
      </w:r>
      <w:r w:rsidR="005032EE" w:rsidRPr="00ED2B80">
        <w:rPr>
          <w:rFonts w:asciiTheme="minorHAnsi" w:hAnsiTheme="minorHAnsi"/>
          <w:b/>
          <w:sz w:val="26"/>
          <w:szCs w:val="26"/>
          <w:lang w:val="ro-RO"/>
        </w:rPr>
        <w:t>24</w:t>
      </w:r>
      <w:r w:rsidR="005032EE" w:rsidRPr="00ED2B80">
        <w:rPr>
          <w:rFonts w:asciiTheme="minorHAnsi" w:hAnsiTheme="minorHAnsi"/>
          <w:sz w:val="26"/>
          <w:szCs w:val="26"/>
          <w:lang w:val="ro-RO"/>
        </w:rPr>
        <w:t xml:space="preserve"> </w:t>
      </w:r>
    </w:p>
    <w:p w:rsidR="00DE22F7" w:rsidRPr="00ED2B80" w:rsidRDefault="000E2BD6"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(1)</w:t>
      </w:r>
      <w:r w:rsidR="00DE22F7" w:rsidRPr="00ED2B80">
        <w:rPr>
          <w:rFonts w:asciiTheme="minorHAnsi" w:hAnsiTheme="minorHAnsi"/>
          <w:sz w:val="26"/>
          <w:szCs w:val="26"/>
          <w:lang w:val="ro-RO"/>
        </w:rPr>
        <w:t xml:space="preserve"> Mandatele supleanţilor sunt validate de </w:t>
      </w:r>
      <w:r w:rsidR="00D757A0" w:rsidRPr="00ED2B80">
        <w:rPr>
          <w:rFonts w:asciiTheme="minorHAnsi" w:hAnsiTheme="minorHAnsi"/>
          <w:sz w:val="26"/>
          <w:szCs w:val="26"/>
          <w:lang w:val="ro-RO"/>
        </w:rPr>
        <w:t xml:space="preserve">tribunalul </w:t>
      </w:r>
      <w:r w:rsidR="00DE22F7" w:rsidRPr="00ED2B80">
        <w:rPr>
          <w:rFonts w:asciiTheme="minorHAnsi" w:hAnsiTheme="minorHAnsi"/>
          <w:sz w:val="26"/>
          <w:szCs w:val="26"/>
          <w:lang w:val="ro-RO"/>
        </w:rPr>
        <w:t xml:space="preserve">în a </w:t>
      </w:r>
      <w:r w:rsidR="00D757A0" w:rsidRPr="00ED2B80">
        <w:rPr>
          <w:rFonts w:asciiTheme="minorHAnsi" w:hAnsiTheme="minorHAnsi"/>
          <w:sz w:val="26"/>
          <w:szCs w:val="26"/>
          <w:lang w:val="ro-RO"/>
        </w:rPr>
        <w:t xml:space="preserve">cărui </w:t>
      </w:r>
      <w:r w:rsidR="00DE22F7" w:rsidRPr="00ED2B80">
        <w:rPr>
          <w:rFonts w:asciiTheme="minorHAnsi" w:hAnsiTheme="minorHAnsi"/>
          <w:sz w:val="26"/>
          <w:szCs w:val="26"/>
          <w:lang w:val="ro-RO"/>
        </w:rPr>
        <w:t xml:space="preserve">rază teritorială se află circumscripţia electorală pentru care au avut loc alegeri, în procedură necontencioasă, prin încheiere pronunţată în camera de consiliu, fără a fi aplicabilă procedura de regularizare a cererii. Validarea mandatelor supleanţilor se realizează în condiţiile art. </w:t>
      </w:r>
      <w:r w:rsidR="00D757A0" w:rsidRPr="00ED2B80">
        <w:rPr>
          <w:rFonts w:asciiTheme="minorHAnsi" w:hAnsiTheme="minorHAnsi"/>
          <w:sz w:val="26"/>
          <w:szCs w:val="26"/>
          <w:lang w:val="ro-RO"/>
        </w:rPr>
        <w:t xml:space="preserve">19 </w:t>
      </w:r>
      <w:r w:rsidR="00DE22F7" w:rsidRPr="00ED2B80">
        <w:rPr>
          <w:rFonts w:asciiTheme="minorHAnsi" w:hAnsiTheme="minorHAnsi"/>
          <w:sz w:val="26"/>
          <w:szCs w:val="26"/>
          <w:lang w:val="ro-RO"/>
        </w:rPr>
        <w:t>alin. (2), cu respectarea prevederilor legii privind alegerea autorităţilor administraţiei publice locale în si</w:t>
      </w:r>
      <w:r w:rsidR="00C26E16" w:rsidRPr="00ED2B80">
        <w:rPr>
          <w:rFonts w:asciiTheme="minorHAnsi" w:hAnsiTheme="minorHAnsi"/>
          <w:sz w:val="26"/>
          <w:szCs w:val="26"/>
          <w:lang w:val="ro-RO"/>
        </w:rPr>
        <w:t>tuaţia în care consilierul județean</w:t>
      </w:r>
      <w:r w:rsidR="00DE22F7" w:rsidRPr="00ED2B80">
        <w:rPr>
          <w:rFonts w:asciiTheme="minorHAnsi" w:hAnsiTheme="minorHAnsi"/>
          <w:sz w:val="26"/>
          <w:szCs w:val="26"/>
          <w:lang w:val="ro-RO"/>
        </w:rPr>
        <w:t xml:space="preserve"> declarat ales se află în una dintre următoarele situaţii:</w:t>
      </w:r>
    </w:p>
    <w:p w:rsidR="00DE22F7" w:rsidRPr="00ED2B80" w:rsidRDefault="00DE22F7" w:rsidP="00A620EF">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 xml:space="preserve">a) nu este validat ca urmare a neîndeplinirii condiţiilor prevăzute la art. </w:t>
      </w:r>
      <w:r w:rsidR="00A620EF" w:rsidRPr="00ED2B80">
        <w:rPr>
          <w:rFonts w:asciiTheme="minorHAnsi" w:hAnsiTheme="minorHAnsi"/>
          <w:sz w:val="26"/>
          <w:szCs w:val="26"/>
          <w:lang w:val="ro-RO"/>
        </w:rPr>
        <w:t>3</w:t>
      </w:r>
      <w:r w:rsidR="00B970F4" w:rsidRPr="00ED2B80">
        <w:rPr>
          <w:rFonts w:asciiTheme="minorHAnsi" w:hAnsiTheme="minorHAnsi"/>
          <w:sz w:val="26"/>
          <w:szCs w:val="26"/>
          <w:lang w:val="ro-RO"/>
        </w:rPr>
        <w:t>1</w:t>
      </w:r>
      <w:r w:rsidRPr="00ED2B80">
        <w:rPr>
          <w:rFonts w:asciiTheme="minorHAnsi" w:hAnsiTheme="minorHAnsi"/>
          <w:sz w:val="26"/>
          <w:szCs w:val="26"/>
          <w:lang w:val="ro-RO"/>
        </w:rPr>
        <w:t xml:space="preserve"> alin. (2);</w:t>
      </w:r>
    </w:p>
    <w:p w:rsidR="00DE22F7" w:rsidRPr="00ED2B80" w:rsidRDefault="00DE22F7" w:rsidP="00A620EF">
      <w:pPr>
        <w:autoSpaceDE w:val="0"/>
        <w:autoSpaceDN w:val="0"/>
        <w:adjustRightInd w:val="0"/>
        <w:ind w:firstLine="708"/>
        <w:jc w:val="both"/>
        <w:rPr>
          <w:rFonts w:asciiTheme="minorHAnsi" w:hAnsiTheme="minorHAnsi"/>
          <w:sz w:val="26"/>
          <w:szCs w:val="26"/>
          <w:lang w:val="ro-RO"/>
        </w:rPr>
      </w:pPr>
      <w:r w:rsidRPr="00ED2B80">
        <w:rPr>
          <w:rFonts w:asciiTheme="minorHAnsi" w:hAnsiTheme="minorHAnsi"/>
          <w:sz w:val="26"/>
          <w:szCs w:val="26"/>
          <w:lang w:val="ro-RO"/>
        </w:rPr>
        <w:t xml:space="preserve">b) este considerat demisionat de drept, potrivit art. </w:t>
      </w:r>
      <w:r w:rsidR="00D757A0" w:rsidRPr="00ED2B80">
        <w:rPr>
          <w:rFonts w:asciiTheme="minorHAnsi" w:hAnsiTheme="minorHAnsi"/>
          <w:sz w:val="26"/>
          <w:szCs w:val="26"/>
          <w:lang w:val="ro-RO"/>
        </w:rPr>
        <w:t xml:space="preserve">21 </w:t>
      </w:r>
      <w:r w:rsidRPr="00ED2B80">
        <w:rPr>
          <w:rFonts w:asciiTheme="minorHAnsi" w:hAnsiTheme="minorHAnsi"/>
          <w:sz w:val="26"/>
          <w:szCs w:val="26"/>
          <w:lang w:val="ro-RO"/>
        </w:rPr>
        <w:t>alin. (9).</w:t>
      </w:r>
    </w:p>
    <w:p w:rsidR="00DE22F7" w:rsidRPr="00ED2B80" w:rsidRDefault="000E2BD6"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(2)</w:t>
      </w:r>
      <w:r w:rsidR="00DE22F7" w:rsidRPr="00ED2B80">
        <w:rPr>
          <w:rFonts w:asciiTheme="minorHAnsi" w:hAnsiTheme="minorHAnsi"/>
          <w:sz w:val="26"/>
          <w:szCs w:val="26"/>
          <w:lang w:val="ro-RO"/>
        </w:rPr>
        <w:t xml:space="preserve"> În cazul prevăzut la alin. (1) lit. a), mandatele supleanţilor sunt validate în termen de 10 zile de la data rămânerii definitive a încheierii de invalidare a mandatului consilierului </w:t>
      </w:r>
      <w:r w:rsidR="00CF56BF" w:rsidRPr="00ED2B80">
        <w:rPr>
          <w:rFonts w:asciiTheme="minorHAnsi" w:hAnsiTheme="minorHAnsi"/>
          <w:sz w:val="26"/>
          <w:szCs w:val="26"/>
          <w:lang w:val="ro-RO"/>
        </w:rPr>
        <w:t xml:space="preserve">județean </w:t>
      </w:r>
      <w:r w:rsidR="00DE22F7" w:rsidRPr="00ED2B80">
        <w:rPr>
          <w:rFonts w:asciiTheme="minorHAnsi" w:hAnsiTheme="minorHAnsi"/>
          <w:sz w:val="26"/>
          <w:szCs w:val="26"/>
          <w:lang w:val="ro-RO"/>
        </w:rPr>
        <w:t>declarat ales.</w:t>
      </w:r>
    </w:p>
    <w:p w:rsidR="00DE22F7" w:rsidRPr="00ED2B80" w:rsidRDefault="00DE22F7"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 xml:space="preserve">(3) În cazul prevăzut la alin. (1) lit. b), mandatele supleanţilor sunt validate în termen de 10 zile de la comunicarea ordinului prefectului prevăzut la art. </w:t>
      </w:r>
      <w:r w:rsidR="00D757A0" w:rsidRPr="00ED2B80">
        <w:rPr>
          <w:rFonts w:asciiTheme="minorHAnsi" w:hAnsiTheme="minorHAnsi"/>
          <w:sz w:val="26"/>
          <w:szCs w:val="26"/>
          <w:lang w:val="ro-RO"/>
        </w:rPr>
        <w:t xml:space="preserve">23 </w:t>
      </w:r>
      <w:r w:rsidRPr="00ED2B80">
        <w:rPr>
          <w:rFonts w:asciiTheme="minorHAnsi" w:hAnsiTheme="minorHAnsi"/>
          <w:sz w:val="26"/>
          <w:szCs w:val="26"/>
          <w:lang w:val="ro-RO"/>
        </w:rPr>
        <w:t>alin. (5).</w:t>
      </w:r>
    </w:p>
    <w:p w:rsidR="00DE22F7" w:rsidRPr="00ED2B80" w:rsidRDefault="00DE22F7"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 xml:space="preserve">(4) Supleanţii au obligaţia transmiterii către secretarul general al </w:t>
      </w:r>
      <w:r w:rsidR="00C26E16" w:rsidRPr="00ED2B80">
        <w:rPr>
          <w:rFonts w:asciiTheme="minorHAnsi" w:hAnsiTheme="minorHAnsi"/>
          <w:sz w:val="26"/>
          <w:szCs w:val="26"/>
          <w:lang w:val="ro-RO"/>
        </w:rPr>
        <w:t>județului</w:t>
      </w:r>
      <w:r w:rsidRPr="00ED2B80">
        <w:rPr>
          <w:rFonts w:asciiTheme="minorHAnsi" w:hAnsiTheme="minorHAnsi"/>
          <w:sz w:val="26"/>
          <w:szCs w:val="26"/>
          <w:lang w:val="ro-RO"/>
        </w:rPr>
        <w:t xml:space="preserve"> a documentelor doveditoare pentru îndeplinirea condiţiilor </w:t>
      </w:r>
      <w:r w:rsidR="00806255" w:rsidRPr="00ED2B80">
        <w:rPr>
          <w:rFonts w:asciiTheme="minorHAnsi" w:hAnsiTheme="minorHAnsi"/>
          <w:sz w:val="26"/>
          <w:szCs w:val="26"/>
          <w:lang w:val="ro-RO"/>
        </w:rPr>
        <w:t xml:space="preserve">prevăzute la art. </w:t>
      </w:r>
      <w:r w:rsidR="00D757A0" w:rsidRPr="00ED2B80">
        <w:rPr>
          <w:rFonts w:asciiTheme="minorHAnsi" w:hAnsiTheme="minorHAnsi"/>
          <w:sz w:val="26"/>
          <w:szCs w:val="26"/>
          <w:lang w:val="ro-RO"/>
        </w:rPr>
        <w:t xml:space="preserve">19 </w:t>
      </w:r>
      <w:r w:rsidR="00806255" w:rsidRPr="00ED2B80">
        <w:rPr>
          <w:rFonts w:asciiTheme="minorHAnsi" w:hAnsiTheme="minorHAnsi"/>
          <w:sz w:val="26"/>
          <w:szCs w:val="26"/>
          <w:lang w:val="ro-RO"/>
        </w:rPr>
        <w:t xml:space="preserve">alin. (3) </w:t>
      </w:r>
      <w:r w:rsidRPr="00ED2B80">
        <w:rPr>
          <w:rFonts w:asciiTheme="minorHAnsi" w:hAnsiTheme="minorHAnsi"/>
          <w:sz w:val="26"/>
          <w:szCs w:val="26"/>
          <w:lang w:val="ro-RO"/>
        </w:rPr>
        <w:t xml:space="preserve">cu cel puţin 7 zile înainte de împlinirea termenului prevăzut la alin. (2) sau (3), după caz, pentru care li se eliberează o confirmare de primire. Termenul pentru transmiterea documentelor către secretarul general al </w:t>
      </w:r>
      <w:r w:rsidR="00C26E16" w:rsidRPr="00ED2B80">
        <w:rPr>
          <w:rFonts w:asciiTheme="minorHAnsi" w:hAnsiTheme="minorHAnsi"/>
          <w:sz w:val="26"/>
          <w:szCs w:val="26"/>
          <w:lang w:val="ro-RO"/>
        </w:rPr>
        <w:t xml:space="preserve">județului </w:t>
      </w:r>
      <w:r w:rsidRPr="00ED2B80">
        <w:rPr>
          <w:rFonts w:asciiTheme="minorHAnsi" w:hAnsiTheme="minorHAnsi"/>
          <w:sz w:val="26"/>
          <w:szCs w:val="26"/>
          <w:lang w:val="ro-RO"/>
        </w:rPr>
        <w:t xml:space="preserve">este termen de decădere, caz în care secretarul general al </w:t>
      </w:r>
      <w:r w:rsidR="00C26E16" w:rsidRPr="00ED2B80">
        <w:rPr>
          <w:rFonts w:asciiTheme="minorHAnsi" w:hAnsiTheme="minorHAnsi"/>
          <w:sz w:val="26"/>
          <w:szCs w:val="26"/>
          <w:lang w:val="ro-RO"/>
        </w:rPr>
        <w:t xml:space="preserve">județului </w:t>
      </w:r>
      <w:r w:rsidRPr="00ED2B80">
        <w:rPr>
          <w:rFonts w:asciiTheme="minorHAnsi" w:hAnsiTheme="minorHAnsi"/>
          <w:sz w:val="26"/>
          <w:szCs w:val="26"/>
          <w:lang w:val="ro-RO"/>
        </w:rPr>
        <w:t xml:space="preserve">transmite </w:t>
      </w:r>
      <w:r w:rsidR="00A63BC2">
        <w:rPr>
          <w:rFonts w:asciiTheme="minorHAnsi" w:hAnsiTheme="minorHAnsi"/>
          <w:sz w:val="26"/>
          <w:szCs w:val="26"/>
          <w:lang w:val="ro-RO"/>
        </w:rPr>
        <w:t>tribunalului</w:t>
      </w:r>
      <w:r w:rsidRPr="00ED2B80">
        <w:rPr>
          <w:rFonts w:asciiTheme="minorHAnsi" w:hAnsiTheme="minorHAnsi"/>
          <w:sz w:val="26"/>
          <w:szCs w:val="26"/>
          <w:lang w:val="ro-RO"/>
        </w:rPr>
        <w:t xml:space="preserve"> documentele care i-au fost puse la dispoziţie înăuntrul acestui termen, precum şi o adresă de informare prin care propune validarea supleanţilor care au depus documentele prevăzute la art. </w:t>
      </w:r>
      <w:r w:rsidR="00D757A0" w:rsidRPr="00ED2B80">
        <w:rPr>
          <w:rFonts w:asciiTheme="minorHAnsi" w:hAnsiTheme="minorHAnsi"/>
          <w:sz w:val="26"/>
          <w:szCs w:val="26"/>
          <w:lang w:val="ro-RO"/>
        </w:rPr>
        <w:t xml:space="preserve">19 </w:t>
      </w:r>
      <w:r w:rsidRPr="00ED2B80">
        <w:rPr>
          <w:rFonts w:asciiTheme="minorHAnsi" w:hAnsiTheme="minorHAnsi"/>
          <w:sz w:val="26"/>
          <w:szCs w:val="26"/>
          <w:lang w:val="ro-RO"/>
        </w:rPr>
        <w:t>alin. (2) sau, după caz, invalidarea supleanţilor care nu au depus aceste documente.</w:t>
      </w:r>
    </w:p>
    <w:p w:rsidR="00DE22F7" w:rsidRPr="00ED2B80" w:rsidRDefault="00DE22F7"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 xml:space="preserve">(5) Secretarul general al </w:t>
      </w:r>
      <w:r w:rsidR="00C26E16" w:rsidRPr="00ED2B80">
        <w:rPr>
          <w:rFonts w:asciiTheme="minorHAnsi" w:hAnsiTheme="minorHAnsi"/>
          <w:sz w:val="26"/>
          <w:szCs w:val="26"/>
          <w:lang w:val="ro-RO"/>
        </w:rPr>
        <w:t xml:space="preserve">județului </w:t>
      </w:r>
      <w:r w:rsidRPr="00ED2B80">
        <w:rPr>
          <w:rFonts w:asciiTheme="minorHAnsi" w:hAnsiTheme="minorHAnsi"/>
          <w:sz w:val="26"/>
          <w:szCs w:val="26"/>
          <w:lang w:val="ro-RO"/>
        </w:rPr>
        <w:t xml:space="preserve">transmite </w:t>
      </w:r>
      <w:r w:rsidR="00D757A0" w:rsidRPr="00ED2B80">
        <w:rPr>
          <w:rFonts w:asciiTheme="minorHAnsi" w:hAnsiTheme="minorHAnsi"/>
          <w:sz w:val="26"/>
          <w:szCs w:val="26"/>
          <w:lang w:val="ro-RO"/>
        </w:rPr>
        <w:t xml:space="preserve">tribunalului </w:t>
      </w:r>
      <w:r w:rsidRPr="00ED2B80">
        <w:rPr>
          <w:rFonts w:asciiTheme="minorHAnsi" w:hAnsiTheme="minorHAnsi"/>
          <w:sz w:val="26"/>
          <w:szCs w:val="26"/>
          <w:lang w:val="ro-RO"/>
        </w:rPr>
        <w:t xml:space="preserve">documentele doveditoare pentru îndeplinirea condiţiilor prevăzute la art. </w:t>
      </w:r>
      <w:r w:rsidR="00D757A0" w:rsidRPr="00ED2B80">
        <w:rPr>
          <w:rFonts w:asciiTheme="minorHAnsi" w:hAnsiTheme="minorHAnsi"/>
          <w:sz w:val="26"/>
          <w:szCs w:val="26"/>
          <w:lang w:val="ro-RO"/>
        </w:rPr>
        <w:t xml:space="preserve">19 </w:t>
      </w:r>
      <w:r w:rsidRPr="00ED2B80">
        <w:rPr>
          <w:rFonts w:asciiTheme="minorHAnsi" w:hAnsiTheme="minorHAnsi"/>
          <w:sz w:val="26"/>
          <w:szCs w:val="26"/>
          <w:lang w:val="ro-RO"/>
        </w:rPr>
        <w:t>alin. (2) lit. a)-d) cu cel puţin 7 zile înainte de împlinirea termenului prevăzut la alin. (2) sau (3), după caz.</w:t>
      </w:r>
    </w:p>
    <w:p w:rsidR="00DE22F7" w:rsidRPr="00ED2B80" w:rsidRDefault="000E2BD6"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(6)</w:t>
      </w:r>
      <w:r w:rsidR="00DE22F7" w:rsidRPr="00ED2B80">
        <w:rPr>
          <w:rFonts w:asciiTheme="minorHAnsi" w:hAnsiTheme="minorHAnsi"/>
          <w:sz w:val="26"/>
          <w:szCs w:val="26"/>
          <w:lang w:val="ro-RO"/>
        </w:rPr>
        <w:t xml:space="preserve"> Supleantul al cărui mandat a fost validat în condiţiile prezentului articol depune jurământul în a doua şedinţă privind ceremonia de constituire a consiliului </w:t>
      </w:r>
      <w:r w:rsidR="002A6F19" w:rsidRPr="00ED2B80">
        <w:rPr>
          <w:rFonts w:asciiTheme="minorHAnsi" w:hAnsiTheme="minorHAnsi"/>
          <w:sz w:val="26"/>
          <w:szCs w:val="26"/>
          <w:lang w:val="ro-RO"/>
        </w:rPr>
        <w:t>județean</w:t>
      </w:r>
      <w:r w:rsidR="00DE22F7" w:rsidRPr="00ED2B80">
        <w:rPr>
          <w:rFonts w:asciiTheme="minorHAnsi" w:hAnsiTheme="minorHAnsi"/>
          <w:sz w:val="26"/>
          <w:szCs w:val="26"/>
          <w:lang w:val="ro-RO"/>
        </w:rPr>
        <w:t xml:space="preserve"> prevăzută la </w:t>
      </w:r>
      <w:r w:rsidR="00603A8D">
        <w:rPr>
          <w:rFonts w:asciiTheme="minorHAnsi" w:hAnsiTheme="minorHAnsi"/>
          <w:sz w:val="26"/>
          <w:szCs w:val="26"/>
          <w:lang w:val="ro-RO"/>
        </w:rPr>
        <w:t>art. 21</w:t>
      </w:r>
      <w:r w:rsidR="00D757A0" w:rsidRPr="00ED2B80">
        <w:rPr>
          <w:rFonts w:asciiTheme="minorHAnsi" w:hAnsiTheme="minorHAnsi"/>
          <w:sz w:val="26"/>
          <w:szCs w:val="26"/>
          <w:lang w:val="ro-RO"/>
        </w:rPr>
        <w:t xml:space="preserve"> </w:t>
      </w:r>
      <w:r w:rsidR="00DE22F7" w:rsidRPr="00ED2B80">
        <w:rPr>
          <w:rFonts w:asciiTheme="minorHAnsi" w:hAnsiTheme="minorHAnsi"/>
          <w:sz w:val="26"/>
          <w:szCs w:val="26"/>
          <w:lang w:val="ro-RO"/>
        </w:rPr>
        <w:t xml:space="preserve">sau în </w:t>
      </w:r>
      <w:r w:rsidR="00C26E16" w:rsidRPr="00ED2B80">
        <w:rPr>
          <w:rFonts w:asciiTheme="minorHAnsi" w:hAnsiTheme="minorHAnsi"/>
          <w:sz w:val="26"/>
          <w:szCs w:val="26"/>
          <w:lang w:val="ro-RO"/>
        </w:rPr>
        <w:t>prima şedinţă a consiliului județean</w:t>
      </w:r>
      <w:r w:rsidR="00DE22F7" w:rsidRPr="00ED2B80">
        <w:rPr>
          <w:rFonts w:asciiTheme="minorHAnsi" w:hAnsiTheme="minorHAnsi"/>
          <w:sz w:val="26"/>
          <w:szCs w:val="26"/>
          <w:lang w:val="ro-RO"/>
        </w:rPr>
        <w:t>, după caz.</w:t>
      </w:r>
    </w:p>
    <w:p w:rsidR="00DE22F7" w:rsidRPr="00ED2B80" w:rsidRDefault="000E2BD6"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(7)</w:t>
      </w:r>
      <w:r w:rsidR="00DE22F7" w:rsidRPr="00ED2B80">
        <w:rPr>
          <w:rFonts w:asciiTheme="minorHAnsi" w:hAnsiTheme="minorHAnsi"/>
          <w:sz w:val="26"/>
          <w:szCs w:val="26"/>
          <w:lang w:val="ro-RO"/>
        </w:rPr>
        <w:t xml:space="preserve"> Prevederile alin. (6) se aplică în mod corespunzător supleantului declarat ales al cărui mandat a fost invalidat de </w:t>
      </w:r>
      <w:r w:rsidR="00585B93">
        <w:rPr>
          <w:rFonts w:asciiTheme="minorHAnsi" w:hAnsiTheme="minorHAnsi"/>
          <w:sz w:val="26"/>
          <w:szCs w:val="26"/>
          <w:lang w:val="ro-RO"/>
        </w:rPr>
        <w:t>tribunalul</w:t>
      </w:r>
      <w:r w:rsidR="00DE22F7" w:rsidRPr="00ED2B80">
        <w:rPr>
          <w:rFonts w:asciiTheme="minorHAnsi" w:hAnsiTheme="minorHAnsi"/>
          <w:sz w:val="26"/>
          <w:szCs w:val="26"/>
          <w:lang w:val="ro-RO"/>
        </w:rPr>
        <w:t xml:space="preserve"> competent, în primă instanţă, dar care a fost validat prin hotărârea </w:t>
      </w:r>
      <w:r w:rsidR="00585B93">
        <w:rPr>
          <w:rFonts w:asciiTheme="minorHAnsi" w:hAnsiTheme="minorHAnsi"/>
          <w:sz w:val="26"/>
          <w:szCs w:val="26"/>
          <w:lang w:val="ro-RO"/>
        </w:rPr>
        <w:t>curții de apel</w:t>
      </w:r>
      <w:r w:rsidR="00DE22F7" w:rsidRPr="00ED2B80">
        <w:rPr>
          <w:rFonts w:asciiTheme="minorHAnsi" w:hAnsiTheme="minorHAnsi"/>
          <w:sz w:val="26"/>
          <w:szCs w:val="26"/>
          <w:lang w:val="ro-RO"/>
        </w:rPr>
        <w:t>.</w:t>
      </w:r>
    </w:p>
    <w:p w:rsidR="00DE22F7" w:rsidRPr="00ED2B80" w:rsidRDefault="000E2BD6"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 xml:space="preserve">(8) </w:t>
      </w:r>
      <w:r w:rsidR="00DE22F7" w:rsidRPr="00ED2B80">
        <w:rPr>
          <w:rFonts w:asciiTheme="minorHAnsi" w:hAnsiTheme="minorHAnsi"/>
          <w:sz w:val="26"/>
          <w:szCs w:val="26"/>
          <w:lang w:val="ro-RO"/>
        </w:rPr>
        <w:t>Supleantul al cărui mandat a fost validat, care nu depune jurământul în condiţiile alin. (6) sau, după caz, alin. (7) ori care refuză să depună jurământul, este considerat demisionat de drept.</w:t>
      </w:r>
    </w:p>
    <w:p w:rsidR="00DE22F7" w:rsidRPr="001902A4" w:rsidRDefault="000E2BD6" w:rsidP="008F5552">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 xml:space="preserve">(9) </w:t>
      </w:r>
      <w:r w:rsidR="00DE22F7" w:rsidRPr="00ED2B80">
        <w:rPr>
          <w:rFonts w:asciiTheme="minorHAnsi" w:hAnsiTheme="minorHAnsi"/>
          <w:sz w:val="26"/>
          <w:szCs w:val="26"/>
          <w:lang w:val="ro-RO"/>
        </w:rPr>
        <w:t xml:space="preserve">Prevederile </w:t>
      </w:r>
      <w:r w:rsidR="00603A8D">
        <w:rPr>
          <w:rFonts w:asciiTheme="minorHAnsi" w:hAnsiTheme="minorHAnsi"/>
          <w:sz w:val="26"/>
          <w:szCs w:val="26"/>
          <w:lang w:val="ro-RO"/>
        </w:rPr>
        <w:t xml:space="preserve">art. 23 alin. (3) </w:t>
      </w:r>
      <w:r w:rsidR="00DE22F7" w:rsidRPr="00ED2B80">
        <w:rPr>
          <w:rFonts w:asciiTheme="minorHAnsi" w:hAnsiTheme="minorHAnsi"/>
          <w:sz w:val="26"/>
          <w:szCs w:val="26"/>
          <w:lang w:val="ro-RO"/>
        </w:rPr>
        <w:t>se aplică în mod corespunzător.</w:t>
      </w:r>
      <w:r w:rsidR="00C319C6" w:rsidRPr="001902A4">
        <w:rPr>
          <w:rStyle w:val="Referinnotdesubsol"/>
          <w:rFonts w:asciiTheme="minorHAnsi" w:hAnsiTheme="minorHAnsi"/>
          <w:sz w:val="26"/>
          <w:szCs w:val="26"/>
          <w:lang w:val="ro-RO"/>
        </w:rPr>
        <w:footnoteReference w:id="28"/>
      </w:r>
    </w:p>
    <w:p w:rsidR="008F5552" w:rsidRPr="00ED2B80" w:rsidRDefault="00DE22F7"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b/>
          <w:sz w:val="26"/>
          <w:szCs w:val="26"/>
          <w:lang w:val="ro-RO"/>
        </w:rPr>
        <w:t>Art</w:t>
      </w:r>
      <w:r w:rsidR="00742928" w:rsidRPr="00ED2B80">
        <w:rPr>
          <w:rFonts w:asciiTheme="minorHAnsi" w:hAnsiTheme="minorHAnsi"/>
          <w:b/>
          <w:sz w:val="26"/>
          <w:szCs w:val="26"/>
          <w:lang w:val="ro-RO"/>
        </w:rPr>
        <w:t xml:space="preserve">. </w:t>
      </w:r>
      <w:r w:rsidR="005032EE" w:rsidRPr="00ED2B80">
        <w:rPr>
          <w:rFonts w:asciiTheme="minorHAnsi" w:hAnsiTheme="minorHAnsi"/>
          <w:b/>
          <w:sz w:val="26"/>
          <w:szCs w:val="26"/>
          <w:lang w:val="ro-RO"/>
        </w:rPr>
        <w:t>25</w:t>
      </w:r>
      <w:r w:rsidR="005032EE" w:rsidRPr="00ED2B80">
        <w:rPr>
          <w:rFonts w:asciiTheme="minorHAnsi" w:hAnsiTheme="minorHAnsi"/>
          <w:sz w:val="26"/>
          <w:szCs w:val="26"/>
          <w:lang w:val="ro-RO"/>
        </w:rPr>
        <w:t xml:space="preserve"> </w:t>
      </w:r>
    </w:p>
    <w:p w:rsidR="00DE22F7" w:rsidRPr="00ED2B80" w:rsidRDefault="000E2BD6" w:rsidP="008F5552">
      <w:pPr>
        <w:pStyle w:val="Listparagraf"/>
        <w:autoSpaceDE w:val="0"/>
        <w:autoSpaceDN w:val="0"/>
        <w:adjustRightInd w:val="0"/>
        <w:ind w:left="0"/>
        <w:jc w:val="both"/>
        <w:rPr>
          <w:rFonts w:asciiTheme="minorHAnsi" w:hAnsiTheme="minorHAnsi"/>
          <w:sz w:val="26"/>
          <w:szCs w:val="26"/>
          <w:lang w:val="ro-RO"/>
        </w:rPr>
      </w:pPr>
      <w:r w:rsidRPr="00A63BC2">
        <w:rPr>
          <w:rFonts w:asciiTheme="minorHAnsi" w:hAnsiTheme="minorHAnsi"/>
          <w:sz w:val="26"/>
          <w:szCs w:val="26"/>
          <w:lang w:val="ro-RO"/>
        </w:rPr>
        <w:t>(1)</w:t>
      </w:r>
      <w:r w:rsidR="00DE22F7" w:rsidRPr="00A63BC2">
        <w:rPr>
          <w:rFonts w:asciiTheme="minorHAnsi" w:hAnsiTheme="minorHAnsi"/>
          <w:sz w:val="26"/>
          <w:szCs w:val="26"/>
          <w:lang w:val="ro-RO"/>
        </w:rPr>
        <w:t xml:space="preserve"> În situaţia în care consiliul </w:t>
      </w:r>
      <w:r w:rsidR="00B1448E" w:rsidRPr="00A63BC2">
        <w:rPr>
          <w:rFonts w:asciiTheme="minorHAnsi" w:hAnsiTheme="minorHAnsi"/>
          <w:sz w:val="26"/>
          <w:szCs w:val="26"/>
          <w:lang w:val="ro-RO"/>
        </w:rPr>
        <w:t>județean</w:t>
      </w:r>
      <w:r w:rsidR="00DE22F7" w:rsidRPr="00A63BC2">
        <w:rPr>
          <w:rFonts w:asciiTheme="minorHAnsi" w:hAnsiTheme="minorHAnsi"/>
          <w:sz w:val="26"/>
          <w:szCs w:val="26"/>
          <w:lang w:val="ro-RO"/>
        </w:rPr>
        <w:t xml:space="preserve"> nu a fost constituit în condiţiile</w:t>
      </w:r>
      <w:r w:rsidR="00603A8D" w:rsidRPr="00A63BC2">
        <w:rPr>
          <w:rFonts w:asciiTheme="minorHAnsi" w:hAnsiTheme="minorHAnsi"/>
          <w:sz w:val="26"/>
          <w:szCs w:val="26"/>
          <w:lang w:val="ro-RO"/>
        </w:rPr>
        <w:t xml:space="preserve"> art. 23</w:t>
      </w:r>
      <w:r w:rsidR="00DE22F7" w:rsidRPr="00B0463F">
        <w:rPr>
          <w:rFonts w:asciiTheme="minorHAnsi" w:hAnsiTheme="minorHAnsi"/>
          <w:sz w:val="26"/>
          <w:szCs w:val="26"/>
          <w:lang w:val="ro-RO"/>
        </w:rPr>
        <w:t xml:space="preserve">, sunt organizate alegeri parţiale de completare în condiţiile legii privind alegerea autorităţilor administraţiei publice locale pentru locurile consilierilor </w:t>
      </w:r>
      <w:r w:rsidR="00244FAF" w:rsidRPr="00A63BC2">
        <w:rPr>
          <w:rFonts w:asciiTheme="minorHAnsi" w:hAnsiTheme="minorHAnsi"/>
          <w:sz w:val="26"/>
          <w:szCs w:val="26"/>
          <w:lang w:val="ro-RO"/>
        </w:rPr>
        <w:t>județene</w:t>
      </w:r>
      <w:r w:rsidR="00DE22F7" w:rsidRPr="00A63BC2">
        <w:rPr>
          <w:rFonts w:asciiTheme="minorHAnsi" w:hAnsiTheme="minorHAnsi"/>
          <w:sz w:val="26"/>
          <w:szCs w:val="26"/>
          <w:lang w:val="ro-RO"/>
        </w:rPr>
        <w:t xml:space="preserve"> declarate vacante potrivit </w:t>
      </w:r>
      <w:r w:rsidR="00603A8D" w:rsidRPr="00A63BC2">
        <w:rPr>
          <w:rFonts w:asciiTheme="minorHAnsi" w:hAnsiTheme="minorHAnsi"/>
          <w:sz w:val="26"/>
          <w:szCs w:val="26"/>
          <w:lang w:val="ro-RO"/>
        </w:rPr>
        <w:t>art. 21 alin. (10)</w:t>
      </w:r>
    </w:p>
    <w:p w:rsidR="00DE22F7" w:rsidRPr="00ED2B80" w:rsidRDefault="000E2BD6"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(2)</w:t>
      </w:r>
      <w:r w:rsidR="00DE22F7" w:rsidRPr="00ED2B80">
        <w:rPr>
          <w:rFonts w:asciiTheme="minorHAnsi" w:hAnsiTheme="minorHAnsi"/>
          <w:sz w:val="26"/>
          <w:szCs w:val="26"/>
          <w:lang w:val="ro-RO"/>
        </w:rPr>
        <w:t xml:space="preserve"> Alegerile prevăzute la alin. (1) se organizează în termen de 90 de zile de la emiterea ordinului prefectului prevăzut la art. </w:t>
      </w:r>
      <w:r w:rsidR="00603A8D">
        <w:rPr>
          <w:rFonts w:asciiTheme="minorHAnsi" w:hAnsiTheme="minorHAnsi"/>
          <w:sz w:val="26"/>
          <w:szCs w:val="26"/>
          <w:lang w:val="ro-RO"/>
        </w:rPr>
        <w:t>23 alin. (4),</w:t>
      </w:r>
      <w:r w:rsidR="00DE22F7" w:rsidRPr="00ED2B80">
        <w:rPr>
          <w:rFonts w:asciiTheme="minorHAnsi" w:hAnsiTheme="minorHAnsi"/>
          <w:sz w:val="26"/>
          <w:szCs w:val="26"/>
          <w:lang w:val="ro-RO"/>
        </w:rPr>
        <w:t xml:space="preserve"> în condiţiile legii privind alegerea autorităţilor administraţiei publice locale. Stabilirea datei pentru organizarea alegerilor se face de către Guvern, la propunerea autorităţilor cu atribuţii în organizarea alegerilor locale pe baza solicitării prefectului.</w:t>
      </w:r>
      <w:r w:rsidR="009676E4" w:rsidRPr="00ED2B80">
        <w:rPr>
          <w:rStyle w:val="Referinnotdesubsol"/>
          <w:rFonts w:asciiTheme="minorHAnsi" w:hAnsiTheme="minorHAnsi"/>
          <w:sz w:val="26"/>
          <w:szCs w:val="26"/>
          <w:lang w:val="ro-RO"/>
        </w:rPr>
        <w:footnoteReference w:id="29"/>
      </w:r>
    </w:p>
    <w:p w:rsidR="008F5552" w:rsidRPr="00ED2B80" w:rsidRDefault="00B970F4"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b/>
          <w:sz w:val="26"/>
          <w:szCs w:val="26"/>
          <w:lang w:val="ro-RO"/>
        </w:rPr>
        <w:t xml:space="preserve">Art. </w:t>
      </w:r>
      <w:r w:rsidR="005032EE" w:rsidRPr="00ED2B80">
        <w:rPr>
          <w:rFonts w:asciiTheme="minorHAnsi" w:hAnsiTheme="minorHAnsi"/>
          <w:b/>
          <w:sz w:val="26"/>
          <w:szCs w:val="26"/>
          <w:lang w:val="ro-RO"/>
        </w:rPr>
        <w:t>26</w:t>
      </w:r>
      <w:r w:rsidR="005032EE" w:rsidRPr="00ED2B80">
        <w:rPr>
          <w:rFonts w:asciiTheme="minorHAnsi" w:hAnsiTheme="minorHAnsi"/>
          <w:sz w:val="26"/>
          <w:szCs w:val="26"/>
          <w:lang w:val="ro-RO"/>
        </w:rPr>
        <w:t xml:space="preserve"> </w:t>
      </w:r>
    </w:p>
    <w:p w:rsidR="00DE22F7" w:rsidRPr="00ED2B80" w:rsidRDefault="000E2BD6"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 xml:space="preserve">(1) </w:t>
      </w:r>
      <w:r w:rsidR="00DE22F7" w:rsidRPr="00ED2B80">
        <w:rPr>
          <w:rFonts w:asciiTheme="minorHAnsi" w:hAnsiTheme="minorHAnsi"/>
          <w:sz w:val="26"/>
          <w:szCs w:val="26"/>
          <w:lang w:val="ro-RO"/>
        </w:rPr>
        <w:t xml:space="preserve">În caz de vacanţă a mandatelor de consilieri </w:t>
      </w:r>
      <w:r w:rsidR="009676E4" w:rsidRPr="00ED2B80">
        <w:rPr>
          <w:rFonts w:asciiTheme="minorHAnsi" w:hAnsiTheme="minorHAnsi"/>
          <w:sz w:val="26"/>
          <w:szCs w:val="26"/>
          <w:lang w:val="ro-RO"/>
        </w:rPr>
        <w:t>județeni</w:t>
      </w:r>
      <w:r w:rsidR="00DE22F7" w:rsidRPr="00ED2B80">
        <w:rPr>
          <w:rFonts w:asciiTheme="minorHAnsi" w:hAnsiTheme="minorHAnsi"/>
          <w:sz w:val="26"/>
          <w:szCs w:val="26"/>
          <w:lang w:val="ro-RO"/>
        </w:rPr>
        <w:t xml:space="preserve">, pe durata mandatului consiliului </w:t>
      </w:r>
      <w:r w:rsidR="009676E4" w:rsidRPr="00ED2B80">
        <w:rPr>
          <w:rFonts w:asciiTheme="minorHAnsi" w:hAnsiTheme="minorHAnsi"/>
          <w:sz w:val="26"/>
          <w:szCs w:val="26"/>
          <w:lang w:val="ro-RO"/>
        </w:rPr>
        <w:t>județean</w:t>
      </w:r>
      <w:r w:rsidR="00DE22F7" w:rsidRPr="00ED2B80">
        <w:rPr>
          <w:rFonts w:asciiTheme="minorHAnsi" w:hAnsiTheme="minorHAnsi"/>
          <w:sz w:val="26"/>
          <w:szCs w:val="26"/>
          <w:lang w:val="ro-RO"/>
        </w:rPr>
        <w:t xml:space="preserve">, mandatele supleanţilor sunt validate în termen de 10 zile de la data încetării mandatului consilierului </w:t>
      </w:r>
      <w:r w:rsidR="009676E4" w:rsidRPr="00ED2B80">
        <w:rPr>
          <w:rFonts w:asciiTheme="minorHAnsi" w:hAnsiTheme="minorHAnsi"/>
          <w:sz w:val="26"/>
          <w:szCs w:val="26"/>
          <w:lang w:val="ro-RO"/>
        </w:rPr>
        <w:t>județean</w:t>
      </w:r>
      <w:r w:rsidR="00DE22F7" w:rsidRPr="00ED2B80">
        <w:rPr>
          <w:rFonts w:asciiTheme="minorHAnsi" w:hAnsiTheme="minorHAnsi"/>
          <w:sz w:val="26"/>
          <w:szCs w:val="26"/>
          <w:lang w:val="ro-RO"/>
        </w:rPr>
        <w:t xml:space="preserve">, de către </w:t>
      </w:r>
      <w:r w:rsidR="00585B93">
        <w:rPr>
          <w:rFonts w:asciiTheme="minorHAnsi" w:hAnsiTheme="minorHAnsi"/>
          <w:sz w:val="26"/>
          <w:szCs w:val="26"/>
          <w:lang w:val="ro-RO"/>
        </w:rPr>
        <w:t>tribunalul</w:t>
      </w:r>
      <w:r w:rsidR="00585B93" w:rsidRPr="00ED2B80">
        <w:rPr>
          <w:rFonts w:asciiTheme="minorHAnsi" w:hAnsiTheme="minorHAnsi"/>
          <w:sz w:val="26"/>
          <w:szCs w:val="26"/>
          <w:lang w:val="ro-RO"/>
        </w:rPr>
        <w:t xml:space="preserve"> </w:t>
      </w:r>
      <w:r w:rsidR="00DE22F7" w:rsidRPr="00ED2B80">
        <w:rPr>
          <w:rFonts w:asciiTheme="minorHAnsi" w:hAnsiTheme="minorHAnsi"/>
          <w:sz w:val="26"/>
          <w:szCs w:val="26"/>
          <w:lang w:val="ro-RO"/>
        </w:rPr>
        <w:t xml:space="preserve">în a cărei rază teritorială se află circumscripţia electorală pentru care au avut loc alegeri în procedură necontencioasă, prin încheiere pronunţată în camera de consiliu, fără a fi aplicabilă procedura de regularizare a cererii. Supleanţii au obligaţia transmiterii către secretarul general al </w:t>
      </w:r>
      <w:r w:rsidR="00D877DD" w:rsidRPr="00ED2B80">
        <w:rPr>
          <w:rFonts w:asciiTheme="minorHAnsi" w:hAnsiTheme="minorHAnsi"/>
          <w:sz w:val="26"/>
          <w:szCs w:val="26"/>
          <w:lang w:val="ro-RO"/>
        </w:rPr>
        <w:t xml:space="preserve">județului </w:t>
      </w:r>
      <w:r w:rsidR="00DE22F7" w:rsidRPr="00ED2B80">
        <w:rPr>
          <w:rFonts w:asciiTheme="minorHAnsi" w:hAnsiTheme="minorHAnsi"/>
          <w:sz w:val="26"/>
          <w:szCs w:val="26"/>
          <w:lang w:val="ro-RO"/>
        </w:rPr>
        <w:t xml:space="preserve">a documentelor doveditoare prevăzute la art. </w:t>
      </w:r>
      <w:r w:rsidR="00603A8D">
        <w:rPr>
          <w:rFonts w:asciiTheme="minorHAnsi" w:hAnsiTheme="minorHAnsi"/>
          <w:sz w:val="26"/>
          <w:szCs w:val="26"/>
          <w:lang w:val="ro-RO"/>
        </w:rPr>
        <w:t>19 alin. (2) lit. a)-d)</w:t>
      </w:r>
      <w:r w:rsidR="00DE22F7" w:rsidRPr="00ED2B80">
        <w:rPr>
          <w:rFonts w:asciiTheme="minorHAnsi" w:hAnsiTheme="minorHAnsi"/>
          <w:sz w:val="26"/>
          <w:szCs w:val="26"/>
          <w:lang w:val="ro-RO"/>
        </w:rPr>
        <w:t xml:space="preserve"> cu cel puţin 5 zile înainte de împlinirea termenului de 10 zile. Dispoziţiile art. </w:t>
      </w:r>
      <w:r w:rsidR="00603A8D">
        <w:rPr>
          <w:rFonts w:asciiTheme="minorHAnsi" w:hAnsiTheme="minorHAnsi"/>
          <w:sz w:val="26"/>
          <w:szCs w:val="26"/>
          <w:lang w:val="ro-RO"/>
        </w:rPr>
        <w:t xml:space="preserve">19 alin. (4)-(7) </w:t>
      </w:r>
      <w:r w:rsidR="00DE22F7" w:rsidRPr="00ED2B80">
        <w:rPr>
          <w:rFonts w:asciiTheme="minorHAnsi" w:hAnsiTheme="minorHAnsi"/>
          <w:sz w:val="26"/>
          <w:szCs w:val="26"/>
          <w:lang w:val="ro-RO"/>
        </w:rPr>
        <w:t>se aplică în mod corespunzător.</w:t>
      </w:r>
    </w:p>
    <w:p w:rsidR="00DE22F7" w:rsidRPr="00ED2B80" w:rsidRDefault="000E2BD6"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(2)</w:t>
      </w:r>
      <w:r w:rsidR="00DE22F7" w:rsidRPr="00ED2B80">
        <w:rPr>
          <w:rFonts w:asciiTheme="minorHAnsi" w:hAnsiTheme="minorHAnsi"/>
          <w:sz w:val="26"/>
          <w:szCs w:val="26"/>
          <w:lang w:val="ro-RO"/>
        </w:rPr>
        <w:t xml:space="preserve"> Consilierul </w:t>
      </w:r>
      <w:r w:rsidR="00503880" w:rsidRPr="00ED2B80">
        <w:rPr>
          <w:rFonts w:asciiTheme="minorHAnsi" w:hAnsiTheme="minorHAnsi"/>
          <w:sz w:val="26"/>
          <w:szCs w:val="26"/>
          <w:lang w:val="ro-RO"/>
        </w:rPr>
        <w:t>județean</w:t>
      </w:r>
      <w:r w:rsidR="00DE22F7" w:rsidRPr="00ED2B80">
        <w:rPr>
          <w:rFonts w:asciiTheme="minorHAnsi" w:hAnsiTheme="minorHAnsi"/>
          <w:sz w:val="26"/>
          <w:szCs w:val="26"/>
          <w:lang w:val="ro-RO"/>
        </w:rPr>
        <w:t xml:space="preserve"> al cărui mandat a fost validat pe durata mandatului consiliului </w:t>
      </w:r>
      <w:r w:rsidR="00503880" w:rsidRPr="00ED2B80">
        <w:rPr>
          <w:rFonts w:asciiTheme="minorHAnsi" w:hAnsiTheme="minorHAnsi"/>
          <w:sz w:val="26"/>
          <w:szCs w:val="26"/>
          <w:lang w:val="ro-RO"/>
        </w:rPr>
        <w:t>județean</w:t>
      </w:r>
      <w:r w:rsidR="00DE22F7" w:rsidRPr="00ED2B80">
        <w:rPr>
          <w:rFonts w:asciiTheme="minorHAnsi" w:hAnsiTheme="minorHAnsi"/>
          <w:sz w:val="26"/>
          <w:szCs w:val="26"/>
          <w:lang w:val="ro-RO"/>
        </w:rPr>
        <w:t xml:space="preserve"> depune jurământul în faţa consiliului </w:t>
      </w:r>
      <w:r w:rsidR="00503880" w:rsidRPr="00ED2B80">
        <w:rPr>
          <w:rFonts w:asciiTheme="minorHAnsi" w:hAnsiTheme="minorHAnsi"/>
          <w:sz w:val="26"/>
          <w:szCs w:val="26"/>
          <w:lang w:val="ro-RO"/>
        </w:rPr>
        <w:t>județean</w:t>
      </w:r>
      <w:r w:rsidR="00DE22F7" w:rsidRPr="00ED2B80">
        <w:rPr>
          <w:rFonts w:asciiTheme="minorHAnsi" w:hAnsiTheme="minorHAnsi"/>
          <w:sz w:val="26"/>
          <w:szCs w:val="26"/>
          <w:lang w:val="ro-RO"/>
        </w:rPr>
        <w:t xml:space="preserve">, în termen de 15 zile de la data la care secretarul general al </w:t>
      </w:r>
      <w:r w:rsidR="00D877DD" w:rsidRPr="00ED2B80">
        <w:rPr>
          <w:rFonts w:asciiTheme="minorHAnsi" w:hAnsiTheme="minorHAnsi"/>
          <w:sz w:val="26"/>
          <w:szCs w:val="26"/>
          <w:lang w:val="ro-RO"/>
        </w:rPr>
        <w:t xml:space="preserve">județului </w:t>
      </w:r>
      <w:r w:rsidR="00DE22F7" w:rsidRPr="00ED2B80">
        <w:rPr>
          <w:rFonts w:asciiTheme="minorHAnsi" w:hAnsiTheme="minorHAnsi"/>
          <w:sz w:val="26"/>
          <w:szCs w:val="26"/>
          <w:lang w:val="ro-RO"/>
        </w:rPr>
        <w:t>l-a informat cu privire la validarea mandatului său.</w:t>
      </w:r>
    </w:p>
    <w:p w:rsidR="00DE22F7" w:rsidRPr="00ED2B80" w:rsidRDefault="000E2BD6"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 xml:space="preserve">(3) </w:t>
      </w:r>
      <w:r w:rsidR="00DE22F7" w:rsidRPr="00ED2B80">
        <w:rPr>
          <w:rFonts w:asciiTheme="minorHAnsi" w:hAnsiTheme="minorHAnsi"/>
          <w:sz w:val="26"/>
          <w:szCs w:val="26"/>
          <w:lang w:val="ro-RO"/>
        </w:rPr>
        <w:t xml:space="preserve">Consilierul </w:t>
      </w:r>
      <w:r w:rsidR="00503880" w:rsidRPr="00ED2B80">
        <w:rPr>
          <w:rFonts w:asciiTheme="minorHAnsi" w:hAnsiTheme="minorHAnsi"/>
          <w:sz w:val="26"/>
          <w:szCs w:val="26"/>
          <w:lang w:val="ro-RO"/>
        </w:rPr>
        <w:t>județean</w:t>
      </w:r>
      <w:r w:rsidR="00DE22F7" w:rsidRPr="00ED2B80">
        <w:rPr>
          <w:rFonts w:asciiTheme="minorHAnsi" w:hAnsiTheme="minorHAnsi"/>
          <w:sz w:val="26"/>
          <w:szCs w:val="26"/>
          <w:lang w:val="ro-RO"/>
        </w:rPr>
        <w:t xml:space="preserve"> declarat ales al cărui mandat a fost invalidat de </w:t>
      </w:r>
      <w:r w:rsidR="00585B93">
        <w:rPr>
          <w:rFonts w:asciiTheme="minorHAnsi" w:hAnsiTheme="minorHAnsi"/>
          <w:sz w:val="26"/>
          <w:szCs w:val="26"/>
          <w:lang w:val="ro-RO"/>
        </w:rPr>
        <w:t>tribunalul</w:t>
      </w:r>
      <w:r w:rsidR="00585B93" w:rsidRPr="00ED2B80">
        <w:rPr>
          <w:rFonts w:asciiTheme="minorHAnsi" w:hAnsiTheme="minorHAnsi"/>
          <w:sz w:val="26"/>
          <w:szCs w:val="26"/>
          <w:lang w:val="ro-RO"/>
        </w:rPr>
        <w:t xml:space="preserve"> </w:t>
      </w:r>
      <w:r w:rsidR="00DE22F7" w:rsidRPr="00ED2B80">
        <w:rPr>
          <w:rFonts w:asciiTheme="minorHAnsi" w:hAnsiTheme="minorHAnsi"/>
          <w:sz w:val="26"/>
          <w:szCs w:val="26"/>
          <w:lang w:val="ro-RO"/>
        </w:rPr>
        <w:t xml:space="preserve">competent, în primă instanţă, dar care a fost validat prin hotărârea </w:t>
      </w:r>
      <w:r w:rsidR="00585B93">
        <w:rPr>
          <w:rFonts w:asciiTheme="minorHAnsi" w:hAnsiTheme="minorHAnsi"/>
          <w:sz w:val="26"/>
          <w:szCs w:val="26"/>
          <w:lang w:val="ro-RO"/>
        </w:rPr>
        <w:t>curți</w:t>
      </w:r>
      <w:r w:rsidR="00DE22F7" w:rsidRPr="00ED2B80">
        <w:rPr>
          <w:rFonts w:asciiTheme="minorHAnsi" w:hAnsiTheme="minorHAnsi"/>
          <w:sz w:val="26"/>
          <w:szCs w:val="26"/>
          <w:lang w:val="ro-RO"/>
        </w:rPr>
        <w:t>i</w:t>
      </w:r>
      <w:r w:rsidR="00585B93">
        <w:rPr>
          <w:rFonts w:asciiTheme="minorHAnsi" w:hAnsiTheme="minorHAnsi"/>
          <w:sz w:val="26"/>
          <w:szCs w:val="26"/>
          <w:lang w:val="ro-RO"/>
        </w:rPr>
        <w:t xml:space="preserve"> de apel</w:t>
      </w:r>
      <w:r w:rsidR="00DE22F7" w:rsidRPr="00ED2B80">
        <w:rPr>
          <w:rFonts w:asciiTheme="minorHAnsi" w:hAnsiTheme="minorHAnsi"/>
          <w:sz w:val="26"/>
          <w:szCs w:val="26"/>
          <w:lang w:val="ro-RO"/>
        </w:rPr>
        <w:t xml:space="preserve"> depune jurământul în faţa consiliului </w:t>
      </w:r>
      <w:r w:rsidR="00503880" w:rsidRPr="00ED2B80">
        <w:rPr>
          <w:rFonts w:asciiTheme="minorHAnsi" w:hAnsiTheme="minorHAnsi"/>
          <w:sz w:val="26"/>
          <w:szCs w:val="26"/>
          <w:lang w:val="ro-RO"/>
        </w:rPr>
        <w:t>județean</w:t>
      </w:r>
      <w:r w:rsidR="00DE22F7" w:rsidRPr="00ED2B80">
        <w:rPr>
          <w:rFonts w:asciiTheme="minorHAnsi" w:hAnsiTheme="minorHAnsi"/>
          <w:sz w:val="26"/>
          <w:szCs w:val="26"/>
          <w:lang w:val="ro-RO"/>
        </w:rPr>
        <w:t>, în termen de 15 zile de la data la care i-a fost comunicată hotărârea</w:t>
      </w:r>
      <w:r w:rsidR="00585B93">
        <w:rPr>
          <w:rFonts w:asciiTheme="minorHAnsi" w:hAnsiTheme="minorHAnsi"/>
          <w:sz w:val="26"/>
          <w:szCs w:val="26"/>
          <w:lang w:val="ro-RO"/>
        </w:rPr>
        <w:t xml:space="preserve"> curții de apel</w:t>
      </w:r>
      <w:r w:rsidR="00DE22F7" w:rsidRPr="00ED2B80">
        <w:rPr>
          <w:rFonts w:asciiTheme="minorHAnsi" w:hAnsiTheme="minorHAnsi"/>
          <w:sz w:val="26"/>
          <w:szCs w:val="26"/>
          <w:lang w:val="ro-RO"/>
        </w:rPr>
        <w:t>.</w:t>
      </w:r>
    </w:p>
    <w:p w:rsidR="00DE22F7" w:rsidRPr="00ED2B80" w:rsidRDefault="00DE22F7"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(5)</w:t>
      </w:r>
      <w:r w:rsidR="00314DE1" w:rsidRPr="00ED2B80">
        <w:rPr>
          <w:rFonts w:asciiTheme="minorHAnsi" w:hAnsiTheme="minorHAnsi"/>
          <w:sz w:val="26"/>
          <w:szCs w:val="26"/>
          <w:lang w:val="ro-RO"/>
        </w:rPr>
        <w:t xml:space="preserve"> Consilierul județean</w:t>
      </w:r>
      <w:r w:rsidRPr="00ED2B80">
        <w:rPr>
          <w:rFonts w:asciiTheme="minorHAnsi" w:hAnsiTheme="minorHAnsi"/>
          <w:sz w:val="26"/>
          <w:szCs w:val="26"/>
          <w:lang w:val="ro-RO"/>
        </w:rPr>
        <w:t xml:space="preserve"> al cărui mandat a fost validat în condiţiile alin. (2) sau (3) care nu depune jurământul în termenul de 15 zile ori care refuză să depună jurământul este considerat demisionat de drept, cu excepţia cazului în care se află în una dintre situaţiile prevăzute la art</w:t>
      </w:r>
      <w:r w:rsidR="00603A8D">
        <w:rPr>
          <w:rFonts w:asciiTheme="minorHAnsi" w:hAnsiTheme="minorHAnsi"/>
          <w:sz w:val="26"/>
          <w:szCs w:val="26"/>
          <w:lang w:val="ro-RO"/>
        </w:rPr>
        <w:t>. 21 alin. (8).</w:t>
      </w:r>
    </w:p>
    <w:p w:rsidR="00DE22F7" w:rsidRPr="00ED2B80" w:rsidRDefault="00DE22F7"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 xml:space="preserve">(6) În cazul în care consilierul </w:t>
      </w:r>
      <w:r w:rsidR="007C252C" w:rsidRPr="00ED2B80">
        <w:rPr>
          <w:rFonts w:asciiTheme="minorHAnsi" w:hAnsiTheme="minorHAnsi"/>
          <w:sz w:val="26"/>
          <w:szCs w:val="26"/>
          <w:lang w:val="ro-RO"/>
        </w:rPr>
        <w:t>județean</w:t>
      </w:r>
      <w:r w:rsidRPr="00ED2B80">
        <w:rPr>
          <w:rFonts w:asciiTheme="minorHAnsi" w:hAnsiTheme="minorHAnsi"/>
          <w:sz w:val="26"/>
          <w:szCs w:val="26"/>
          <w:lang w:val="ro-RO"/>
        </w:rPr>
        <w:t xml:space="preserve"> al cărui mandat a fost validat în condiţiile alin. (2) sau (3) se află, pe perioada celor 15 zile prevăzute de aceste alineate, într-una dintre situaţiile prevăzute la art. </w:t>
      </w:r>
      <w:r w:rsidR="00603A8D">
        <w:rPr>
          <w:rFonts w:asciiTheme="minorHAnsi" w:hAnsiTheme="minorHAnsi"/>
          <w:sz w:val="26"/>
          <w:szCs w:val="26"/>
          <w:lang w:val="ro-RO"/>
        </w:rPr>
        <w:t xml:space="preserve">21 alin. (8), </w:t>
      </w:r>
      <w:r w:rsidRPr="00ED2B80">
        <w:rPr>
          <w:rFonts w:asciiTheme="minorHAnsi" w:hAnsiTheme="minorHAnsi"/>
          <w:sz w:val="26"/>
          <w:szCs w:val="26"/>
          <w:lang w:val="ro-RO"/>
        </w:rPr>
        <w:t>termenul pentru depunerea jurământului se prelungeşte până la încetarea acestei situaţii.</w:t>
      </w:r>
      <w:r w:rsidR="009C4396" w:rsidRPr="00ED2B80">
        <w:rPr>
          <w:rStyle w:val="Referinnotdesubsol"/>
          <w:rFonts w:asciiTheme="minorHAnsi" w:hAnsiTheme="minorHAnsi"/>
          <w:sz w:val="26"/>
          <w:szCs w:val="26"/>
          <w:lang w:val="ro-RO"/>
        </w:rPr>
        <w:footnoteReference w:id="30"/>
      </w:r>
    </w:p>
    <w:p w:rsidR="00824BAE" w:rsidRPr="00ED2B80" w:rsidRDefault="00824BAE" w:rsidP="008F5552">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(7) După declararea ca legal constituit a consiliului județean, consilierilor în funcție li se eliberează o legitimație care atestă calitatea de membru al consiliului, semnată de președintele consiliului județean.</w:t>
      </w:r>
    </w:p>
    <w:p w:rsidR="00742928" w:rsidRPr="00ED2B80" w:rsidRDefault="00B970F4"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b/>
          <w:sz w:val="26"/>
          <w:szCs w:val="26"/>
          <w:lang w:val="ro-RO"/>
        </w:rPr>
        <w:t xml:space="preserve">Art. </w:t>
      </w:r>
      <w:r w:rsidR="005032EE" w:rsidRPr="00ED2B80">
        <w:rPr>
          <w:rFonts w:asciiTheme="minorHAnsi" w:hAnsiTheme="minorHAnsi"/>
          <w:b/>
          <w:sz w:val="26"/>
          <w:szCs w:val="26"/>
          <w:lang w:val="ro-RO"/>
        </w:rPr>
        <w:t>27</w:t>
      </w:r>
      <w:r w:rsidR="005032EE" w:rsidRPr="00ED2B80">
        <w:rPr>
          <w:rFonts w:asciiTheme="minorHAnsi" w:hAnsiTheme="minorHAnsi"/>
          <w:sz w:val="26"/>
          <w:szCs w:val="26"/>
          <w:lang w:val="ro-RO"/>
        </w:rPr>
        <w:t xml:space="preserve"> </w:t>
      </w:r>
    </w:p>
    <w:p w:rsidR="00273EAA" w:rsidRPr="00ED2B80" w:rsidRDefault="00273EAA"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Judeţul este reprezentat de drept în adunările generale ale asociaţiilor de dezvoltare intercomunitară şi în adunările generale ale operatorilor regionali şi locali de servicii comunitare de utilităţi publice de către preşedintele consiliului judeţean. Preşedintele consiliului judeţean poate delega calitatea sa de reprezentant de drept în adunările generale unuia dintre vicepreşedinţii consiliului judeţean, secretarului general al judeţului, administratorului public, precum şi oricăror alte persoane din cadrul aparatului de specialitate propriu sau din cadrul unei instituţii publice de interes judeţean.</w:t>
      </w:r>
      <w:r w:rsidR="00B0643E" w:rsidRPr="00ED2B80">
        <w:rPr>
          <w:rStyle w:val="Referinnotdesubsol"/>
          <w:rFonts w:asciiTheme="minorHAnsi" w:hAnsiTheme="minorHAnsi"/>
          <w:sz w:val="26"/>
          <w:szCs w:val="26"/>
          <w:lang w:val="ro-RO"/>
        </w:rPr>
        <w:footnoteReference w:id="31"/>
      </w:r>
    </w:p>
    <w:p w:rsidR="00742928" w:rsidRPr="00ED2B80" w:rsidRDefault="007A4230"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b/>
          <w:sz w:val="26"/>
          <w:szCs w:val="26"/>
          <w:lang w:val="ro-RO"/>
        </w:rPr>
        <w:t>Art</w:t>
      </w:r>
      <w:r w:rsidR="00AE11AA" w:rsidRPr="00ED2B80">
        <w:rPr>
          <w:rFonts w:asciiTheme="minorHAnsi" w:hAnsiTheme="minorHAnsi"/>
          <w:b/>
          <w:sz w:val="26"/>
          <w:szCs w:val="26"/>
          <w:lang w:val="ro-RO"/>
        </w:rPr>
        <w:t xml:space="preserve">. </w:t>
      </w:r>
      <w:r w:rsidR="00563182" w:rsidRPr="00ED2B80">
        <w:rPr>
          <w:rFonts w:asciiTheme="minorHAnsi" w:hAnsiTheme="minorHAnsi"/>
          <w:b/>
          <w:sz w:val="26"/>
          <w:szCs w:val="26"/>
          <w:lang w:val="ro-RO"/>
        </w:rPr>
        <w:t>28</w:t>
      </w:r>
      <w:r w:rsidR="00563182" w:rsidRPr="00ED2B80">
        <w:rPr>
          <w:rFonts w:asciiTheme="minorHAnsi" w:hAnsiTheme="minorHAnsi"/>
          <w:sz w:val="26"/>
          <w:szCs w:val="26"/>
          <w:lang w:val="ro-RO"/>
        </w:rPr>
        <w:t xml:space="preserve"> </w:t>
      </w:r>
    </w:p>
    <w:p w:rsidR="0092279B" w:rsidRPr="00ED2B80" w:rsidRDefault="00273EAA" w:rsidP="00E7278E">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Consilierii judeţeni împuterniciţi să reprezinte interesele unităţii administrativ-teritoriale în societăţi, regii autonome de interes judeţean şi alte organisme de cooperare sau parteneriat sunt desemnaţi, prin hotărâre a consiliului judeţean, în condiţiile legii, cu respectarea regimului incompatibilităţilor aplicabil şi a configuraţiei politice de la ultimele alegeri locale.</w:t>
      </w:r>
      <w:r w:rsidR="000C196F" w:rsidRPr="00ED2B80">
        <w:rPr>
          <w:rStyle w:val="Referinnotdesubsol"/>
          <w:rFonts w:asciiTheme="minorHAnsi" w:hAnsiTheme="minorHAnsi"/>
          <w:sz w:val="26"/>
          <w:szCs w:val="26"/>
          <w:lang w:val="ro-RO"/>
        </w:rPr>
        <w:footnoteReference w:id="32"/>
      </w:r>
    </w:p>
    <w:p w:rsidR="0092279B" w:rsidRPr="00ED2B80" w:rsidRDefault="0092279B" w:rsidP="00E7278E">
      <w:pPr>
        <w:autoSpaceDE w:val="0"/>
        <w:autoSpaceDN w:val="0"/>
        <w:adjustRightInd w:val="0"/>
        <w:rPr>
          <w:rFonts w:asciiTheme="minorHAnsi" w:hAnsiTheme="minorHAnsi"/>
          <w:b/>
          <w:sz w:val="26"/>
          <w:szCs w:val="26"/>
          <w:lang w:val="ro-RO"/>
        </w:rPr>
      </w:pPr>
    </w:p>
    <w:p w:rsidR="0092279B" w:rsidRPr="00ED2B80" w:rsidRDefault="0092279B" w:rsidP="00E7278E">
      <w:pPr>
        <w:pStyle w:val="Listparagraf"/>
        <w:autoSpaceDE w:val="0"/>
        <w:autoSpaceDN w:val="0"/>
        <w:adjustRightInd w:val="0"/>
        <w:ind w:left="0"/>
        <w:jc w:val="center"/>
        <w:rPr>
          <w:rFonts w:asciiTheme="minorHAnsi" w:hAnsiTheme="minorHAnsi"/>
          <w:b/>
          <w:sz w:val="26"/>
          <w:szCs w:val="26"/>
          <w:lang w:val="ro-RO"/>
        </w:rPr>
      </w:pPr>
      <w:r w:rsidRPr="00ED2B80">
        <w:rPr>
          <w:rFonts w:asciiTheme="minorHAnsi" w:hAnsiTheme="minorHAnsi"/>
          <w:b/>
          <w:sz w:val="26"/>
          <w:szCs w:val="26"/>
          <w:lang w:val="ro-RO"/>
        </w:rPr>
        <w:t>CAPITOLUL II</w:t>
      </w:r>
    </w:p>
    <w:p w:rsidR="00060ED2" w:rsidRPr="00ED2B80" w:rsidRDefault="0092279B" w:rsidP="00E7278E">
      <w:pPr>
        <w:pStyle w:val="Listparagraf"/>
        <w:autoSpaceDE w:val="0"/>
        <w:autoSpaceDN w:val="0"/>
        <w:adjustRightInd w:val="0"/>
        <w:ind w:left="0"/>
        <w:jc w:val="center"/>
        <w:rPr>
          <w:rFonts w:asciiTheme="minorHAnsi" w:hAnsiTheme="minorHAnsi"/>
          <w:b/>
          <w:sz w:val="26"/>
          <w:szCs w:val="26"/>
          <w:lang w:val="ro-RO"/>
        </w:rPr>
      </w:pPr>
      <w:r w:rsidRPr="00ED2B80">
        <w:rPr>
          <w:rFonts w:asciiTheme="minorHAnsi" w:hAnsiTheme="minorHAnsi"/>
          <w:b/>
          <w:sz w:val="26"/>
          <w:szCs w:val="26"/>
          <w:lang w:val="ro-RO"/>
        </w:rPr>
        <w:t>ORGANIZAREA CONSILIULUI JUDEŢEAN</w:t>
      </w:r>
    </w:p>
    <w:p w:rsidR="0092279B" w:rsidRPr="00ED2B80" w:rsidRDefault="0092279B" w:rsidP="00060ED2">
      <w:pPr>
        <w:pStyle w:val="Listparagraf"/>
        <w:autoSpaceDE w:val="0"/>
        <w:autoSpaceDN w:val="0"/>
        <w:adjustRightInd w:val="0"/>
        <w:ind w:left="0" w:firstLine="1134"/>
        <w:jc w:val="center"/>
        <w:rPr>
          <w:rFonts w:asciiTheme="minorHAnsi" w:hAnsiTheme="minorHAnsi"/>
          <w:b/>
          <w:sz w:val="26"/>
          <w:szCs w:val="26"/>
          <w:lang w:val="ro-RO"/>
        </w:rPr>
      </w:pPr>
    </w:p>
    <w:p w:rsidR="00742928" w:rsidRPr="00ED2B80" w:rsidRDefault="0092279B"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b/>
          <w:sz w:val="26"/>
          <w:szCs w:val="26"/>
          <w:lang w:val="ro-RO"/>
        </w:rPr>
        <w:t>Art.</w:t>
      </w:r>
      <w:r w:rsidR="00AE11AA" w:rsidRPr="00ED2B80">
        <w:rPr>
          <w:rFonts w:asciiTheme="minorHAnsi" w:hAnsiTheme="minorHAnsi"/>
          <w:b/>
          <w:sz w:val="26"/>
          <w:szCs w:val="26"/>
          <w:lang w:val="ro-RO"/>
        </w:rPr>
        <w:t xml:space="preserve"> </w:t>
      </w:r>
      <w:r w:rsidR="00563182" w:rsidRPr="00ED2B80">
        <w:rPr>
          <w:rFonts w:asciiTheme="minorHAnsi" w:hAnsiTheme="minorHAnsi"/>
          <w:b/>
          <w:sz w:val="26"/>
          <w:szCs w:val="26"/>
          <w:lang w:val="ro-RO"/>
        </w:rPr>
        <w:t>29</w:t>
      </w:r>
      <w:r w:rsidR="00563182" w:rsidRPr="00ED2B80">
        <w:rPr>
          <w:rFonts w:asciiTheme="minorHAnsi" w:hAnsiTheme="minorHAnsi"/>
          <w:sz w:val="26"/>
          <w:szCs w:val="26"/>
          <w:lang w:val="ro-RO"/>
        </w:rPr>
        <w:t xml:space="preserve"> </w:t>
      </w:r>
    </w:p>
    <w:p w:rsidR="0092279B" w:rsidRPr="00ED2B80" w:rsidRDefault="000E2BD6"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(1)</w:t>
      </w:r>
      <w:r w:rsidR="0092279B" w:rsidRPr="00ED2B80">
        <w:rPr>
          <w:rFonts w:asciiTheme="minorHAnsi" w:hAnsiTheme="minorHAnsi"/>
          <w:sz w:val="26"/>
          <w:szCs w:val="26"/>
          <w:lang w:val="ro-RO"/>
        </w:rPr>
        <w:t xml:space="preserve"> După constituire, consiliul îşi organizează comisii de specialitate, pe principalele domenii de activitate, în </w:t>
      </w:r>
      <w:r w:rsidR="00912E80" w:rsidRPr="00ED2B80">
        <w:rPr>
          <w:rFonts w:asciiTheme="minorHAnsi" w:hAnsiTheme="minorHAnsi"/>
          <w:sz w:val="26"/>
          <w:szCs w:val="26"/>
          <w:lang w:val="ro-RO"/>
        </w:rPr>
        <w:t xml:space="preserve">termen de </w:t>
      </w:r>
      <w:r w:rsidR="003654E9">
        <w:rPr>
          <w:rFonts w:asciiTheme="minorHAnsi" w:hAnsiTheme="minorHAnsi"/>
          <w:sz w:val="26"/>
          <w:szCs w:val="26"/>
          <w:lang w:val="ro-RO"/>
        </w:rPr>
        <w:t xml:space="preserve">cel puțin </w:t>
      </w:r>
      <w:r w:rsidR="0025416B" w:rsidRPr="00ED2B80">
        <w:rPr>
          <w:rFonts w:asciiTheme="minorHAnsi" w:hAnsiTheme="minorHAnsi"/>
          <w:sz w:val="26"/>
          <w:szCs w:val="26"/>
          <w:lang w:val="ro-RO"/>
        </w:rPr>
        <w:t>3 zile</w:t>
      </w:r>
      <w:r w:rsidR="0025416B" w:rsidRPr="00ED2B80">
        <w:rPr>
          <w:rStyle w:val="Referinnotdesubsol"/>
          <w:rFonts w:asciiTheme="minorHAnsi" w:hAnsiTheme="minorHAnsi"/>
          <w:sz w:val="26"/>
          <w:szCs w:val="26"/>
          <w:lang w:val="ro-RO"/>
        </w:rPr>
        <w:footnoteReference w:id="33"/>
      </w:r>
      <w:r w:rsidR="0025416B" w:rsidRPr="00ED2B80">
        <w:rPr>
          <w:rFonts w:asciiTheme="minorHAnsi" w:hAnsiTheme="minorHAnsi"/>
          <w:sz w:val="26"/>
          <w:szCs w:val="26"/>
          <w:lang w:val="ro-RO"/>
        </w:rPr>
        <w:t xml:space="preserve"> de la data comunicării ordinului prefectului privind constatarea îndeplinirii condiţiilor legale de constituire a consiliului judeţean.</w:t>
      </w:r>
    </w:p>
    <w:p w:rsidR="0092279B" w:rsidRPr="00ED2B80" w:rsidRDefault="000E2BD6" w:rsidP="00742928">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 xml:space="preserve">(2) </w:t>
      </w:r>
      <w:r w:rsidR="0092279B" w:rsidRPr="00ED2B80">
        <w:rPr>
          <w:rFonts w:asciiTheme="minorHAnsi" w:hAnsiTheme="minorHAnsi"/>
          <w:sz w:val="26"/>
          <w:szCs w:val="26"/>
          <w:lang w:val="ro-RO"/>
        </w:rPr>
        <w:t>Pot fi membri ai comisiilor de specialitate numai consilierii</w:t>
      </w:r>
      <w:r w:rsidR="00563182" w:rsidRPr="00ED2B80">
        <w:rPr>
          <w:rFonts w:asciiTheme="minorHAnsi" w:hAnsiTheme="minorHAnsi"/>
          <w:sz w:val="26"/>
          <w:szCs w:val="26"/>
          <w:lang w:val="ro-RO"/>
        </w:rPr>
        <w:t xml:space="preserve"> județeni</w:t>
      </w:r>
      <w:r w:rsidR="0092279B" w:rsidRPr="00ED2B80">
        <w:rPr>
          <w:rFonts w:asciiTheme="minorHAnsi" w:hAnsiTheme="minorHAnsi"/>
          <w:sz w:val="26"/>
          <w:szCs w:val="26"/>
          <w:lang w:val="ro-RO"/>
        </w:rPr>
        <w:t>.</w:t>
      </w:r>
    </w:p>
    <w:p w:rsidR="0092279B" w:rsidRPr="00ED2B80" w:rsidRDefault="000E2BD6"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(3)</w:t>
      </w:r>
      <w:r w:rsidR="0092279B" w:rsidRPr="00ED2B80">
        <w:rPr>
          <w:rFonts w:asciiTheme="minorHAnsi" w:hAnsiTheme="minorHAnsi"/>
          <w:sz w:val="26"/>
          <w:szCs w:val="26"/>
          <w:lang w:val="ro-RO"/>
        </w:rPr>
        <w:t xml:space="preserve"> Operaţiunile desfăşurate în cadrul procedurii de constituire a comisiilor de specialitate, domeniile de activitate în care se pot organiza comisii de specialitate, numărul şi denumirea acestora, numărul membrilor fiecărei comisii şi modul de stabilire a locurilor ce revin fiecărui grup de consilieri sau consilieri independenţi, precum şi componenţa nominală a acestora se stabilesc p</w:t>
      </w:r>
      <w:r w:rsidR="00C31373" w:rsidRPr="00ED2B80">
        <w:rPr>
          <w:rFonts w:asciiTheme="minorHAnsi" w:hAnsiTheme="minorHAnsi"/>
          <w:sz w:val="26"/>
          <w:szCs w:val="26"/>
          <w:lang w:val="ro-RO"/>
        </w:rPr>
        <w:t>rin hotărâre a consiliului județean</w:t>
      </w:r>
      <w:r w:rsidR="0092279B" w:rsidRPr="00ED2B80">
        <w:rPr>
          <w:rFonts w:asciiTheme="minorHAnsi" w:hAnsiTheme="minorHAnsi"/>
          <w:sz w:val="26"/>
          <w:szCs w:val="26"/>
          <w:lang w:val="ro-RO"/>
        </w:rPr>
        <w:t>, cu respectarea configuraţiei politice de la ultimele alegeri locale. Numărul membrilor unei comisii este întotdeauna impar.</w:t>
      </w:r>
    </w:p>
    <w:p w:rsidR="0092279B" w:rsidRPr="00ED2B80" w:rsidRDefault="000E2BD6"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(4)</w:t>
      </w:r>
      <w:r w:rsidR="0092279B" w:rsidRPr="00ED2B80">
        <w:rPr>
          <w:rFonts w:asciiTheme="minorHAnsi" w:hAnsiTheme="minorHAnsi"/>
          <w:sz w:val="26"/>
          <w:szCs w:val="26"/>
          <w:lang w:val="ro-RO"/>
        </w:rPr>
        <w:t xml:space="preserve"> Numărul locurilor ce revine fiecărui grup de consilieri sau consilierilor independenţi în fiecare comisie de specialitate se stabileşte de către consiliul </w:t>
      </w:r>
      <w:r w:rsidR="00334205" w:rsidRPr="00ED2B80">
        <w:rPr>
          <w:rFonts w:asciiTheme="minorHAnsi" w:hAnsiTheme="minorHAnsi"/>
          <w:sz w:val="26"/>
          <w:szCs w:val="26"/>
          <w:lang w:val="ro-RO"/>
        </w:rPr>
        <w:t>județean</w:t>
      </w:r>
      <w:r w:rsidR="0092279B" w:rsidRPr="00ED2B80">
        <w:rPr>
          <w:rFonts w:asciiTheme="minorHAnsi" w:hAnsiTheme="minorHAnsi"/>
          <w:sz w:val="26"/>
          <w:szCs w:val="26"/>
          <w:lang w:val="ro-RO"/>
        </w:rPr>
        <w:t>, cu respectarea configuraţiei politice de la ultimele alegeri locale.</w:t>
      </w:r>
    </w:p>
    <w:p w:rsidR="0092279B" w:rsidRPr="00ED2B80" w:rsidRDefault="000E2BD6"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(5)</w:t>
      </w:r>
      <w:r w:rsidR="0092279B" w:rsidRPr="00ED2B80">
        <w:rPr>
          <w:rFonts w:asciiTheme="minorHAnsi" w:hAnsiTheme="minorHAnsi"/>
          <w:sz w:val="26"/>
          <w:szCs w:val="26"/>
          <w:lang w:val="ro-RO"/>
        </w:rPr>
        <w:t xml:space="preserve"> Nominalizarea membrilor fiecărei comisii se face de fiecare grup de consilieri, iar a consilierilor independenţi de către consiliul </w:t>
      </w:r>
      <w:r w:rsidR="00334205" w:rsidRPr="00ED2B80">
        <w:rPr>
          <w:rFonts w:asciiTheme="minorHAnsi" w:hAnsiTheme="minorHAnsi"/>
          <w:sz w:val="26"/>
          <w:szCs w:val="26"/>
          <w:lang w:val="ro-RO"/>
        </w:rPr>
        <w:t>județean</w:t>
      </w:r>
      <w:r w:rsidR="0092279B" w:rsidRPr="00ED2B80">
        <w:rPr>
          <w:rFonts w:asciiTheme="minorHAnsi" w:hAnsiTheme="minorHAnsi"/>
          <w:sz w:val="26"/>
          <w:szCs w:val="26"/>
          <w:lang w:val="ro-RO"/>
        </w:rPr>
        <w:t>, avându-se în vedere, de regulă, opţiunea acestora, pregătirea lor profesională şi domeniul în care îşi desfăşoară activitatea. În funcţie de numărul membrilor consiliului, un consilier poate face parte din cel puţin o comisie şi din cel mult 3 comisii, dintre care una este comisia de bază.</w:t>
      </w:r>
      <w:r w:rsidR="00334205" w:rsidRPr="00ED2B80">
        <w:rPr>
          <w:rStyle w:val="Referinnotdesubsol"/>
          <w:rFonts w:asciiTheme="minorHAnsi" w:hAnsiTheme="minorHAnsi"/>
          <w:sz w:val="26"/>
          <w:szCs w:val="26"/>
          <w:lang w:val="ro-RO"/>
        </w:rPr>
        <w:footnoteReference w:id="34"/>
      </w:r>
    </w:p>
    <w:p w:rsidR="00F8062B" w:rsidRPr="00ED2B80" w:rsidRDefault="00F8062B"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(6) În situații excepționale, constatate de către autoritățile abilitate, precum epidemii, pandemii, fenomene naturale extreme, cutremure, acte de terorism și alte situații similare ședințele comisiilor de specialitate ale Consiliului Județean Harghita se pot desfășura prin mijloace electronice, printr-o platformă online de videoconferință. Rezultatul votului/avizul va fi transmis anterior desfășurării ședinței consiliului județean prin mijloace electronice, secretarului general al județului Harghita, care asigură transmiterea acestuia către consilierii județeni și inițiatori cel mai târziu în ziua ședinței, anterior aprobării ordinii de zi. Avizul va fi susținut de către președintele comisiei de specialitate, în cadrul ședinței consiliului județean, desfășurate prin mijloace electronice, pe o platformă on-line de videoconferință.</w:t>
      </w:r>
    </w:p>
    <w:p w:rsidR="00742928" w:rsidRPr="00ED2B80" w:rsidRDefault="00AE11AA" w:rsidP="00742928">
      <w:pPr>
        <w:autoSpaceDE w:val="0"/>
        <w:autoSpaceDN w:val="0"/>
        <w:adjustRightInd w:val="0"/>
        <w:jc w:val="both"/>
        <w:rPr>
          <w:rFonts w:asciiTheme="minorHAnsi" w:hAnsiTheme="minorHAnsi"/>
          <w:sz w:val="26"/>
          <w:szCs w:val="26"/>
          <w:lang w:val="ro-RO"/>
        </w:rPr>
      </w:pPr>
      <w:r w:rsidRPr="00ED2B80">
        <w:rPr>
          <w:rFonts w:asciiTheme="minorHAnsi" w:hAnsiTheme="minorHAnsi"/>
          <w:b/>
          <w:sz w:val="26"/>
          <w:szCs w:val="26"/>
          <w:lang w:val="ro-RO"/>
        </w:rPr>
        <w:t xml:space="preserve">Art. </w:t>
      </w:r>
      <w:r w:rsidR="00563182" w:rsidRPr="00ED2B80">
        <w:rPr>
          <w:rFonts w:asciiTheme="minorHAnsi" w:hAnsiTheme="minorHAnsi"/>
          <w:b/>
          <w:sz w:val="26"/>
          <w:szCs w:val="26"/>
          <w:lang w:val="ro-RO"/>
        </w:rPr>
        <w:t>30</w:t>
      </w:r>
      <w:r w:rsidR="00563182" w:rsidRPr="00ED2B80">
        <w:rPr>
          <w:rFonts w:asciiTheme="minorHAnsi" w:hAnsiTheme="minorHAnsi"/>
          <w:sz w:val="26"/>
          <w:szCs w:val="26"/>
          <w:lang w:val="ro-RO"/>
        </w:rPr>
        <w:t xml:space="preserve"> </w:t>
      </w:r>
    </w:p>
    <w:p w:rsidR="0092279B" w:rsidRPr="00ED2B80" w:rsidRDefault="000E2BD6" w:rsidP="00742928">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 xml:space="preserve">(1) </w:t>
      </w:r>
      <w:r w:rsidR="0092279B" w:rsidRPr="00ED2B80">
        <w:rPr>
          <w:rFonts w:asciiTheme="minorHAnsi" w:hAnsiTheme="minorHAnsi"/>
          <w:sz w:val="26"/>
          <w:szCs w:val="26"/>
          <w:lang w:val="ro-RO"/>
        </w:rPr>
        <w:t>Comisiile de specialitate au următoarele atribuţii principale:</w:t>
      </w:r>
    </w:p>
    <w:p w:rsidR="0092279B" w:rsidRPr="00ED2B80" w:rsidRDefault="0092279B" w:rsidP="00C31373">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 xml:space="preserve">a) analizează proiectele de hotărâri ale consiliului </w:t>
      </w:r>
      <w:r w:rsidR="00DD6FE5" w:rsidRPr="00ED2B80">
        <w:rPr>
          <w:rFonts w:asciiTheme="minorHAnsi" w:hAnsiTheme="minorHAnsi"/>
          <w:sz w:val="26"/>
          <w:szCs w:val="26"/>
          <w:lang w:val="ro-RO"/>
        </w:rPr>
        <w:t>județean</w:t>
      </w:r>
      <w:r w:rsidRPr="00ED2B80">
        <w:rPr>
          <w:rFonts w:asciiTheme="minorHAnsi" w:hAnsiTheme="minorHAnsi"/>
          <w:sz w:val="26"/>
          <w:szCs w:val="26"/>
          <w:lang w:val="ro-RO"/>
        </w:rPr>
        <w:t xml:space="preserve"> din domeniul lor de activitate;</w:t>
      </w:r>
    </w:p>
    <w:p w:rsidR="0092279B" w:rsidRPr="00ED2B80" w:rsidRDefault="0092279B" w:rsidP="00C31373">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 xml:space="preserve">b) întocmesc avize asupra proiectelor de hotărâri şi asupra problemelor analizate, pe care le prezintă consiliului </w:t>
      </w:r>
      <w:r w:rsidR="00DD6FE5" w:rsidRPr="00ED2B80">
        <w:rPr>
          <w:rFonts w:asciiTheme="minorHAnsi" w:hAnsiTheme="minorHAnsi"/>
          <w:sz w:val="26"/>
          <w:szCs w:val="26"/>
          <w:lang w:val="ro-RO"/>
        </w:rPr>
        <w:t>județean</w:t>
      </w:r>
      <w:r w:rsidRPr="00ED2B80">
        <w:rPr>
          <w:rFonts w:asciiTheme="minorHAnsi" w:hAnsiTheme="minorHAnsi"/>
          <w:sz w:val="26"/>
          <w:szCs w:val="26"/>
          <w:lang w:val="ro-RO"/>
        </w:rPr>
        <w:t>;</w:t>
      </w:r>
    </w:p>
    <w:p w:rsidR="0092279B" w:rsidRPr="00ED2B80" w:rsidRDefault="0092279B" w:rsidP="00C31373">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c) îndeplinesc orice alte atribuţii stabilite prin regulamentul de organizare şi funcţionare a consiliului sau însărcinări date prin hotărâri ale consiliulu</w:t>
      </w:r>
      <w:r w:rsidR="000E2BD6" w:rsidRPr="00ED2B80">
        <w:rPr>
          <w:rFonts w:asciiTheme="minorHAnsi" w:hAnsiTheme="minorHAnsi"/>
          <w:sz w:val="26"/>
          <w:szCs w:val="26"/>
          <w:lang w:val="ro-RO"/>
        </w:rPr>
        <w:t>i</w:t>
      </w:r>
      <w:r w:rsidRPr="00ED2B80">
        <w:rPr>
          <w:rFonts w:asciiTheme="minorHAnsi" w:hAnsiTheme="minorHAnsi"/>
          <w:sz w:val="26"/>
          <w:szCs w:val="26"/>
          <w:lang w:val="ro-RO"/>
        </w:rPr>
        <w:t>, dacă acestea au legătură cu activitatea lor.</w:t>
      </w:r>
    </w:p>
    <w:p w:rsidR="0092279B" w:rsidRPr="001902A4" w:rsidRDefault="000E2BD6" w:rsidP="00742928">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 xml:space="preserve">(2) </w:t>
      </w:r>
      <w:r w:rsidR="0092279B" w:rsidRPr="00ED2B80">
        <w:rPr>
          <w:rFonts w:asciiTheme="minorHAnsi" w:hAnsiTheme="minorHAnsi"/>
          <w:sz w:val="26"/>
          <w:szCs w:val="26"/>
          <w:lang w:val="ro-RO"/>
        </w:rPr>
        <w:t>Comisiile de specialitate adoptă avize cu majoritate simplă.</w:t>
      </w:r>
      <w:r w:rsidR="00985F18" w:rsidRPr="001902A4">
        <w:rPr>
          <w:rStyle w:val="Referinnotdesubsol"/>
          <w:rFonts w:asciiTheme="minorHAnsi" w:hAnsiTheme="minorHAnsi"/>
          <w:sz w:val="26"/>
          <w:szCs w:val="26"/>
          <w:lang w:val="ro-RO"/>
        </w:rPr>
        <w:footnoteReference w:id="35"/>
      </w:r>
    </w:p>
    <w:p w:rsidR="00742928" w:rsidRPr="00ED2B80" w:rsidRDefault="007A4230"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b/>
          <w:sz w:val="26"/>
          <w:szCs w:val="26"/>
          <w:lang w:val="ro-RO"/>
        </w:rPr>
        <w:t>A</w:t>
      </w:r>
      <w:r w:rsidR="00AE11AA" w:rsidRPr="00ED2B80">
        <w:rPr>
          <w:rFonts w:asciiTheme="minorHAnsi" w:hAnsiTheme="minorHAnsi"/>
          <w:b/>
          <w:sz w:val="26"/>
          <w:szCs w:val="26"/>
          <w:lang w:val="ro-RO"/>
        </w:rPr>
        <w:t xml:space="preserve">rt. </w:t>
      </w:r>
      <w:r w:rsidR="00563182" w:rsidRPr="00ED2B80">
        <w:rPr>
          <w:rFonts w:asciiTheme="minorHAnsi" w:hAnsiTheme="minorHAnsi"/>
          <w:b/>
          <w:sz w:val="26"/>
          <w:szCs w:val="26"/>
          <w:lang w:val="ro-RO"/>
        </w:rPr>
        <w:t>31</w:t>
      </w:r>
      <w:r w:rsidR="00563182" w:rsidRPr="00ED2B80">
        <w:rPr>
          <w:rFonts w:asciiTheme="minorHAnsi" w:hAnsiTheme="minorHAnsi"/>
          <w:sz w:val="26"/>
          <w:szCs w:val="26"/>
          <w:lang w:val="ro-RO"/>
        </w:rPr>
        <w:t xml:space="preserve"> </w:t>
      </w:r>
    </w:p>
    <w:p w:rsidR="0092279B" w:rsidRPr="00ED2B80" w:rsidRDefault="000E2BD6"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(1)</w:t>
      </w:r>
      <w:r w:rsidR="0092279B" w:rsidRPr="00ED2B80">
        <w:rPr>
          <w:rFonts w:asciiTheme="minorHAnsi" w:hAnsiTheme="minorHAnsi"/>
          <w:sz w:val="26"/>
          <w:szCs w:val="26"/>
          <w:lang w:val="ro-RO"/>
        </w:rPr>
        <w:t xml:space="preserve"> Comisiile de specialitate îşi aleg, prin votul deschis al majorităţii absolute a consilierilor ce o compun, câte un preşedinte şi câte un secretar.</w:t>
      </w:r>
    </w:p>
    <w:p w:rsidR="0092279B" w:rsidRPr="00ED2B80" w:rsidRDefault="000E2BD6"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(2)</w:t>
      </w:r>
      <w:r w:rsidR="0092279B" w:rsidRPr="00ED2B80">
        <w:rPr>
          <w:rFonts w:asciiTheme="minorHAnsi" w:hAnsiTheme="minorHAnsi"/>
          <w:sz w:val="26"/>
          <w:szCs w:val="26"/>
          <w:lang w:val="ro-RO"/>
        </w:rPr>
        <w:t xml:space="preserve"> Preşedintele comisiei de specialitate are următoarele atribuţii principale:</w:t>
      </w:r>
    </w:p>
    <w:p w:rsidR="0092279B" w:rsidRPr="00ED2B80" w:rsidRDefault="0092279B" w:rsidP="00C31373">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a) asigură reprezentarea comisiei în raporturile acesteia cu consiliul, aparatul de specialitate, organismele prestatoare de servicii publice locale şi cu celelalte comisii;</w:t>
      </w:r>
    </w:p>
    <w:p w:rsidR="0092279B" w:rsidRPr="00ED2B80" w:rsidRDefault="0092279B" w:rsidP="00C31373">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b) convoacă şedinţele comisiei conform procedurii prevăzute în regulamentul de organizare şi funcţionare a consiliului şi informează secretarul general al unităţii/subdiviziunii administrativ-teritoriale cu privire la data şi locul şedinţei;</w:t>
      </w:r>
    </w:p>
    <w:p w:rsidR="0092279B" w:rsidRPr="00ED2B80" w:rsidRDefault="0092279B" w:rsidP="00C31373">
      <w:pPr>
        <w:autoSpaceDE w:val="0"/>
        <w:autoSpaceDN w:val="0"/>
        <w:adjustRightInd w:val="0"/>
        <w:ind w:firstLine="708"/>
        <w:jc w:val="both"/>
        <w:rPr>
          <w:rFonts w:asciiTheme="minorHAnsi" w:hAnsiTheme="minorHAnsi"/>
          <w:sz w:val="26"/>
          <w:szCs w:val="26"/>
          <w:lang w:val="ro-RO"/>
        </w:rPr>
      </w:pPr>
      <w:r w:rsidRPr="00ED2B80">
        <w:rPr>
          <w:rFonts w:asciiTheme="minorHAnsi" w:hAnsiTheme="minorHAnsi"/>
          <w:sz w:val="26"/>
          <w:szCs w:val="26"/>
          <w:lang w:val="ro-RO"/>
        </w:rPr>
        <w:t>c) conduce şedinţele comisiei;</w:t>
      </w:r>
    </w:p>
    <w:p w:rsidR="0092279B" w:rsidRPr="00ED2B80" w:rsidRDefault="0092279B" w:rsidP="00C31373">
      <w:pPr>
        <w:autoSpaceDE w:val="0"/>
        <w:autoSpaceDN w:val="0"/>
        <w:adjustRightInd w:val="0"/>
        <w:ind w:firstLine="708"/>
        <w:jc w:val="both"/>
        <w:rPr>
          <w:rFonts w:asciiTheme="minorHAnsi" w:hAnsiTheme="minorHAnsi"/>
          <w:sz w:val="26"/>
          <w:szCs w:val="26"/>
          <w:lang w:val="ro-RO"/>
        </w:rPr>
      </w:pPr>
      <w:r w:rsidRPr="00ED2B80">
        <w:rPr>
          <w:rFonts w:asciiTheme="minorHAnsi" w:hAnsiTheme="minorHAnsi"/>
          <w:sz w:val="26"/>
          <w:szCs w:val="26"/>
          <w:lang w:val="ro-RO"/>
        </w:rPr>
        <w:t>d) su</w:t>
      </w:r>
      <w:r w:rsidR="00DC62AA" w:rsidRPr="00ED2B80">
        <w:rPr>
          <w:rFonts w:asciiTheme="minorHAnsi" w:hAnsiTheme="minorHAnsi"/>
          <w:sz w:val="26"/>
          <w:szCs w:val="26"/>
          <w:lang w:val="ro-RO"/>
        </w:rPr>
        <w:t xml:space="preserve">sţine în şedinţele consiliului </w:t>
      </w:r>
      <w:r w:rsidRPr="00ED2B80">
        <w:rPr>
          <w:rFonts w:asciiTheme="minorHAnsi" w:hAnsiTheme="minorHAnsi"/>
          <w:sz w:val="26"/>
          <w:szCs w:val="26"/>
          <w:lang w:val="ro-RO"/>
        </w:rPr>
        <w:t xml:space="preserve"> avizele formulate de comisie;</w:t>
      </w:r>
    </w:p>
    <w:p w:rsidR="0092279B" w:rsidRPr="00ED2B80" w:rsidRDefault="0092279B" w:rsidP="00C31373">
      <w:pPr>
        <w:autoSpaceDE w:val="0"/>
        <w:autoSpaceDN w:val="0"/>
        <w:adjustRightInd w:val="0"/>
        <w:ind w:firstLine="708"/>
        <w:jc w:val="both"/>
        <w:rPr>
          <w:rFonts w:asciiTheme="minorHAnsi" w:hAnsiTheme="minorHAnsi"/>
          <w:sz w:val="26"/>
          <w:szCs w:val="26"/>
          <w:lang w:val="ro-RO"/>
        </w:rPr>
      </w:pPr>
      <w:r w:rsidRPr="00ED2B80">
        <w:rPr>
          <w:rFonts w:asciiTheme="minorHAnsi" w:hAnsiTheme="minorHAnsi"/>
          <w:sz w:val="26"/>
          <w:szCs w:val="26"/>
          <w:lang w:val="ro-RO"/>
        </w:rPr>
        <w:t>e) anunţă rezultatul votării, pe baza datelor comunicate de secretar;</w:t>
      </w:r>
    </w:p>
    <w:p w:rsidR="0092279B" w:rsidRPr="00ED2B80" w:rsidRDefault="0092279B" w:rsidP="00C31373">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f) îndeplineşte orice alte atribuţii referitoare la activitatea comisiei, prevăzute de lege, de regulamentul de organizare şi funcţionare a consil</w:t>
      </w:r>
      <w:r w:rsidR="00DC62AA" w:rsidRPr="00ED2B80">
        <w:rPr>
          <w:rFonts w:asciiTheme="minorHAnsi" w:hAnsiTheme="minorHAnsi"/>
          <w:sz w:val="26"/>
          <w:szCs w:val="26"/>
          <w:lang w:val="ro-RO"/>
        </w:rPr>
        <w:t>iului sau stabilite de consiliu</w:t>
      </w:r>
      <w:r w:rsidRPr="00ED2B80">
        <w:rPr>
          <w:rFonts w:asciiTheme="minorHAnsi" w:hAnsiTheme="minorHAnsi"/>
          <w:sz w:val="26"/>
          <w:szCs w:val="26"/>
          <w:lang w:val="ro-RO"/>
        </w:rPr>
        <w:t>;</w:t>
      </w:r>
    </w:p>
    <w:p w:rsidR="0092279B" w:rsidRPr="00ED2B80" w:rsidRDefault="0092279B" w:rsidP="00C31373">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 xml:space="preserve">g) comunică secretarului general al </w:t>
      </w:r>
      <w:r w:rsidR="00183858" w:rsidRPr="00ED2B80">
        <w:rPr>
          <w:rFonts w:asciiTheme="minorHAnsi" w:hAnsiTheme="minorHAnsi"/>
          <w:sz w:val="26"/>
          <w:szCs w:val="26"/>
          <w:lang w:val="ro-RO"/>
        </w:rPr>
        <w:t xml:space="preserve">județului </w:t>
      </w:r>
      <w:r w:rsidRPr="00ED2B80">
        <w:rPr>
          <w:rFonts w:asciiTheme="minorHAnsi" w:hAnsiTheme="minorHAnsi"/>
          <w:sz w:val="26"/>
          <w:szCs w:val="26"/>
          <w:lang w:val="ro-RO"/>
        </w:rPr>
        <w:t>în termen rezonabil, până la finalul fiecărei luni calendaristice, prezenţa şi procesele-verbale ale fiecărei şedinţe ale comisiei de specialitate.</w:t>
      </w:r>
    </w:p>
    <w:p w:rsidR="0092279B" w:rsidRPr="00ED2B80" w:rsidRDefault="000E2BD6"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(3)</w:t>
      </w:r>
      <w:r w:rsidR="0092279B" w:rsidRPr="00ED2B80">
        <w:rPr>
          <w:rFonts w:asciiTheme="minorHAnsi" w:hAnsiTheme="minorHAnsi"/>
          <w:sz w:val="26"/>
          <w:szCs w:val="26"/>
          <w:lang w:val="ro-RO"/>
        </w:rPr>
        <w:t xml:space="preserve"> Preşedintele comisiei de specialitate poate propune ca la lucrările comisiei să participe şi alte persoane din afara acesteia, dacă apreciază că este necesar şi poate participa la lucrările celorlalte comisii care examinează probleme ce prezintă importanţă pentru comisia pe care o conduce.</w:t>
      </w:r>
    </w:p>
    <w:p w:rsidR="0092279B" w:rsidRPr="00ED2B80" w:rsidRDefault="000E2BD6" w:rsidP="00742928">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(4)</w:t>
      </w:r>
      <w:r w:rsidR="0092279B" w:rsidRPr="00ED2B80">
        <w:rPr>
          <w:rFonts w:asciiTheme="minorHAnsi" w:hAnsiTheme="minorHAnsi"/>
          <w:sz w:val="26"/>
          <w:szCs w:val="26"/>
          <w:lang w:val="ro-RO"/>
        </w:rPr>
        <w:t xml:space="preserve"> Secretarul comisiei îndeplineşte următoarele atribuţii principale:</w:t>
      </w:r>
    </w:p>
    <w:p w:rsidR="0092279B" w:rsidRPr="00ED2B80" w:rsidRDefault="0092279B" w:rsidP="00C31373">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a) efectuează apelul nominal şi ţine evidenţa participării la şedinţe a membrilor comisiei;</w:t>
      </w:r>
    </w:p>
    <w:p w:rsidR="0092279B" w:rsidRPr="00ED2B80" w:rsidRDefault="0092279B" w:rsidP="00C31373">
      <w:pPr>
        <w:pStyle w:val="Listparagraf"/>
        <w:autoSpaceDE w:val="0"/>
        <w:autoSpaceDN w:val="0"/>
        <w:adjustRightInd w:val="0"/>
        <w:ind w:left="708"/>
        <w:jc w:val="both"/>
        <w:rPr>
          <w:rFonts w:asciiTheme="minorHAnsi" w:hAnsiTheme="minorHAnsi"/>
          <w:sz w:val="26"/>
          <w:szCs w:val="26"/>
          <w:lang w:val="ro-RO"/>
        </w:rPr>
      </w:pPr>
      <w:r w:rsidRPr="00ED2B80">
        <w:rPr>
          <w:rFonts w:asciiTheme="minorHAnsi" w:hAnsiTheme="minorHAnsi"/>
          <w:sz w:val="26"/>
          <w:szCs w:val="26"/>
          <w:lang w:val="ro-RO"/>
        </w:rPr>
        <w:t>b) numără voturile şi îl informează pe preşedinte asupra cvorumului necesar pentru emiterea fiecărui aviz şi asupra rezultatului votării;</w:t>
      </w:r>
    </w:p>
    <w:p w:rsidR="0092279B" w:rsidRPr="00ED2B80" w:rsidRDefault="0092279B" w:rsidP="00C31373">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c) asigură redactarea avizelor, a proceselor-verbale şi a altor documente prevăzute de lege;</w:t>
      </w:r>
    </w:p>
    <w:p w:rsidR="0092279B" w:rsidRPr="00ED2B80" w:rsidRDefault="0092279B" w:rsidP="00C31373">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d) îndeplineşte orice alte sarcini prevăzute de regulamentul de organizare şi funcţionare a consiliului local sau însărcinări stabilite de comisie sau de către preşedintele acesteia.</w:t>
      </w:r>
      <w:r w:rsidR="00DC62AA" w:rsidRPr="00ED2B80">
        <w:rPr>
          <w:rStyle w:val="Referinnotdesubsol"/>
          <w:rFonts w:asciiTheme="minorHAnsi" w:hAnsiTheme="minorHAnsi"/>
          <w:sz w:val="26"/>
          <w:szCs w:val="26"/>
          <w:lang w:val="ro-RO"/>
        </w:rPr>
        <w:footnoteReference w:id="36"/>
      </w:r>
    </w:p>
    <w:p w:rsidR="00742928" w:rsidRPr="00ED2B80" w:rsidRDefault="00AE11AA"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b/>
          <w:sz w:val="26"/>
          <w:szCs w:val="26"/>
          <w:lang w:val="ro-RO"/>
        </w:rPr>
        <w:t xml:space="preserve">Art. </w:t>
      </w:r>
      <w:r w:rsidR="00563182" w:rsidRPr="00ED2B80">
        <w:rPr>
          <w:rFonts w:asciiTheme="minorHAnsi" w:hAnsiTheme="minorHAnsi"/>
          <w:b/>
          <w:sz w:val="26"/>
          <w:szCs w:val="26"/>
          <w:lang w:val="ro-RO"/>
        </w:rPr>
        <w:t>32</w:t>
      </w:r>
      <w:r w:rsidR="00563182" w:rsidRPr="00ED2B80">
        <w:rPr>
          <w:rFonts w:asciiTheme="minorHAnsi" w:hAnsiTheme="minorHAnsi"/>
          <w:sz w:val="26"/>
          <w:szCs w:val="26"/>
          <w:lang w:val="ro-RO"/>
        </w:rPr>
        <w:t xml:space="preserve"> </w:t>
      </w:r>
    </w:p>
    <w:p w:rsidR="0092279B" w:rsidRPr="00ED2B80" w:rsidRDefault="000E2BD6"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(1)</w:t>
      </w:r>
      <w:r w:rsidR="0092279B" w:rsidRPr="00ED2B80">
        <w:rPr>
          <w:rFonts w:asciiTheme="minorHAnsi" w:hAnsiTheme="minorHAnsi"/>
          <w:sz w:val="26"/>
          <w:szCs w:val="26"/>
          <w:lang w:val="ro-RO"/>
        </w:rPr>
        <w:t xml:space="preserve"> Consiliile </w:t>
      </w:r>
      <w:r w:rsidR="00476AF9" w:rsidRPr="00ED2B80">
        <w:rPr>
          <w:rFonts w:asciiTheme="minorHAnsi" w:hAnsiTheme="minorHAnsi"/>
          <w:sz w:val="26"/>
          <w:szCs w:val="26"/>
          <w:lang w:val="ro-RO"/>
        </w:rPr>
        <w:t xml:space="preserve">județene </w:t>
      </w:r>
      <w:r w:rsidR="0092279B" w:rsidRPr="00ED2B80">
        <w:rPr>
          <w:rFonts w:asciiTheme="minorHAnsi" w:hAnsiTheme="minorHAnsi"/>
          <w:sz w:val="26"/>
          <w:szCs w:val="26"/>
          <w:lang w:val="ro-RO"/>
        </w:rPr>
        <w:t xml:space="preserve">pot organiza comisii speciale de analiză şi verificare formate din consilieri, pe perioadă determinată, la propunerea unei treimi din numărul consilierilor în funcţie sau a </w:t>
      </w:r>
      <w:r w:rsidR="00476AF9" w:rsidRPr="00ED2B80">
        <w:rPr>
          <w:rFonts w:asciiTheme="minorHAnsi" w:hAnsiTheme="minorHAnsi"/>
          <w:sz w:val="26"/>
          <w:szCs w:val="26"/>
          <w:lang w:val="ro-RO"/>
        </w:rPr>
        <w:t>președintelui</w:t>
      </w:r>
      <w:r w:rsidR="0092279B" w:rsidRPr="00ED2B80">
        <w:rPr>
          <w:rFonts w:asciiTheme="minorHAnsi" w:hAnsiTheme="minorHAnsi"/>
          <w:sz w:val="26"/>
          <w:szCs w:val="26"/>
          <w:lang w:val="ro-RO"/>
        </w:rPr>
        <w:t>. Componenţa, obiectivele şi perioada de desfăşurare a activităţilor acestora se stabilesc prin hotărâre a consiliului. Membrii comisiei acţionează în limitele stabilite prin hotărâre.</w:t>
      </w:r>
    </w:p>
    <w:p w:rsidR="0092279B" w:rsidRPr="00ED2B80" w:rsidRDefault="000E2BD6"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 xml:space="preserve">(2) </w:t>
      </w:r>
      <w:r w:rsidR="0092279B" w:rsidRPr="00ED2B80">
        <w:rPr>
          <w:rFonts w:asciiTheme="minorHAnsi" w:hAnsiTheme="minorHAnsi"/>
          <w:sz w:val="26"/>
          <w:szCs w:val="26"/>
          <w:lang w:val="ro-RO"/>
        </w:rPr>
        <w:t xml:space="preserve">Comisia de analiză şi verificare prezintă consiliului ori </w:t>
      </w:r>
      <w:r w:rsidR="00476AF9" w:rsidRPr="00ED2B80">
        <w:rPr>
          <w:rFonts w:asciiTheme="minorHAnsi" w:hAnsiTheme="minorHAnsi"/>
          <w:sz w:val="26"/>
          <w:szCs w:val="26"/>
          <w:lang w:val="ro-RO"/>
        </w:rPr>
        <w:t>președintelui</w:t>
      </w:r>
      <w:r w:rsidR="0092279B" w:rsidRPr="00ED2B80">
        <w:rPr>
          <w:rFonts w:asciiTheme="minorHAnsi" w:hAnsiTheme="minorHAnsi"/>
          <w:sz w:val="26"/>
          <w:szCs w:val="26"/>
          <w:lang w:val="ro-RO"/>
        </w:rPr>
        <w:t>, după caz, la termenul stabilit de acesta, raportul întocmit în urma analizelor şi verificărilor efectuate. Raportul cuprinde, dacă este cazul, propuneri concrete de îmbunătăţire a activităţii în domeniul supus analizei sau verificării.</w:t>
      </w:r>
    </w:p>
    <w:p w:rsidR="00F8062B" w:rsidRPr="00ED2B80" w:rsidRDefault="000E2BD6" w:rsidP="00E7278E">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(3)</w:t>
      </w:r>
      <w:r w:rsidR="0092279B" w:rsidRPr="00ED2B80">
        <w:rPr>
          <w:rFonts w:asciiTheme="minorHAnsi" w:hAnsiTheme="minorHAnsi"/>
          <w:sz w:val="26"/>
          <w:szCs w:val="26"/>
          <w:lang w:val="ro-RO"/>
        </w:rPr>
        <w:t xml:space="preserve"> Consiliile </w:t>
      </w:r>
      <w:r w:rsidR="00476AF9" w:rsidRPr="00ED2B80">
        <w:rPr>
          <w:rFonts w:asciiTheme="minorHAnsi" w:hAnsiTheme="minorHAnsi"/>
          <w:sz w:val="26"/>
          <w:szCs w:val="26"/>
          <w:lang w:val="ro-RO"/>
        </w:rPr>
        <w:t>județene</w:t>
      </w:r>
      <w:r w:rsidR="0092279B" w:rsidRPr="00ED2B80">
        <w:rPr>
          <w:rFonts w:asciiTheme="minorHAnsi" w:hAnsiTheme="minorHAnsi"/>
          <w:sz w:val="26"/>
          <w:szCs w:val="26"/>
          <w:lang w:val="ro-RO"/>
        </w:rPr>
        <w:t xml:space="preserve"> pot organiza, din proprie iniţiativă sau din iniţiativa p</w:t>
      </w:r>
      <w:r w:rsidR="00476AF9" w:rsidRPr="00ED2B80">
        <w:rPr>
          <w:rFonts w:asciiTheme="minorHAnsi" w:hAnsiTheme="minorHAnsi"/>
          <w:sz w:val="26"/>
          <w:szCs w:val="26"/>
          <w:lang w:val="ro-RO"/>
        </w:rPr>
        <w:t>reședintelui</w:t>
      </w:r>
      <w:r w:rsidR="0092279B" w:rsidRPr="00ED2B80">
        <w:rPr>
          <w:rFonts w:asciiTheme="minorHAnsi" w:hAnsiTheme="minorHAnsi"/>
          <w:sz w:val="26"/>
          <w:szCs w:val="26"/>
          <w:lang w:val="ro-RO"/>
        </w:rPr>
        <w:t>, după caz, comisii mixte formate din consilieri, funcţionari publici şi alţi specialişti, pe perioadă determinată. Componenţa comisiilor mixte, obiectivele şi perioada de desfăşurare a activităţii acestora se stabilesc prin hotărâri ale consiliilor. Şedinţele comisiilor mixte sunt publice.</w:t>
      </w:r>
      <w:r w:rsidR="007C0C21" w:rsidRPr="00ED2B80">
        <w:rPr>
          <w:rStyle w:val="Referinnotdesubsol"/>
          <w:rFonts w:asciiTheme="minorHAnsi" w:hAnsiTheme="minorHAnsi"/>
          <w:sz w:val="26"/>
          <w:szCs w:val="26"/>
          <w:lang w:val="ro-RO"/>
        </w:rPr>
        <w:footnoteReference w:id="37"/>
      </w:r>
    </w:p>
    <w:p w:rsidR="0092279B" w:rsidRPr="00ED2B80" w:rsidRDefault="0092279B" w:rsidP="00060ED2">
      <w:pPr>
        <w:pStyle w:val="Listparagraf"/>
        <w:autoSpaceDE w:val="0"/>
        <w:autoSpaceDN w:val="0"/>
        <w:adjustRightInd w:val="0"/>
        <w:ind w:left="0" w:firstLine="1134"/>
        <w:jc w:val="center"/>
        <w:rPr>
          <w:rFonts w:asciiTheme="minorHAnsi" w:hAnsiTheme="minorHAnsi"/>
          <w:b/>
          <w:sz w:val="26"/>
          <w:szCs w:val="26"/>
          <w:lang w:val="ro-RO"/>
        </w:rPr>
      </w:pPr>
    </w:p>
    <w:p w:rsidR="00060ED2" w:rsidRPr="00ED2B80" w:rsidRDefault="00060ED2" w:rsidP="00E7278E">
      <w:pPr>
        <w:pStyle w:val="Listparagraf"/>
        <w:autoSpaceDE w:val="0"/>
        <w:autoSpaceDN w:val="0"/>
        <w:adjustRightInd w:val="0"/>
        <w:ind w:left="0"/>
        <w:jc w:val="center"/>
        <w:rPr>
          <w:rFonts w:asciiTheme="minorHAnsi" w:hAnsiTheme="minorHAnsi"/>
          <w:b/>
          <w:sz w:val="26"/>
          <w:szCs w:val="26"/>
          <w:lang w:val="ro-RO"/>
        </w:rPr>
      </w:pPr>
      <w:r w:rsidRPr="00ED2B80">
        <w:rPr>
          <w:rFonts w:asciiTheme="minorHAnsi" w:hAnsiTheme="minorHAnsi"/>
          <w:b/>
          <w:sz w:val="26"/>
          <w:szCs w:val="26"/>
          <w:lang w:val="ro-RO"/>
        </w:rPr>
        <w:t>CAPITOLUL II</w:t>
      </w:r>
      <w:r w:rsidR="0092279B" w:rsidRPr="00ED2B80">
        <w:rPr>
          <w:rFonts w:asciiTheme="minorHAnsi" w:hAnsiTheme="minorHAnsi"/>
          <w:b/>
          <w:sz w:val="26"/>
          <w:szCs w:val="26"/>
          <w:lang w:val="ro-RO"/>
        </w:rPr>
        <w:t>I</w:t>
      </w:r>
    </w:p>
    <w:p w:rsidR="00273EAA" w:rsidRPr="00ED2B80" w:rsidRDefault="00060ED2" w:rsidP="00E7278E">
      <w:pPr>
        <w:pStyle w:val="Listparagraf"/>
        <w:autoSpaceDE w:val="0"/>
        <w:autoSpaceDN w:val="0"/>
        <w:adjustRightInd w:val="0"/>
        <w:ind w:left="0"/>
        <w:jc w:val="center"/>
        <w:rPr>
          <w:rFonts w:asciiTheme="minorHAnsi" w:hAnsiTheme="minorHAnsi"/>
          <w:sz w:val="26"/>
          <w:szCs w:val="26"/>
          <w:lang w:val="ro-RO"/>
        </w:rPr>
      </w:pPr>
      <w:r w:rsidRPr="00ED2B80">
        <w:rPr>
          <w:rFonts w:asciiTheme="minorHAnsi" w:hAnsiTheme="minorHAnsi"/>
          <w:b/>
          <w:sz w:val="26"/>
          <w:szCs w:val="26"/>
          <w:lang w:val="ro-RO"/>
        </w:rPr>
        <w:t>FUNCŢIONAREA CONSILIULUI JUDEŢEAN</w:t>
      </w:r>
    </w:p>
    <w:p w:rsidR="00AE11AA" w:rsidRPr="00ED2B80" w:rsidRDefault="00AE11AA" w:rsidP="00E7278E">
      <w:pPr>
        <w:pStyle w:val="Listparagraf"/>
        <w:autoSpaceDE w:val="0"/>
        <w:autoSpaceDN w:val="0"/>
        <w:adjustRightInd w:val="0"/>
        <w:ind w:left="0"/>
        <w:jc w:val="center"/>
        <w:rPr>
          <w:rFonts w:asciiTheme="minorHAnsi" w:hAnsiTheme="minorHAnsi"/>
          <w:b/>
          <w:sz w:val="28"/>
          <w:szCs w:val="26"/>
          <w:lang w:val="ro-RO"/>
        </w:rPr>
      </w:pPr>
    </w:p>
    <w:p w:rsidR="00273EAA" w:rsidRPr="00ED2B80" w:rsidRDefault="00AE11AA" w:rsidP="00E7278E">
      <w:pPr>
        <w:pStyle w:val="Listparagraf"/>
        <w:autoSpaceDE w:val="0"/>
        <w:autoSpaceDN w:val="0"/>
        <w:adjustRightInd w:val="0"/>
        <w:ind w:left="0"/>
        <w:jc w:val="center"/>
        <w:rPr>
          <w:rFonts w:asciiTheme="minorHAnsi" w:hAnsiTheme="minorHAnsi"/>
          <w:b/>
          <w:sz w:val="26"/>
          <w:szCs w:val="26"/>
          <w:lang w:val="ro-RO"/>
        </w:rPr>
      </w:pPr>
      <w:r w:rsidRPr="00ED2B80">
        <w:rPr>
          <w:rFonts w:asciiTheme="minorHAnsi" w:hAnsiTheme="minorHAnsi"/>
          <w:b/>
          <w:sz w:val="26"/>
          <w:szCs w:val="26"/>
          <w:lang w:val="ro-RO"/>
        </w:rPr>
        <w:t>Ședința în plen a Consiliului Județean Harghita</w:t>
      </w:r>
    </w:p>
    <w:p w:rsidR="00AE11AA" w:rsidRPr="00ED2B80" w:rsidRDefault="00AE11AA" w:rsidP="00E7278E">
      <w:pPr>
        <w:pStyle w:val="Listparagraf"/>
        <w:autoSpaceDE w:val="0"/>
        <w:autoSpaceDN w:val="0"/>
        <w:adjustRightInd w:val="0"/>
        <w:ind w:left="0"/>
        <w:jc w:val="center"/>
        <w:rPr>
          <w:rFonts w:asciiTheme="minorHAnsi" w:hAnsiTheme="minorHAnsi"/>
          <w:b/>
          <w:sz w:val="26"/>
          <w:szCs w:val="26"/>
          <w:lang w:val="ro-RO"/>
        </w:rPr>
      </w:pPr>
    </w:p>
    <w:p w:rsidR="00AE11AA" w:rsidRPr="00ED2B80" w:rsidRDefault="00AE11AA" w:rsidP="00E7278E">
      <w:pPr>
        <w:pStyle w:val="Listparagraf"/>
        <w:autoSpaceDE w:val="0"/>
        <w:autoSpaceDN w:val="0"/>
        <w:adjustRightInd w:val="0"/>
        <w:ind w:left="0"/>
        <w:jc w:val="center"/>
        <w:rPr>
          <w:rFonts w:asciiTheme="minorHAnsi" w:hAnsiTheme="minorHAnsi"/>
          <w:b/>
          <w:sz w:val="26"/>
          <w:szCs w:val="26"/>
          <w:lang w:val="ro-RO"/>
        </w:rPr>
      </w:pPr>
      <w:r w:rsidRPr="00ED2B80">
        <w:rPr>
          <w:rFonts w:asciiTheme="minorHAnsi" w:hAnsiTheme="minorHAnsi"/>
          <w:b/>
          <w:sz w:val="26"/>
          <w:szCs w:val="26"/>
          <w:lang w:val="ro-RO"/>
        </w:rPr>
        <w:t>Secțiunea I</w:t>
      </w:r>
    </w:p>
    <w:p w:rsidR="00AE11AA" w:rsidRPr="00ED2B80" w:rsidRDefault="005D6A59" w:rsidP="00E7278E">
      <w:pPr>
        <w:pStyle w:val="Listparagraf"/>
        <w:autoSpaceDE w:val="0"/>
        <w:autoSpaceDN w:val="0"/>
        <w:adjustRightInd w:val="0"/>
        <w:ind w:left="0"/>
        <w:jc w:val="center"/>
        <w:rPr>
          <w:rFonts w:asciiTheme="minorHAnsi" w:hAnsiTheme="minorHAnsi"/>
          <w:b/>
          <w:sz w:val="26"/>
          <w:szCs w:val="26"/>
          <w:lang w:val="ro-RO"/>
        </w:rPr>
      </w:pPr>
      <w:r w:rsidRPr="00ED2B80">
        <w:rPr>
          <w:rFonts w:asciiTheme="minorHAnsi" w:hAnsiTheme="minorHAnsi"/>
          <w:b/>
          <w:sz w:val="26"/>
          <w:szCs w:val="26"/>
          <w:lang w:val="ro-RO"/>
        </w:rPr>
        <w:t>P</w:t>
      </w:r>
      <w:r w:rsidR="00AE11AA" w:rsidRPr="00ED2B80">
        <w:rPr>
          <w:rFonts w:asciiTheme="minorHAnsi" w:hAnsiTheme="minorHAnsi"/>
          <w:b/>
          <w:sz w:val="26"/>
          <w:szCs w:val="26"/>
          <w:lang w:val="ro-RO"/>
        </w:rPr>
        <w:t>regătirea și desfășurarea ședințelor</w:t>
      </w:r>
      <w:r w:rsidRPr="00ED2B80">
        <w:rPr>
          <w:rFonts w:asciiTheme="minorHAnsi" w:hAnsiTheme="minorHAnsi"/>
          <w:b/>
          <w:sz w:val="26"/>
          <w:szCs w:val="26"/>
          <w:lang w:val="ro-RO"/>
        </w:rPr>
        <w:t xml:space="preserve"> și inițierea proiectelor de hotărâri</w:t>
      </w:r>
    </w:p>
    <w:p w:rsidR="00742928" w:rsidRPr="00ED2B80" w:rsidRDefault="005822E4" w:rsidP="00742928">
      <w:pPr>
        <w:pStyle w:val="Listparagraf"/>
        <w:autoSpaceDE w:val="0"/>
        <w:autoSpaceDN w:val="0"/>
        <w:adjustRightInd w:val="0"/>
        <w:ind w:left="0"/>
        <w:jc w:val="both"/>
        <w:rPr>
          <w:rFonts w:asciiTheme="minorHAnsi" w:hAnsiTheme="minorHAnsi"/>
          <w:sz w:val="24"/>
          <w:szCs w:val="26"/>
          <w:lang w:val="ro-RO"/>
        </w:rPr>
      </w:pPr>
      <w:r w:rsidRPr="00ED2B80">
        <w:rPr>
          <w:rFonts w:asciiTheme="minorHAnsi" w:hAnsiTheme="minorHAnsi"/>
          <w:b/>
          <w:sz w:val="24"/>
          <w:szCs w:val="26"/>
          <w:lang w:val="ro-RO"/>
        </w:rPr>
        <w:t>Art.</w:t>
      </w:r>
      <w:r w:rsidR="00563182" w:rsidRPr="00ED2B80">
        <w:rPr>
          <w:rFonts w:asciiTheme="minorHAnsi" w:hAnsiTheme="minorHAnsi"/>
          <w:b/>
          <w:sz w:val="24"/>
          <w:szCs w:val="26"/>
          <w:lang w:val="ro-RO"/>
        </w:rPr>
        <w:t xml:space="preserve"> 33</w:t>
      </w:r>
      <w:r w:rsidR="00563182" w:rsidRPr="00ED2B80">
        <w:rPr>
          <w:rFonts w:asciiTheme="minorHAnsi" w:hAnsiTheme="minorHAnsi"/>
          <w:sz w:val="24"/>
          <w:szCs w:val="26"/>
          <w:lang w:val="ro-RO"/>
        </w:rPr>
        <w:t xml:space="preserve"> </w:t>
      </w:r>
    </w:p>
    <w:p w:rsidR="00273EAA" w:rsidRPr="00ED2B80" w:rsidRDefault="00273EAA"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w:t>
      </w:r>
      <w:r w:rsidR="000E2BD6" w:rsidRPr="00ED2B80">
        <w:rPr>
          <w:rFonts w:asciiTheme="minorHAnsi" w:hAnsiTheme="minorHAnsi"/>
          <w:sz w:val="26"/>
          <w:szCs w:val="26"/>
          <w:lang w:val="ro-RO"/>
        </w:rPr>
        <w:t xml:space="preserve">1) </w:t>
      </w:r>
      <w:r w:rsidRPr="00ED2B80">
        <w:rPr>
          <w:rFonts w:asciiTheme="minorHAnsi" w:hAnsiTheme="minorHAnsi"/>
          <w:sz w:val="26"/>
          <w:szCs w:val="26"/>
          <w:lang w:val="ro-RO"/>
        </w:rPr>
        <w:t>Consiliul judeţean se întruneşte în şedinţă ordinară cel puţin o dată pe lună, la convocarea preşedintelui consiliului judeţean.</w:t>
      </w:r>
    </w:p>
    <w:p w:rsidR="00273EAA" w:rsidRPr="00ED2B80" w:rsidRDefault="000E2BD6"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(2)</w:t>
      </w:r>
      <w:r w:rsidR="00273EAA" w:rsidRPr="00ED2B80">
        <w:rPr>
          <w:rFonts w:asciiTheme="minorHAnsi" w:hAnsiTheme="minorHAnsi"/>
          <w:sz w:val="26"/>
          <w:szCs w:val="26"/>
          <w:lang w:val="ro-RO"/>
        </w:rPr>
        <w:t xml:space="preserve"> Consiliul judeţean se poate întruni şi în şedinţe extraordinare ori de câte ori este necesar, pentru problemele urgente, care nu pot fi amânate până la următoarea şedinţă ordinară, la cererea preşedintelui consiliului judeţean sau a cel puţin unei treimi din numărul membrilor consiliului, ori, la solicitarea prefectului, adresată preşedintelui consiliului judeţean, în cazuri excepţionale care necesită adoptarea de măsuri imediate pentru prevenirea, limitarea sau înlăturarea urmărilor calamităţilor, catastrofelor, incendiilor, epidemiilor sau epizootiilor, pentru apărarea ordinii şi liniştii publice.</w:t>
      </w:r>
      <w:r w:rsidR="005822E4" w:rsidRPr="00ED2B80">
        <w:rPr>
          <w:rStyle w:val="Referinnotdesubsol"/>
          <w:rFonts w:asciiTheme="minorHAnsi" w:hAnsiTheme="minorHAnsi"/>
          <w:sz w:val="26"/>
          <w:szCs w:val="26"/>
          <w:lang w:val="ro-RO"/>
        </w:rPr>
        <w:footnoteReference w:id="38"/>
      </w:r>
    </w:p>
    <w:p w:rsidR="00742928" w:rsidRPr="00ED2B80" w:rsidRDefault="00E61E8C"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b/>
          <w:sz w:val="26"/>
          <w:szCs w:val="26"/>
          <w:lang w:val="ro-RO"/>
        </w:rPr>
        <w:t xml:space="preserve">Art. </w:t>
      </w:r>
      <w:r w:rsidR="00563182" w:rsidRPr="00ED2B80">
        <w:rPr>
          <w:rFonts w:asciiTheme="minorHAnsi" w:hAnsiTheme="minorHAnsi"/>
          <w:b/>
          <w:sz w:val="26"/>
          <w:szCs w:val="26"/>
          <w:lang w:val="ro-RO"/>
        </w:rPr>
        <w:t>34</w:t>
      </w:r>
      <w:r w:rsidR="00563182" w:rsidRPr="00ED2B80">
        <w:rPr>
          <w:rFonts w:asciiTheme="minorHAnsi" w:hAnsiTheme="minorHAnsi"/>
          <w:sz w:val="26"/>
          <w:szCs w:val="26"/>
          <w:lang w:val="ro-RO"/>
        </w:rPr>
        <w:t xml:space="preserve"> </w:t>
      </w:r>
    </w:p>
    <w:p w:rsidR="00273EAA" w:rsidRPr="00ED2B80" w:rsidRDefault="000E2BD6"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 xml:space="preserve">(1) </w:t>
      </w:r>
      <w:r w:rsidR="00734DA1" w:rsidRPr="00ED2B80">
        <w:rPr>
          <w:rFonts w:asciiTheme="minorHAnsi" w:hAnsiTheme="minorHAnsi"/>
          <w:sz w:val="26"/>
          <w:szCs w:val="26"/>
          <w:lang w:val="ro-RO"/>
        </w:rPr>
        <w:t>Convocarea Consiliului J</w:t>
      </w:r>
      <w:r w:rsidR="00273EAA" w:rsidRPr="00ED2B80">
        <w:rPr>
          <w:rFonts w:asciiTheme="minorHAnsi" w:hAnsiTheme="minorHAnsi"/>
          <w:sz w:val="26"/>
          <w:szCs w:val="26"/>
          <w:lang w:val="ro-RO"/>
        </w:rPr>
        <w:t>udeţean</w:t>
      </w:r>
      <w:r w:rsidR="00734DA1" w:rsidRPr="00ED2B80">
        <w:rPr>
          <w:rFonts w:asciiTheme="minorHAnsi" w:hAnsiTheme="minorHAnsi"/>
          <w:sz w:val="26"/>
          <w:szCs w:val="26"/>
          <w:lang w:val="ro-RO"/>
        </w:rPr>
        <w:t xml:space="preserve"> Harghita</w:t>
      </w:r>
      <w:r w:rsidR="00273EAA" w:rsidRPr="00ED2B80">
        <w:rPr>
          <w:rFonts w:asciiTheme="minorHAnsi" w:hAnsiTheme="minorHAnsi"/>
          <w:sz w:val="26"/>
          <w:szCs w:val="26"/>
          <w:lang w:val="ro-RO"/>
        </w:rPr>
        <w:t xml:space="preserve"> se face în scris, prin intermediul secretarului general al judeţului.</w:t>
      </w:r>
    </w:p>
    <w:p w:rsidR="00273EAA" w:rsidRPr="00ED2B80" w:rsidRDefault="000E2BD6"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 xml:space="preserve">(2) </w:t>
      </w:r>
      <w:r w:rsidR="00273EAA" w:rsidRPr="00ED2B80">
        <w:rPr>
          <w:rFonts w:asciiTheme="minorHAnsi" w:hAnsiTheme="minorHAnsi"/>
          <w:sz w:val="26"/>
          <w:szCs w:val="26"/>
          <w:lang w:val="ro-RO"/>
        </w:rPr>
        <w:t>Data şedinţei consiliului judeţean precizată cu ocazia convocării este stabilită, cu respectarea modului de calcul al termenelor procedurale, prevăzut de Legea nr. 134/2010, republicată, cu modificările ulterioare, astfel:</w:t>
      </w:r>
    </w:p>
    <w:p w:rsidR="00273EAA" w:rsidRPr="00ED2B80" w:rsidRDefault="00273EAA" w:rsidP="00C31373">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a) în termen de 5 zile de la data comunicării dispoziţiei de convocare pentru şedinţele ordinare;</w:t>
      </w:r>
    </w:p>
    <w:p w:rsidR="00273EAA" w:rsidRPr="00ED2B80" w:rsidRDefault="00273EAA" w:rsidP="00C31373">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b) în termen de 3 zile de la data comunicării dispoziţiei sau documentului de convocare pentru şedinţele extraordinare.</w:t>
      </w:r>
    </w:p>
    <w:p w:rsidR="00273EAA" w:rsidRPr="00ED2B80" w:rsidRDefault="000E2BD6"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(3)</w:t>
      </w:r>
      <w:r w:rsidR="00273EAA" w:rsidRPr="00ED2B80">
        <w:rPr>
          <w:rFonts w:asciiTheme="minorHAnsi" w:hAnsiTheme="minorHAnsi"/>
          <w:sz w:val="26"/>
          <w:szCs w:val="26"/>
          <w:lang w:val="ro-RO"/>
        </w:rPr>
        <w:t xml:space="preserve"> În caz de forţă majoră şi de maximă urgenţă, pentru rezolvarea intereselor locuitorilor judeţului, convocarea consiliului judeţean, prin excepţie de la prevederile alin. (2) lit. b), se poate face de îndată.</w:t>
      </w:r>
    </w:p>
    <w:p w:rsidR="00734DA1" w:rsidRPr="00ED2B80" w:rsidRDefault="00734DA1"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(4) În invitația la ședință se vor preciza data, ora și locul desfășurării și ordinea de zi a acesteia, care, în cazul județelor în care cetățenii aparținând unei minorități naționale au o pondere de peste 20% din numărul locuitorilor, se aduce la cunoștința publică și în limba maternă a cetățenilor aparținând minorității respective.</w:t>
      </w:r>
    </w:p>
    <w:p w:rsidR="00273EAA" w:rsidRPr="00ED2B80" w:rsidRDefault="00734DA1"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(5</w:t>
      </w:r>
      <w:r w:rsidR="000E2BD6" w:rsidRPr="00ED2B80">
        <w:rPr>
          <w:rFonts w:asciiTheme="minorHAnsi" w:hAnsiTheme="minorHAnsi"/>
          <w:sz w:val="26"/>
          <w:szCs w:val="26"/>
          <w:lang w:val="ro-RO"/>
        </w:rPr>
        <w:t>)</w:t>
      </w:r>
      <w:r w:rsidR="00273EAA" w:rsidRPr="00ED2B80">
        <w:rPr>
          <w:rFonts w:asciiTheme="minorHAnsi" w:hAnsiTheme="minorHAnsi"/>
          <w:sz w:val="26"/>
          <w:szCs w:val="26"/>
          <w:lang w:val="ro-RO"/>
        </w:rPr>
        <w:t xml:space="preserve"> </w:t>
      </w:r>
      <w:r w:rsidRPr="00ED2B80">
        <w:rPr>
          <w:rFonts w:asciiTheme="minorHAnsi" w:hAnsiTheme="minorHAnsi"/>
          <w:sz w:val="26"/>
          <w:szCs w:val="26"/>
          <w:lang w:val="ro-RO"/>
        </w:rPr>
        <w:t xml:space="preserve">Anunțul privind ședința publică se afișează la afișierul Consiliului Județean Harghita, se inserează în site-ul propriu, se transmite mass-mediei și se aduce la cunoștința cetățenilor și asociațiilor legal constituite care au prezentat sugestii și propuneri în scris, cu valoare de </w:t>
      </w:r>
      <w:r w:rsidR="001502E3" w:rsidRPr="00ED2B80">
        <w:rPr>
          <w:rFonts w:asciiTheme="minorHAnsi" w:hAnsiTheme="minorHAnsi"/>
          <w:sz w:val="26"/>
          <w:szCs w:val="26"/>
          <w:lang w:val="ro-RO"/>
        </w:rPr>
        <w:t>recomandare, prin grija Compartimentului</w:t>
      </w:r>
      <w:r w:rsidRPr="00ED2B80">
        <w:rPr>
          <w:rFonts w:asciiTheme="minorHAnsi" w:hAnsiTheme="minorHAnsi"/>
          <w:sz w:val="26"/>
          <w:szCs w:val="26"/>
          <w:lang w:val="ro-RO"/>
        </w:rPr>
        <w:t xml:space="preserve"> Cancelaria Consiliului Județean Harghita.</w:t>
      </w:r>
    </w:p>
    <w:p w:rsidR="00742928" w:rsidRPr="00ED2B80" w:rsidRDefault="00E61E8C" w:rsidP="00742928">
      <w:pPr>
        <w:autoSpaceDE w:val="0"/>
        <w:autoSpaceDN w:val="0"/>
        <w:adjustRightInd w:val="0"/>
        <w:jc w:val="both"/>
        <w:rPr>
          <w:rFonts w:asciiTheme="minorHAnsi" w:hAnsiTheme="minorHAnsi"/>
          <w:sz w:val="26"/>
          <w:szCs w:val="26"/>
          <w:lang w:val="ro-RO"/>
        </w:rPr>
      </w:pPr>
      <w:r w:rsidRPr="00ED2B80">
        <w:rPr>
          <w:rFonts w:asciiTheme="minorHAnsi" w:hAnsiTheme="minorHAnsi"/>
          <w:b/>
          <w:sz w:val="26"/>
          <w:szCs w:val="26"/>
          <w:lang w:val="ro-RO"/>
        </w:rPr>
        <w:t>Art.</w:t>
      </w:r>
      <w:r w:rsidR="007A4B75" w:rsidRPr="00ED2B80">
        <w:rPr>
          <w:rFonts w:asciiTheme="minorHAnsi" w:hAnsiTheme="minorHAnsi"/>
          <w:b/>
          <w:sz w:val="26"/>
          <w:szCs w:val="26"/>
          <w:lang w:val="ro-RO"/>
        </w:rPr>
        <w:t xml:space="preserve"> </w:t>
      </w:r>
      <w:r w:rsidR="00026511" w:rsidRPr="00ED2B80">
        <w:rPr>
          <w:rFonts w:asciiTheme="minorHAnsi" w:hAnsiTheme="minorHAnsi"/>
          <w:b/>
          <w:sz w:val="26"/>
          <w:szCs w:val="26"/>
          <w:lang w:val="ro-RO"/>
        </w:rPr>
        <w:t>35</w:t>
      </w:r>
      <w:r w:rsidR="00026511" w:rsidRPr="00B0463F">
        <w:rPr>
          <w:lang w:val="ro-RO"/>
        </w:rPr>
        <w:t xml:space="preserve"> </w:t>
      </w:r>
      <w:r w:rsidR="00026511" w:rsidRPr="001902A4">
        <w:rPr>
          <w:rFonts w:asciiTheme="minorHAnsi" w:hAnsiTheme="minorHAnsi"/>
          <w:sz w:val="26"/>
          <w:szCs w:val="26"/>
          <w:lang w:val="ro-RO"/>
        </w:rPr>
        <w:t xml:space="preserve"> </w:t>
      </w:r>
    </w:p>
    <w:p w:rsidR="004957E5" w:rsidRPr="00ED2B80" w:rsidRDefault="000E2BD6" w:rsidP="00742928">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 xml:space="preserve">(1) </w:t>
      </w:r>
      <w:r w:rsidR="004957E5" w:rsidRPr="00ED2B80">
        <w:rPr>
          <w:rFonts w:asciiTheme="minorHAnsi" w:hAnsiTheme="minorHAnsi"/>
          <w:sz w:val="26"/>
          <w:szCs w:val="26"/>
          <w:lang w:val="ro-RO"/>
        </w:rPr>
        <w:t>Consiliul județean se convoacă după cum urmează:</w:t>
      </w:r>
    </w:p>
    <w:p w:rsidR="004957E5" w:rsidRPr="00B0463F" w:rsidRDefault="004957E5" w:rsidP="00765F7D">
      <w:pPr>
        <w:autoSpaceDE w:val="0"/>
        <w:autoSpaceDN w:val="0"/>
        <w:adjustRightInd w:val="0"/>
        <w:ind w:firstLine="708"/>
        <w:jc w:val="both"/>
        <w:rPr>
          <w:rFonts w:asciiTheme="minorHAnsi" w:hAnsiTheme="minorHAnsi"/>
          <w:sz w:val="26"/>
          <w:szCs w:val="26"/>
          <w:lang w:val="en-US"/>
        </w:rPr>
      </w:pPr>
      <w:r w:rsidRPr="00ED2B80">
        <w:rPr>
          <w:rFonts w:asciiTheme="minorHAnsi" w:hAnsiTheme="minorHAnsi"/>
          <w:sz w:val="26"/>
          <w:szCs w:val="26"/>
          <w:lang w:val="ro-RO"/>
        </w:rPr>
        <w:t>a) prin dispoziţie a președintelui</w:t>
      </w:r>
      <w:r w:rsidR="00585B93">
        <w:rPr>
          <w:rFonts w:asciiTheme="minorHAnsi" w:hAnsiTheme="minorHAnsi"/>
          <w:sz w:val="26"/>
          <w:szCs w:val="26"/>
          <w:lang w:val="en-US"/>
        </w:rPr>
        <w:t>;</w:t>
      </w:r>
    </w:p>
    <w:p w:rsidR="004957E5" w:rsidRPr="00585B93" w:rsidRDefault="004957E5" w:rsidP="00765F7D">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 xml:space="preserve">b) prin convocare </w:t>
      </w:r>
      <w:r w:rsidR="00765F7D" w:rsidRPr="00ED2B80">
        <w:rPr>
          <w:rFonts w:asciiTheme="minorHAnsi" w:hAnsiTheme="minorHAnsi"/>
          <w:sz w:val="26"/>
          <w:szCs w:val="26"/>
          <w:lang w:val="ro-RO"/>
        </w:rPr>
        <w:t>semnată de către consilierii județeni</w:t>
      </w:r>
      <w:r w:rsidR="008C6AD8" w:rsidRPr="00ED2B80">
        <w:rPr>
          <w:rFonts w:asciiTheme="minorHAnsi" w:hAnsiTheme="minorHAnsi"/>
          <w:sz w:val="26"/>
          <w:szCs w:val="26"/>
          <w:lang w:val="ro-RO"/>
        </w:rPr>
        <w:t xml:space="preserve"> care au această iniţiativă</w:t>
      </w:r>
      <w:r w:rsidR="00585B93">
        <w:rPr>
          <w:rFonts w:asciiTheme="minorHAnsi" w:hAnsiTheme="minorHAnsi"/>
          <w:sz w:val="26"/>
          <w:szCs w:val="26"/>
          <w:lang w:val="ro-RO"/>
        </w:rPr>
        <w:t>.</w:t>
      </w:r>
    </w:p>
    <w:p w:rsidR="00474C8A" w:rsidRPr="00ED2B80" w:rsidRDefault="00474C8A"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(2) În situaţia în care preşedintele consiliului judeţean se află în imposibilitatea de a convoca consiliul în şedinţă ordinară, aceasta se face de către vicepreşedintele desemnat.</w:t>
      </w:r>
      <w:r w:rsidRPr="00ED2B80">
        <w:rPr>
          <w:rStyle w:val="Referinnotdesubsol"/>
          <w:rFonts w:asciiTheme="minorHAnsi" w:hAnsiTheme="minorHAnsi"/>
          <w:sz w:val="26"/>
          <w:szCs w:val="26"/>
          <w:lang w:val="ro-RO"/>
        </w:rPr>
        <w:footnoteReference w:id="39"/>
      </w:r>
    </w:p>
    <w:p w:rsidR="004957E5" w:rsidRPr="00ED2B80" w:rsidRDefault="00474C8A"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(3</w:t>
      </w:r>
      <w:r w:rsidR="000E2BD6" w:rsidRPr="00ED2B80">
        <w:rPr>
          <w:rFonts w:asciiTheme="minorHAnsi" w:hAnsiTheme="minorHAnsi"/>
          <w:sz w:val="26"/>
          <w:szCs w:val="26"/>
          <w:lang w:val="ro-RO"/>
        </w:rPr>
        <w:t>)</w:t>
      </w:r>
      <w:r w:rsidR="004957E5" w:rsidRPr="00ED2B80">
        <w:rPr>
          <w:rFonts w:asciiTheme="minorHAnsi" w:hAnsiTheme="minorHAnsi"/>
          <w:sz w:val="26"/>
          <w:szCs w:val="26"/>
          <w:lang w:val="ro-RO"/>
        </w:rPr>
        <w:t xml:space="preserve"> Consilierii</w:t>
      </w:r>
      <w:r w:rsidR="008C6AD8" w:rsidRPr="00ED2B80">
        <w:rPr>
          <w:rFonts w:asciiTheme="minorHAnsi" w:hAnsiTheme="minorHAnsi"/>
          <w:sz w:val="26"/>
          <w:szCs w:val="26"/>
          <w:lang w:val="ro-RO"/>
        </w:rPr>
        <w:t xml:space="preserve"> județeni</w:t>
      </w:r>
      <w:r w:rsidR="004957E5" w:rsidRPr="00ED2B80">
        <w:rPr>
          <w:rFonts w:asciiTheme="minorHAnsi" w:hAnsiTheme="minorHAnsi"/>
          <w:sz w:val="26"/>
          <w:szCs w:val="26"/>
          <w:lang w:val="ro-RO"/>
        </w:rPr>
        <w:t xml:space="preserve"> sunt convocaţi în scris sau,</w:t>
      </w:r>
      <w:r w:rsidR="00485438" w:rsidRPr="00ED2B80">
        <w:rPr>
          <w:rFonts w:asciiTheme="minorHAnsi" w:hAnsiTheme="minorHAnsi"/>
          <w:sz w:val="26"/>
          <w:szCs w:val="26"/>
          <w:lang w:val="ro-RO"/>
        </w:rPr>
        <w:t xml:space="preserve"> după caz,</w:t>
      </w:r>
      <w:r w:rsidR="004957E5" w:rsidRPr="00ED2B80">
        <w:rPr>
          <w:rFonts w:asciiTheme="minorHAnsi" w:hAnsiTheme="minorHAnsi"/>
          <w:sz w:val="26"/>
          <w:szCs w:val="26"/>
          <w:lang w:val="ro-RO"/>
        </w:rPr>
        <w:t xml:space="preserve"> prin mijloace electronice, prin</w:t>
      </w:r>
      <w:r w:rsidR="00765F7D" w:rsidRPr="00ED2B80">
        <w:rPr>
          <w:rFonts w:asciiTheme="minorHAnsi" w:hAnsiTheme="minorHAnsi"/>
          <w:sz w:val="26"/>
          <w:szCs w:val="26"/>
          <w:lang w:val="ro-RO"/>
        </w:rPr>
        <w:t xml:space="preserve"> grija secretarului general al județului</w:t>
      </w:r>
      <w:r w:rsidR="004957E5" w:rsidRPr="00ED2B80">
        <w:rPr>
          <w:rFonts w:asciiTheme="minorHAnsi" w:hAnsiTheme="minorHAnsi"/>
          <w:sz w:val="26"/>
          <w:szCs w:val="26"/>
          <w:lang w:val="ro-RO"/>
        </w:rPr>
        <w:t>, cel târziu în ziua ulterioară primirii de către acesta a dispoziţiei sau documentului de convocare iniţiat de cel puţin o treime din numărul consilierilor locali în funcţie.</w:t>
      </w:r>
    </w:p>
    <w:p w:rsidR="004957E5" w:rsidRPr="00ED2B80" w:rsidRDefault="00485438" w:rsidP="00742928">
      <w:pPr>
        <w:pStyle w:val="Listparagraf"/>
        <w:autoSpaceDE w:val="0"/>
        <w:autoSpaceDN w:val="0"/>
        <w:adjustRightInd w:val="0"/>
        <w:ind w:left="0"/>
        <w:jc w:val="both"/>
        <w:rPr>
          <w:rFonts w:asciiTheme="minorHAnsi" w:hAnsiTheme="minorHAnsi"/>
          <w:sz w:val="26"/>
          <w:szCs w:val="26"/>
          <w:lang w:val="ro-RO"/>
        </w:rPr>
      </w:pPr>
      <w:r w:rsidRPr="00ED2B80" w:rsidDel="00485438">
        <w:rPr>
          <w:rFonts w:asciiTheme="minorHAnsi" w:hAnsiTheme="minorHAnsi"/>
          <w:sz w:val="26"/>
          <w:szCs w:val="26"/>
          <w:lang w:val="ro-RO"/>
        </w:rPr>
        <w:t xml:space="preserve"> </w:t>
      </w:r>
      <w:r w:rsidR="00474C8A" w:rsidRPr="00ED2B80">
        <w:rPr>
          <w:rFonts w:asciiTheme="minorHAnsi" w:hAnsiTheme="minorHAnsi"/>
          <w:sz w:val="26"/>
          <w:szCs w:val="26"/>
          <w:lang w:val="ro-RO"/>
        </w:rPr>
        <w:t>(</w:t>
      </w:r>
      <w:r w:rsidRPr="00ED2B80">
        <w:rPr>
          <w:rFonts w:asciiTheme="minorHAnsi" w:hAnsiTheme="minorHAnsi"/>
          <w:sz w:val="26"/>
          <w:szCs w:val="26"/>
          <w:lang w:val="ro-RO"/>
        </w:rPr>
        <w:t>4</w:t>
      </w:r>
      <w:r w:rsidR="000E2BD6" w:rsidRPr="00ED2B80">
        <w:rPr>
          <w:rFonts w:asciiTheme="minorHAnsi" w:hAnsiTheme="minorHAnsi"/>
          <w:sz w:val="26"/>
          <w:szCs w:val="26"/>
          <w:lang w:val="ro-RO"/>
        </w:rPr>
        <w:t>)</w:t>
      </w:r>
      <w:r w:rsidR="004957E5" w:rsidRPr="00ED2B80">
        <w:rPr>
          <w:rFonts w:asciiTheme="minorHAnsi" w:hAnsiTheme="minorHAnsi"/>
          <w:sz w:val="26"/>
          <w:szCs w:val="26"/>
          <w:lang w:val="ro-RO"/>
        </w:rPr>
        <w:t xml:space="preserve"> Documentul de convocare cuprinde obligatoriu următoarele informaţii despre şedinţă:</w:t>
      </w:r>
    </w:p>
    <w:p w:rsidR="004957E5" w:rsidRPr="00ED2B80" w:rsidRDefault="004957E5" w:rsidP="00765F7D">
      <w:pPr>
        <w:autoSpaceDE w:val="0"/>
        <w:autoSpaceDN w:val="0"/>
        <w:adjustRightInd w:val="0"/>
        <w:ind w:firstLine="708"/>
        <w:jc w:val="both"/>
        <w:rPr>
          <w:rFonts w:asciiTheme="minorHAnsi" w:hAnsiTheme="minorHAnsi"/>
          <w:sz w:val="26"/>
          <w:szCs w:val="26"/>
          <w:lang w:val="ro-RO"/>
        </w:rPr>
      </w:pPr>
      <w:r w:rsidRPr="00ED2B80">
        <w:rPr>
          <w:rFonts w:asciiTheme="minorHAnsi" w:hAnsiTheme="minorHAnsi"/>
          <w:sz w:val="26"/>
          <w:szCs w:val="26"/>
          <w:lang w:val="ro-RO"/>
        </w:rPr>
        <w:t>a) data</w:t>
      </w:r>
      <w:r w:rsidR="00E76E97">
        <w:rPr>
          <w:rFonts w:asciiTheme="minorHAnsi" w:hAnsiTheme="minorHAnsi"/>
          <w:sz w:val="26"/>
          <w:szCs w:val="26"/>
          <w:lang w:val="ro-RO"/>
        </w:rPr>
        <w:t xml:space="preserve"> și</w:t>
      </w:r>
      <w:r w:rsidRPr="00ED2B80">
        <w:rPr>
          <w:rFonts w:asciiTheme="minorHAnsi" w:hAnsiTheme="minorHAnsi"/>
          <w:sz w:val="26"/>
          <w:szCs w:val="26"/>
          <w:lang w:val="ro-RO"/>
        </w:rPr>
        <w:t xml:space="preserve"> ora desfăşurării;</w:t>
      </w:r>
    </w:p>
    <w:p w:rsidR="004957E5" w:rsidRDefault="004957E5">
      <w:pPr>
        <w:autoSpaceDE w:val="0"/>
        <w:autoSpaceDN w:val="0"/>
        <w:adjustRightInd w:val="0"/>
        <w:ind w:firstLine="708"/>
        <w:jc w:val="both"/>
        <w:rPr>
          <w:rFonts w:asciiTheme="minorHAnsi" w:hAnsiTheme="minorHAnsi"/>
          <w:sz w:val="26"/>
          <w:szCs w:val="26"/>
          <w:lang w:val="ro-RO"/>
        </w:rPr>
      </w:pPr>
      <w:r w:rsidRPr="00ED2B80">
        <w:rPr>
          <w:rFonts w:asciiTheme="minorHAnsi" w:hAnsiTheme="minorHAnsi"/>
          <w:sz w:val="26"/>
          <w:szCs w:val="26"/>
          <w:lang w:val="ro-RO"/>
        </w:rPr>
        <w:t xml:space="preserve">b) </w:t>
      </w:r>
      <w:r w:rsidR="00E76E97">
        <w:rPr>
          <w:rFonts w:asciiTheme="minorHAnsi" w:hAnsiTheme="minorHAnsi"/>
          <w:sz w:val="26"/>
          <w:szCs w:val="26"/>
          <w:lang w:val="ro-RO"/>
        </w:rPr>
        <w:t>modalitatea de desfășurare</w:t>
      </w:r>
      <w:r w:rsidRPr="00ED2B80">
        <w:rPr>
          <w:rFonts w:asciiTheme="minorHAnsi" w:hAnsiTheme="minorHAnsi"/>
          <w:sz w:val="26"/>
          <w:szCs w:val="26"/>
          <w:lang w:val="ro-RO"/>
        </w:rPr>
        <w:t>;</w:t>
      </w:r>
    </w:p>
    <w:p w:rsidR="00E76E97" w:rsidRPr="00ED2B80" w:rsidRDefault="00E76E97">
      <w:pPr>
        <w:autoSpaceDE w:val="0"/>
        <w:autoSpaceDN w:val="0"/>
        <w:adjustRightInd w:val="0"/>
        <w:ind w:firstLine="708"/>
        <w:jc w:val="both"/>
        <w:rPr>
          <w:rFonts w:asciiTheme="minorHAnsi" w:hAnsiTheme="minorHAnsi"/>
          <w:sz w:val="26"/>
          <w:szCs w:val="26"/>
          <w:lang w:val="ro-RO"/>
        </w:rPr>
      </w:pPr>
      <w:r>
        <w:rPr>
          <w:rFonts w:asciiTheme="minorHAnsi" w:hAnsiTheme="minorHAnsi"/>
          <w:sz w:val="26"/>
          <w:szCs w:val="26"/>
          <w:lang w:val="ro-RO"/>
        </w:rPr>
        <w:t>c) locul desfășurării, în cazul ședințelor desfășurate cu participarea fizică a consilierilor județeni, sau aplicațiile electronice folosite, în cazul ședințelor desfășurate prin mijloace electronice</w:t>
      </w:r>
      <w:r w:rsidRPr="00ED2B80">
        <w:rPr>
          <w:rFonts w:asciiTheme="minorHAnsi" w:hAnsiTheme="minorHAnsi"/>
          <w:sz w:val="26"/>
          <w:szCs w:val="26"/>
          <w:lang w:val="ro-RO"/>
        </w:rPr>
        <w:t>;</w:t>
      </w:r>
    </w:p>
    <w:p w:rsidR="004957E5" w:rsidRPr="00ED2B80" w:rsidRDefault="00E76E97" w:rsidP="00765F7D">
      <w:pPr>
        <w:autoSpaceDE w:val="0"/>
        <w:autoSpaceDN w:val="0"/>
        <w:adjustRightInd w:val="0"/>
        <w:ind w:firstLine="708"/>
        <w:jc w:val="both"/>
        <w:rPr>
          <w:rFonts w:asciiTheme="minorHAnsi" w:hAnsiTheme="minorHAnsi"/>
          <w:sz w:val="26"/>
          <w:szCs w:val="26"/>
          <w:lang w:val="ro-RO"/>
        </w:rPr>
      </w:pPr>
      <w:r>
        <w:rPr>
          <w:rFonts w:asciiTheme="minorHAnsi" w:hAnsiTheme="minorHAnsi"/>
          <w:sz w:val="26"/>
          <w:szCs w:val="26"/>
          <w:lang w:val="ro-RO"/>
        </w:rPr>
        <w:t>d</w:t>
      </w:r>
      <w:r w:rsidR="004957E5" w:rsidRPr="00ED2B80">
        <w:rPr>
          <w:rFonts w:asciiTheme="minorHAnsi" w:hAnsiTheme="minorHAnsi"/>
          <w:sz w:val="26"/>
          <w:szCs w:val="26"/>
          <w:lang w:val="ro-RO"/>
        </w:rPr>
        <w:t>) materialele înscrise pe proiectul ordinii de zi;</w:t>
      </w:r>
    </w:p>
    <w:p w:rsidR="004957E5" w:rsidRPr="00ED2B80" w:rsidRDefault="00E76E97" w:rsidP="00765F7D">
      <w:pPr>
        <w:pStyle w:val="Listparagraf"/>
        <w:autoSpaceDE w:val="0"/>
        <w:autoSpaceDN w:val="0"/>
        <w:adjustRightInd w:val="0"/>
        <w:ind w:left="0" w:firstLine="708"/>
        <w:jc w:val="both"/>
        <w:rPr>
          <w:rFonts w:asciiTheme="minorHAnsi" w:hAnsiTheme="minorHAnsi"/>
          <w:sz w:val="26"/>
          <w:szCs w:val="26"/>
          <w:lang w:val="ro-RO"/>
        </w:rPr>
      </w:pPr>
      <w:r>
        <w:rPr>
          <w:rFonts w:asciiTheme="minorHAnsi" w:hAnsiTheme="minorHAnsi"/>
          <w:sz w:val="26"/>
          <w:szCs w:val="26"/>
          <w:lang w:val="ro-RO"/>
        </w:rPr>
        <w:t>e</w:t>
      </w:r>
      <w:r w:rsidR="004957E5" w:rsidRPr="00ED2B80">
        <w:rPr>
          <w:rFonts w:asciiTheme="minorHAnsi" w:hAnsiTheme="minorHAnsi"/>
          <w:sz w:val="26"/>
          <w:szCs w:val="26"/>
          <w:lang w:val="ro-RO"/>
        </w:rPr>
        <w:t xml:space="preserve">) modalitatea prin care sunt puse la dispoziţia consilierilor </w:t>
      </w:r>
      <w:r w:rsidR="008C6AD8" w:rsidRPr="00ED2B80">
        <w:rPr>
          <w:rFonts w:asciiTheme="minorHAnsi" w:hAnsiTheme="minorHAnsi"/>
          <w:sz w:val="26"/>
          <w:szCs w:val="26"/>
          <w:lang w:val="ro-RO"/>
        </w:rPr>
        <w:t>județeni</w:t>
      </w:r>
      <w:r w:rsidR="004957E5" w:rsidRPr="00ED2B80">
        <w:rPr>
          <w:rFonts w:asciiTheme="minorHAnsi" w:hAnsiTheme="minorHAnsi"/>
          <w:sz w:val="26"/>
          <w:szCs w:val="26"/>
          <w:lang w:val="ro-RO"/>
        </w:rPr>
        <w:t>, potrivit opţiunilor acestora, materialele înscrise pe proiectul ordinii de zi;</w:t>
      </w:r>
    </w:p>
    <w:p w:rsidR="004957E5" w:rsidRPr="00ED2B80" w:rsidRDefault="00E76E97" w:rsidP="00765F7D">
      <w:pPr>
        <w:pStyle w:val="Listparagraf"/>
        <w:autoSpaceDE w:val="0"/>
        <w:autoSpaceDN w:val="0"/>
        <w:adjustRightInd w:val="0"/>
        <w:ind w:left="0" w:firstLine="708"/>
        <w:jc w:val="both"/>
        <w:rPr>
          <w:rFonts w:asciiTheme="minorHAnsi" w:hAnsiTheme="minorHAnsi"/>
          <w:sz w:val="26"/>
          <w:szCs w:val="26"/>
          <w:lang w:val="ro-RO"/>
        </w:rPr>
      </w:pPr>
      <w:r>
        <w:rPr>
          <w:rFonts w:asciiTheme="minorHAnsi" w:hAnsiTheme="minorHAnsi"/>
          <w:sz w:val="26"/>
          <w:szCs w:val="26"/>
          <w:lang w:val="ro-RO"/>
        </w:rPr>
        <w:t>f</w:t>
      </w:r>
      <w:r w:rsidR="004957E5" w:rsidRPr="00ED2B80">
        <w:rPr>
          <w:rFonts w:asciiTheme="minorHAnsi" w:hAnsiTheme="minorHAnsi"/>
          <w:sz w:val="26"/>
          <w:szCs w:val="26"/>
          <w:lang w:val="ro-RO"/>
        </w:rPr>
        <w:t>) indicarea comisiilor de specialitate cărora le-au fost trimise spre avizare proiectele de hotărâri;</w:t>
      </w:r>
    </w:p>
    <w:p w:rsidR="004957E5" w:rsidRPr="00ED2B80" w:rsidRDefault="00E76E97" w:rsidP="00765F7D">
      <w:pPr>
        <w:pStyle w:val="Listparagraf"/>
        <w:autoSpaceDE w:val="0"/>
        <w:autoSpaceDN w:val="0"/>
        <w:adjustRightInd w:val="0"/>
        <w:ind w:left="0" w:firstLine="708"/>
        <w:jc w:val="both"/>
        <w:rPr>
          <w:rFonts w:asciiTheme="minorHAnsi" w:hAnsiTheme="minorHAnsi"/>
          <w:sz w:val="26"/>
          <w:szCs w:val="26"/>
          <w:lang w:val="ro-RO"/>
        </w:rPr>
      </w:pPr>
      <w:r>
        <w:rPr>
          <w:rFonts w:asciiTheme="minorHAnsi" w:hAnsiTheme="minorHAnsi"/>
          <w:sz w:val="26"/>
          <w:szCs w:val="26"/>
          <w:lang w:val="ro-RO"/>
        </w:rPr>
        <w:t>g</w:t>
      </w:r>
      <w:r w:rsidR="004957E5" w:rsidRPr="00ED2B80">
        <w:rPr>
          <w:rFonts w:asciiTheme="minorHAnsi" w:hAnsiTheme="minorHAnsi"/>
          <w:sz w:val="26"/>
          <w:szCs w:val="26"/>
          <w:lang w:val="ro-RO"/>
        </w:rPr>
        <w:t>) invitaţia de a formula şi depune amendamente asupra proiectelor de hotărâri.</w:t>
      </w:r>
    </w:p>
    <w:p w:rsidR="008C6AD8" w:rsidRPr="00ED2B80" w:rsidRDefault="00277E8B"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w:t>
      </w:r>
      <w:r w:rsidR="00485438" w:rsidRPr="00ED2B80">
        <w:rPr>
          <w:rFonts w:asciiTheme="minorHAnsi" w:hAnsiTheme="minorHAnsi"/>
          <w:sz w:val="26"/>
          <w:szCs w:val="26"/>
          <w:lang w:val="ro-RO"/>
        </w:rPr>
        <w:t>5</w:t>
      </w:r>
      <w:r w:rsidR="000E2BD6" w:rsidRPr="00ED2B80">
        <w:rPr>
          <w:rFonts w:asciiTheme="minorHAnsi" w:hAnsiTheme="minorHAnsi"/>
          <w:sz w:val="26"/>
          <w:szCs w:val="26"/>
          <w:lang w:val="ro-RO"/>
        </w:rPr>
        <w:t>)</w:t>
      </w:r>
      <w:r w:rsidR="004957E5" w:rsidRPr="00ED2B80">
        <w:rPr>
          <w:rFonts w:asciiTheme="minorHAnsi" w:hAnsiTheme="minorHAnsi"/>
          <w:sz w:val="26"/>
          <w:szCs w:val="26"/>
          <w:lang w:val="ro-RO"/>
        </w:rPr>
        <w:t xml:space="preserve"> Secretarul general al </w:t>
      </w:r>
      <w:r w:rsidR="00765F7D" w:rsidRPr="00ED2B80">
        <w:rPr>
          <w:rFonts w:asciiTheme="minorHAnsi" w:hAnsiTheme="minorHAnsi"/>
          <w:sz w:val="26"/>
          <w:szCs w:val="26"/>
          <w:lang w:val="ro-RO"/>
        </w:rPr>
        <w:t xml:space="preserve">județului </w:t>
      </w:r>
      <w:r w:rsidR="004957E5" w:rsidRPr="00ED2B80">
        <w:rPr>
          <w:rFonts w:asciiTheme="minorHAnsi" w:hAnsiTheme="minorHAnsi"/>
          <w:sz w:val="26"/>
          <w:szCs w:val="26"/>
          <w:lang w:val="ro-RO"/>
        </w:rPr>
        <w:t xml:space="preserve">transmite prefectului, sub semnătura sa, evidenţa prezenţei consilierilor </w:t>
      </w:r>
      <w:r w:rsidR="008C6AD8" w:rsidRPr="00ED2B80">
        <w:rPr>
          <w:rFonts w:asciiTheme="minorHAnsi" w:hAnsiTheme="minorHAnsi"/>
          <w:sz w:val="26"/>
          <w:szCs w:val="26"/>
          <w:lang w:val="ro-RO"/>
        </w:rPr>
        <w:t>județeni</w:t>
      </w:r>
      <w:r w:rsidR="004957E5" w:rsidRPr="00ED2B80">
        <w:rPr>
          <w:rFonts w:asciiTheme="minorHAnsi" w:hAnsiTheme="minorHAnsi"/>
          <w:sz w:val="26"/>
          <w:szCs w:val="26"/>
          <w:lang w:val="ro-RO"/>
        </w:rPr>
        <w:t xml:space="preserve"> la convocările pentru şedinţele care nu s-au putut desfăşura din lipsa cvorumului, în termen de 3 zile de la data convocării. Evidenţa transmisă prefectului precizează şi situaţiile în care, urmare a ultimei absenţe, a intervenit cazul de încetare de drept a mandatului </w:t>
      </w:r>
    </w:p>
    <w:p w:rsidR="00273EAA" w:rsidRPr="00ED2B80" w:rsidRDefault="00277E8B"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w:t>
      </w:r>
      <w:r w:rsidR="00485438" w:rsidRPr="00ED2B80">
        <w:rPr>
          <w:rFonts w:asciiTheme="minorHAnsi" w:hAnsiTheme="minorHAnsi"/>
          <w:sz w:val="26"/>
          <w:szCs w:val="26"/>
          <w:lang w:val="ro-RO"/>
        </w:rPr>
        <w:t>6</w:t>
      </w:r>
      <w:r w:rsidR="00765F7D" w:rsidRPr="00ED2B80">
        <w:rPr>
          <w:rFonts w:asciiTheme="minorHAnsi" w:hAnsiTheme="minorHAnsi"/>
          <w:sz w:val="26"/>
          <w:szCs w:val="26"/>
          <w:lang w:val="ro-RO"/>
        </w:rPr>
        <w:t xml:space="preserve">) </w:t>
      </w:r>
      <w:r w:rsidR="004957E5" w:rsidRPr="00ED2B80">
        <w:rPr>
          <w:rFonts w:asciiTheme="minorHAnsi" w:hAnsiTheme="minorHAnsi"/>
          <w:sz w:val="26"/>
          <w:szCs w:val="26"/>
          <w:lang w:val="ro-RO"/>
        </w:rPr>
        <w:t>În toate cazurile, convocarea se consemnează în procesul-verbal al şedinţei.</w:t>
      </w:r>
      <w:r w:rsidR="008C6AD8" w:rsidRPr="00ED2B80">
        <w:rPr>
          <w:rStyle w:val="Referinnotdesubsol"/>
          <w:rFonts w:asciiTheme="minorHAnsi" w:hAnsiTheme="minorHAnsi"/>
          <w:sz w:val="26"/>
          <w:szCs w:val="26"/>
          <w:lang w:val="ro-RO"/>
        </w:rPr>
        <w:footnoteReference w:id="40"/>
      </w:r>
    </w:p>
    <w:p w:rsidR="009262F1" w:rsidRPr="00ED2B80" w:rsidRDefault="00D13C5E" w:rsidP="00742928">
      <w:pPr>
        <w:pStyle w:val="Listparagraf"/>
        <w:autoSpaceDE w:val="0"/>
        <w:autoSpaceDN w:val="0"/>
        <w:adjustRightInd w:val="0"/>
        <w:ind w:left="0"/>
        <w:jc w:val="both"/>
        <w:rPr>
          <w:rFonts w:asciiTheme="minorHAnsi" w:hAnsiTheme="minorHAnsi"/>
          <w:b/>
          <w:sz w:val="26"/>
          <w:szCs w:val="26"/>
          <w:lang w:val="ro-RO"/>
        </w:rPr>
      </w:pPr>
      <w:r w:rsidRPr="00ED2B80">
        <w:rPr>
          <w:rFonts w:asciiTheme="minorHAnsi" w:hAnsiTheme="minorHAnsi"/>
          <w:b/>
          <w:sz w:val="26"/>
          <w:szCs w:val="26"/>
          <w:lang w:val="ro-RO"/>
        </w:rPr>
        <w:t xml:space="preserve">Art. </w:t>
      </w:r>
      <w:r w:rsidR="00026511" w:rsidRPr="00ED2B80">
        <w:rPr>
          <w:rFonts w:asciiTheme="minorHAnsi" w:hAnsiTheme="minorHAnsi"/>
          <w:b/>
          <w:sz w:val="26"/>
          <w:szCs w:val="26"/>
          <w:lang w:val="ro-RO"/>
        </w:rPr>
        <w:t>36</w:t>
      </w:r>
    </w:p>
    <w:p w:rsidR="009262F1" w:rsidRPr="00ED2B80" w:rsidRDefault="009262F1" w:rsidP="009262F1">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(1) Ordinea de zi a ședințelor Consiliului Județean Harghita cuprinde proiecte de hotărâri, rapoarte ale comisiilor de specialitate, rapoarte sau informări ale conducătorilor unităților subordonate sau care se află sub autoritatea Consiliului Județean Harghita, timpul acordat declarațiilor politice, întrebărilor, interpelărilor, petițiilor și altor probleme care se supun dezbaterii consiliului județean. Ordinea de zi este înscrisă în cuprinsul invitației de ședință transmisă consilierilor pe cale electronică la adresele de e-mail c</w:t>
      </w:r>
      <w:r w:rsidR="001502E3" w:rsidRPr="00ED2B80">
        <w:rPr>
          <w:rFonts w:asciiTheme="minorHAnsi" w:hAnsiTheme="minorHAnsi"/>
          <w:sz w:val="26"/>
          <w:szCs w:val="26"/>
          <w:lang w:val="ro-RO"/>
        </w:rPr>
        <w:t>omunicate de către aceștia Compartimentu</w:t>
      </w:r>
      <w:r w:rsidRPr="00ED2B80">
        <w:rPr>
          <w:rFonts w:asciiTheme="minorHAnsi" w:hAnsiTheme="minorHAnsi"/>
          <w:sz w:val="26"/>
          <w:szCs w:val="26"/>
          <w:lang w:val="ro-RO"/>
        </w:rPr>
        <w:t>lui Cancelaria Consiliului Județean Harghita și se aduce la cunoștința locuitorilor prin mass-media sau orice alt mijloc de publicitate.</w:t>
      </w:r>
    </w:p>
    <w:p w:rsidR="0081369A" w:rsidRPr="00ED2B80" w:rsidRDefault="009262F1"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(2) Proie</w:t>
      </w:r>
      <w:r w:rsidR="0081369A" w:rsidRPr="00ED2B80">
        <w:rPr>
          <w:rFonts w:asciiTheme="minorHAnsi" w:hAnsiTheme="minorHAnsi"/>
          <w:sz w:val="26"/>
          <w:szCs w:val="26"/>
          <w:lang w:val="ro-RO"/>
        </w:rPr>
        <w:t>ctul ordinii de zi se redactează de către secretarul general al județului</w:t>
      </w:r>
      <w:r w:rsidR="00E76E97">
        <w:rPr>
          <w:rFonts w:asciiTheme="minorHAnsi" w:hAnsiTheme="minorHAnsi"/>
          <w:sz w:val="26"/>
          <w:szCs w:val="26"/>
          <w:lang w:val="ro-RO"/>
        </w:rPr>
        <w:t xml:space="preserve"> și de către Compartimentul Cancelarie a Consiliului Județean Harghita</w:t>
      </w:r>
      <w:r w:rsidRPr="00ED2B80">
        <w:rPr>
          <w:rFonts w:asciiTheme="minorHAnsi" w:hAnsiTheme="minorHAnsi"/>
          <w:sz w:val="26"/>
          <w:szCs w:val="26"/>
          <w:lang w:val="ro-RO"/>
        </w:rPr>
        <w:t>,</w:t>
      </w:r>
      <w:r w:rsidR="0058348F" w:rsidRPr="00ED2B80">
        <w:rPr>
          <w:rFonts w:asciiTheme="minorHAnsi" w:hAnsiTheme="minorHAnsi"/>
          <w:sz w:val="26"/>
          <w:szCs w:val="26"/>
          <w:lang w:val="ro-RO"/>
        </w:rPr>
        <w:t xml:space="preserve"> ca anexă la documentul de convocare,</w:t>
      </w:r>
      <w:r w:rsidRPr="00ED2B80">
        <w:rPr>
          <w:rFonts w:asciiTheme="minorHAnsi" w:hAnsiTheme="minorHAnsi"/>
          <w:sz w:val="26"/>
          <w:szCs w:val="26"/>
          <w:lang w:val="ro-RO"/>
        </w:rPr>
        <w:t xml:space="preserve"> la propunerea </w:t>
      </w:r>
      <w:r w:rsidR="00E76E97">
        <w:rPr>
          <w:rFonts w:asciiTheme="minorHAnsi" w:hAnsiTheme="minorHAnsi"/>
          <w:sz w:val="26"/>
          <w:szCs w:val="26"/>
          <w:lang w:val="ro-RO"/>
        </w:rPr>
        <w:t xml:space="preserve">președintelui Consiliului Județean Harghita, sau după caz a </w:t>
      </w:r>
      <w:r w:rsidR="0058348F" w:rsidRPr="00ED2B80">
        <w:rPr>
          <w:rFonts w:asciiTheme="minorHAnsi" w:hAnsiTheme="minorHAnsi"/>
          <w:sz w:val="26"/>
          <w:szCs w:val="26"/>
          <w:lang w:val="ro-RO"/>
        </w:rPr>
        <w:t>consilierilor județeni, în condițiile legii,</w:t>
      </w:r>
      <w:r w:rsidRPr="00ED2B80">
        <w:rPr>
          <w:rFonts w:asciiTheme="minorHAnsi" w:hAnsiTheme="minorHAnsi"/>
          <w:sz w:val="26"/>
          <w:szCs w:val="26"/>
          <w:lang w:val="ro-RO"/>
        </w:rPr>
        <w:t xml:space="preserve"> și se aprobă de către autoritatea deliberativă. </w:t>
      </w:r>
    </w:p>
    <w:p w:rsidR="0081369A" w:rsidRPr="00ED2B80" w:rsidRDefault="0081369A"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 xml:space="preserve">(3) </w:t>
      </w:r>
      <w:r w:rsidR="009262F1" w:rsidRPr="00ED2B80">
        <w:rPr>
          <w:rFonts w:asciiTheme="minorHAnsi" w:hAnsiTheme="minorHAnsi"/>
          <w:sz w:val="26"/>
          <w:szCs w:val="26"/>
          <w:lang w:val="ro-RO"/>
        </w:rPr>
        <w:t xml:space="preserve">Suplimentarea ordinii de zi se poate face numai pentru probleme urgente, care nu pot fi amânate până la ședința următoare, și numai cu majoritate simplă. </w:t>
      </w:r>
    </w:p>
    <w:p w:rsidR="009262F1" w:rsidRPr="00ED2B80" w:rsidRDefault="0081369A"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 xml:space="preserve">(4) </w:t>
      </w:r>
      <w:r w:rsidR="009262F1" w:rsidRPr="00ED2B80">
        <w:rPr>
          <w:rFonts w:asciiTheme="minorHAnsi" w:hAnsiTheme="minorHAnsi"/>
          <w:sz w:val="26"/>
          <w:szCs w:val="26"/>
          <w:lang w:val="ro-RO"/>
        </w:rPr>
        <w:t xml:space="preserve">Scoaterea unui proiect de hotărâre de pe proiectul ordinii de zi se face numai cu acordul inițiatorului sau dacă acesta nu este însoțit </w:t>
      </w:r>
      <w:r w:rsidR="00FD584F" w:rsidRPr="00ED2B80">
        <w:rPr>
          <w:rFonts w:asciiTheme="minorHAnsi" w:hAnsiTheme="minorHAnsi"/>
          <w:sz w:val="26"/>
          <w:szCs w:val="26"/>
          <w:lang w:val="ro-RO"/>
        </w:rPr>
        <w:t xml:space="preserve">de referatul de aprobare, </w:t>
      </w:r>
      <w:r w:rsidR="009262F1" w:rsidRPr="00ED2B80">
        <w:rPr>
          <w:rFonts w:asciiTheme="minorHAnsi" w:hAnsiTheme="minorHAnsi"/>
          <w:sz w:val="26"/>
          <w:szCs w:val="26"/>
          <w:lang w:val="ro-RO"/>
        </w:rPr>
        <w:t xml:space="preserve">de raportul compartimentului de resort din cadrul aparatului de specialitate al Consiliului Județean Harghita, care este elaborat, dacă este posibil, în termen de 7 zile, iar în cazuri bine justificative în nu mai mult de 30 de zile de la înregistrarea proiectului, </w:t>
      </w:r>
      <w:r w:rsidR="00FD584F" w:rsidRPr="00ED2B80">
        <w:rPr>
          <w:rFonts w:asciiTheme="minorHAnsi" w:hAnsiTheme="minorHAnsi"/>
          <w:sz w:val="26"/>
          <w:szCs w:val="26"/>
          <w:lang w:val="ro-RO"/>
        </w:rPr>
        <w:t xml:space="preserve">de alte documente prevăzute de legislația specială </w:t>
      </w:r>
      <w:r w:rsidR="009262F1" w:rsidRPr="00ED2B80">
        <w:rPr>
          <w:rFonts w:asciiTheme="minorHAnsi" w:hAnsiTheme="minorHAnsi"/>
          <w:sz w:val="26"/>
          <w:szCs w:val="26"/>
          <w:lang w:val="ro-RO"/>
        </w:rPr>
        <w:t>precum și</w:t>
      </w:r>
      <w:r w:rsidR="00FD584F" w:rsidRPr="00ED2B80">
        <w:rPr>
          <w:rFonts w:asciiTheme="minorHAnsi" w:hAnsiTheme="minorHAnsi"/>
          <w:sz w:val="26"/>
          <w:szCs w:val="26"/>
          <w:lang w:val="ro-RO"/>
        </w:rPr>
        <w:t xml:space="preserve"> de raportul comisiei de specialitate a consiliului, cu excepția cazurilor în care este vorba despre ședință extraordinară sau cazuri de forță majoră și de maximă urgență.</w:t>
      </w:r>
    </w:p>
    <w:p w:rsidR="0081369A" w:rsidRPr="00ED2B80" w:rsidRDefault="0081369A"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(5) În cazul neaprobării proiectului ordinii de zi, în condițiile legii, nu se acordă indemnizaţia cuvenită consilierilor județeni pentru şedinţa respectivă</w:t>
      </w:r>
    </w:p>
    <w:p w:rsidR="00742928" w:rsidRPr="00ED2B80" w:rsidRDefault="004A34FE" w:rsidP="00742928">
      <w:pPr>
        <w:pStyle w:val="Listparagraf"/>
        <w:autoSpaceDE w:val="0"/>
        <w:autoSpaceDN w:val="0"/>
        <w:adjustRightInd w:val="0"/>
        <w:ind w:left="0"/>
        <w:jc w:val="both"/>
        <w:rPr>
          <w:rFonts w:asciiTheme="minorHAnsi" w:hAnsiTheme="minorHAnsi"/>
          <w:b/>
          <w:sz w:val="26"/>
          <w:szCs w:val="26"/>
          <w:lang w:val="ro-RO"/>
        </w:rPr>
      </w:pPr>
      <w:r w:rsidRPr="00ED2B80">
        <w:rPr>
          <w:rFonts w:asciiTheme="minorHAnsi" w:hAnsiTheme="minorHAnsi"/>
          <w:b/>
          <w:sz w:val="26"/>
          <w:szCs w:val="26"/>
          <w:lang w:val="ro-RO"/>
        </w:rPr>
        <w:t>Art.</w:t>
      </w:r>
      <w:r w:rsidR="007A4B75" w:rsidRPr="00ED2B80">
        <w:rPr>
          <w:rFonts w:asciiTheme="minorHAnsi" w:hAnsiTheme="minorHAnsi"/>
          <w:b/>
          <w:sz w:val="26"/>
          <w:szCs w:val="26"/>
          <w:lang w:val="ro-RO"/>
        </w:rPr>
        <w:t xml:space="preserve"> </w:t>
      </w:r>
      <w:r w:rsidR="00026511" w:rsidRPr="00ED2B80">
        <w:rPr>
          <w:rFonts w:asciiTheme="minorHAnsi" w:hAnsiTheme="minorHAnsi"/>
          <w:b/>
          <w:sz w:val="26"/>
          <w:szCs w:val="26"/>
          <w:lang w:val="ro-RO"/>
        </w:rPr>
        <w:t xml:space="preserve">37 </w:t>
      </w:r>
    </w:p>
    <w:p w:rsidR="00273EAA" w:rsidRPr="00ED2B80" w:rsidRDefault="00273EAA"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(1) Şedinţele consiliului judeţean se desfăşoară legal în prezenţa majorităţii consilierilor judeţeni în funcţie.</w:t>
      </w:r>
      <w:r w:rsidR="00765F7D" w:rsidRPr="00ED2B80">
        <w:rPr>
          <w:rFonts w:asciiTheme="minorHAnsi" w:hAnsiTheme="minorHAnsi"/>
          <w:sz w:val="26"/>
          <w:szCs w:val="26"/>
          <w:lang w:val="ro-RO"/>
        </w:rPr>
        <w:t xml:space="preserve"> Se consideră prezenți la ședință și consilierii județeni care participă prin utilizarea oricăror mijloace electronice.</w:t>
      </w:r>
      <w:r w:rsidR="0029185E" w:rsidRPr="00ED2B80">
        <w:rPr>
          <w:rStyle w:val="Referinnotdesubsol"/>
          <w:rFonts w:asciiTheme="minorHAnsi" w:hAnsiTheme="minorHAnsi"/>
          <w:sz w:val="26"/>
          <w:szCs w:val="26"/>
          <w:lang w:val="ro-RO"/>
        </w:rPr>
        <w:footnoteReference w:id="41"/>
      </w:r>
    </w:p>
    <w:p w:rsidR="00273EAA" w:rsidRPr="00ED2B80" w:rsidRDefault="000E2BD6"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(2)</w:t>
      </w:r>
      <w:r w:rsidR="00273EAA" w:rsidRPr="00ED2B80">
        <w:rPr>
          <w:rFonts w:asciiTheme="minorHAnsi" w:hAnsiTheme="minorHAnsi"/>
          <w:sz w:val="26"/>
          <w:szCs w:val="26"/>
          <w:lang w:val="ro-RO"/>
        </w:rPr>
        <w:t xml:space="preserve"> Prezenţa consilierilor judeţeni la şedinţele consiliului judeţean şi ale comisiilor de specialitate este obligatorie.</w:t>
      </w:r>
      <w:r w:rsidR="005C30ED" w:rsidRPr="00ED2B80">
        <w:rPr>
          <w:rStyle w:val="Referinnotdesubsol"/>
          <w:rFonts w:asciiTheme="minorHAnsi" w:hAnsiTheme="minorHAnsi"/>
          <w:sz w:val="26"/>
          <w:szCs w:val="26"/>
          <w:lang w:val="ro-RO"/>
        </w:rPr>
        <w:footnoteReference w:id="42"/>
      </w:r>
    </w:p>
    <w:p w:rsidR="004A34FE" w:rsidRPr="00ED2B80" w:rsidRDefault="000E2BD6"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(3)</w:t>
      </w:r>
      <w:r w:rsidR="004A34FE" w:rsidRPr="00ED2B80">
        <w:rPr>
          <w:rFonts w:asciiTheme="minorHAnsi" w:hAnsiTheme="minorHAnsi"/>
          <w:sz w:val="26"/>
          <w:szCs w:val="26"/>
          <w:lang w:val="ro-RO"/>
        </w:rPr>
        <w:t xml:space="preserve"> Absenţa este considerată motivată dacă se face dovada că aceasta a intervenit din cauza:</w:t>
      </w:r>
    </w:p>
    <w:p w:rsidR="004A34FE" w:rsidRPr="00ED2B80" w:rsidRDefault="004A34FE" w:rsidP="00765F7D">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a) unei boli care a necesitat spitalizarea sau a unei stări de sănătate pentru care s-a eliberat certificat de concediu medical;</w:t>
      </w:r>
    </w:p>
    <w:p w:rsidR="004A34FE" w:rsidRPr="00ED2B80" w:rsidRDefault="004A34FE" w:rsidP="00765F7D">
      <w:pPr>
        <w:autoSpaceDE w:val="0"/>
        <w:autoSpaceDN w:val="0"/>
        <w:adjustRightInd w:val="0"/>
        <w:ind w:firstLine="708"/>
        <w:jc w:val="both"/>
        <w:rPr>
          <w:rFonts w:asciiTheme="minorHAnsi" w:hAnsiTheme="minorHAnsi"/>
          <w:sz w:val="26"/>
          <w:szCs w:val="26"/>
          <w:lang w:val="ro-RO"/>
        </w:rPr>
      </w:pPr>
      <w:r w:rsidRPr="00ED2B80">
        <w:rPr>
          <w:rFonts w:asciiTheme="minorHAnsi" w:hAnsiTheme="minorHAnsi"/>
          <w:sz w:val="26"/>
          <w:szCs w:val="26"/>
          <w:lang w:val="ro-RO"/>
        </w:rPr>
        <w:t>b) unei deplasări în străinătate;</w:t>
      </w:r>
    </w:p>
    <w:p w:rsidR="004A34FE" w:rsidRPr="00ED2B80" w:rsidRDefault="004A34FE" w:rsidP="00765F7D">
      <w:pPr>
        <w:autoSpaceDE w:val="0"/>
        <w:autoSpaceDN w:val="0"/>
        <w:adjustRightInd w:val="0"/>
        <w:ind w:firstLine="708"/>
        <w:jc w:val="both"/>
        <w:rPr>
          <w:rFonts w:asciiTheme="minorHAnsi" w:hAnsiTheme="minorHAnsi"/>
          <w:sz w:val="26"/>
          <w:szCs w:val="26"/>
          <w:lang w:val="ro-RO"/>
        </w:rPr>
      </w:pPr>
      <w:r w:rsidRPr="00ED2B80">
        <w:rPr>
          <w:rFonts w:asciiTheme="minorHAnsi" w:hAnsiTheme="minorHAnsi"/>
          <w:sz w:val="26"/>
          <w:szCs w:val="26"/>
          <w:lang w:val="ro-RO"/>
        </w:rPr>
        <w:t>c) unor evenimente de forţă majoră;</w:t>
      </w:r>
    </w:p>
    <w:p w:rsidR="004A34FE" w:rsidRPr="00ED2B80" w:rsidRDefault="004A34FE" w:rsidP="00765F7D">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d) în cazul decesului soţiei/soţului consilierului sau al unei rude de până la gr</w:t>
      </w:r>
      <w:r w:rsidR="00765F7D" w:rsidRPr="00ED2B80">
        <w:rPr>
          <w:rFonts w:asciiTheme="minorHAnsi" w:hAnsiTheme="minorHAnsi"/>
          <w:sz w:val="26"/>
          <w:szCs w:val="26"/>
          <w:lang w:val="ro-RO"/>
        </w:rPr>
        <w:t xml:space="preserve">adul al II-lea a consilierului </w:t>
      </w:r>
      <w:r w:rsidRPr="00ED2B80">
        <w:rPr>
          <w:rFonts w:asciiTheme="minorHAnsi" w:hAnsiTheme="minorHAnsi"/>
          <w:sz w:val="26"/>
          <w:szCs w:val="26"/>
          <w:lang w:val="ro-RO"/>
        </w:rPr>
        <w:t>ales ori al soţiei/soţului acestuia, inclusiv;</w:t>
      </w:r>
    </w:p>
    <w:p w:rsidR="004A34FE" w:rsidRPr="00ED2B80" w:rsidRDefault="004A34FE" w:rsidP="00765F7D">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e) alte situaţii prevăzute în regulamentul de organizare şi funcţionare a consiliului județean.</w:t>
      </w:r>
    </w:p>
    <w:p w:rsidR="004A34FE" w:rsidRPr="00ED2B80" w:rsidRDefault="000E2BD6"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(4)</w:t>
      </w:r>
      <w:r w:rsidR="004A34FE" w:rsidRPr="00ED2B80">
        <w:rPr>
          <w:rFonts w:asciiTheme="minorHAnsi" w:hAnsiTheme="minorHAnsi"/>
          <w:sz w:val="26"/>
          <w:szCs w:val="26"/>
          <w:lang w:val="ro-RO"/>
        </w:rPr>
        <w:t xml:space="preserve"> Consilierul județean care absentează nemotivat de două ori consecuti</w:t>
      </w:r>
      <w:r w:rsidR="00474C8A" w:rsidRPr="00ED2B80">
        <w:rPr>
          <w:rFonts w:asciiTheme="minorHAnsi" w:hAnsiTheme="minorHAnsi"/>
          <w:sz w:val="26"/>
          <w:szCs w:val="26"/>
          <w:lang w:val="ro-RO"/>
        </w:rPr>
        <w:t>v la şedinţele consiliului județean</w:t>
      </w:r>
      <w:r w:rsidR="004A34FE" w:rsidRPr="00ED2B80">
        <w:rPr>
          <w:rFonts w:asciiTheme="minorHAnsi" w:hAnsiTheme="minorHAnsi"/>
          <w:sz w:val="26"/>
          <w:szCs w:val="26"/>
          <w:lang w:val="ro-RO"/>
        </w:rPr>
        <w:t xml:space="preserve"> este sancţionat, în condiţiile legii.</w:t>
      </w:r>
    </w:p>
    <w:p w:rsidR="004A34FE" w:rsidRPr="00ED2B80" w:rsidRDefault="000E2BD6"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(5)</w:t>
      </w:r>
      <w:r w:rsidR="004A34FE" w:rsidRPr="00ED2B80">
        <w:rPr>
          <w:rFonts w:asciiTheme="minorHAnsi" w:hAnsiTheme="minorHAnsi"/>
          <w:sz w:val="26"/>
          <w:szCs w:val="26"/>
          <w:lang w:val="ro-RO"/>
        </w:rPr>
        <w:t xml:space="preserve"> Consil</w:t>
      </w:r>
      <w:r w:rsidR="00474C8A" w:rsidRPr="00ED2B80">
        <w:rPr>
          <w:rFonts w:asciiTheme="minorHAnsi" w:hAnsiTheme="minorHAnsi"/>
          <w:sz w:val="26"/>
          <w:szCs w:val="26"/>
          <w:lang w:val="ro-RO"/>
        </w:rPr>
        <w:t>ierii județeni</w:t>
      </w:r>
      <w:r w:rsidR="004A34FE" w:rsidRPr="00ED2B80">
        <w:rPr>
          <w:rFonts w:asciiTheme="minorHAnsi" w:hAnsiTheme="minorHAnsi"/>
          <w:sz w:val="26"/>
          <w:szCs w:val="26"/>
          <w:lang w:val="ro-RO"/>
        </w:rPr>
        <w:t xml:space="preserve"> sunt obligaţi să îşi înregist</w:t>
      </w:r>
      <w:r w:rsidR="009C64B2" w:rsidRPr="00ED2B80">
        <w:rPr>
          <w:rFonts w:asciiTheme="minorHAnsi" w:hAnsiTheme="minorHAnsi"/>
          <w:sz w:val="26"/>
          <w:szCs w:val="26"/>
          <w:lang w:val="ro-RO"/>
        </w:rPr>
        <w:t>reze prezenţa în</w:t>
      </w:r>
      <w:r w:rsidR="001502E3" w:rsidRPr="00ED2B80">
        <w:rPr>
          <w:rFonts w:asciiTheme="minorHAnsi" w:hAnsiTheme="minorHAnsi"/>
          <w:sz w:val="26"/>
          <w:szCs w:val="26"/>
          <w:lang w:val="ro-RO"/>
        </w:rPr>
        <w:t xml:space="preserve"> evidenţa ţinut, prin grija Compartiment</w:t>
      </w:r>
      <w:r w:rsidR="009C64B2" w:rsidRPr="00ED2B80">
        <w:rPr>
          <w:rFonts w:asciiTheme="minorHAnsi" w:hAnsiTheme="minorHAnsi"/>
          <w:sz w:val="26"/>
          <w:szCs w:val="26"/>
          <w:lang w:val="ro-RO"/>
        </w:rPr>
        <w:t>ului Cancelaria Consiliului,</w:t>
      </w:r>
      <w:r w:rsidR="004A34FE" w:rsidRPr="00ED2B80">
        <w:rPr>
          <w:rFonts w:asciiTheme="minorHAnsi" w:hAnsiTheme="minorHAnsi"/>
          <w:sz w:val="26"/>
          <w:szCs w:val="26"/>
          <w:lang w:val="ro-RO"/>
        </w:rPr>
        <w:t xml:space="preserve"> de secretarul general al</w:t>
      </w:r>
      <w:r w:rsidR="009C64B2" w:rsidRPr="00ED2B80">
        <w:rPr>
          <w:rFonts w:asciiTheme="minorHAnsi" w:hAnsiTheme="minorHAnsi"/>
          <w:sz w:val="26"/>
          <w:szCs w:val="26"/>
          <w:lang w:val="ro-RO"/>
        </w:rPr>
        <w:t xml:space="preserve"> județului</w:t>
      </w:r>
      <w:r w:rsidR="004A34FE" w:rsidRPr="00ED2B80">
        <w:rPr>
          <w:rFonts w:asciiTheme="minorHAnsi" w:hAnsiTheme="minorHAnsi"/>
          <w:sz w:val="26"/>
          <w:szCs w:val="26"/>
          <w:lang w:val="ro-RO"/>
        </w:rPr>
        <w:t>.</w:t>
      </w:r>
    </w:p>
    <w:p w:rsidR="004A34FE" w:rsidRPr="00ED2B80" w:rsidRDefault="00742928"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(6</w:t>
      </w:r>
      <w:r w:rsidR="000E2BD6" w:rsidRPr="00ED2B80">
        <w:rPr>
          <w:rFonts w:asciiTheme="minorHAnsi" w:hAnsiTheme="minorHAnsi"/>
          <w:sz w:val="26"/>
          <w:szCs w:val="26"/>
          <w:lang w:val="ro-RO"/>
        </w:rPr>
        <w:t>)</w:t>
      </w:r>
      <w:r w:rsidR="004A34FE" w:rsidRPr="00ED2B80">
        <w:rPr>
          <w:rFonts w:asciiTheme="minorHAnsi" w:hAnsiTheme="minorHAnsi"/>
          <w:sz w:val="26"/>
          <w:szCs w:val="26"/>
          <w:lang w:val="ro-RO"/>
        </w:rPr>
        <w:t xml:space="preserve"> Consilierul care nu poate lua parte la şedinţă este obligat să aducă această situaţie la cunoştinţa secretarului general al</w:t>
      </w:r>
      <w:r w:rsidR="009C64B2" w:rsidRPr="00ED2B80">
        <w:rPr>
          <w:rFonts w:asciiTheme="minorHAnsi" w:hAnsiTheme="minorHAnsi"/>
          <w:sz w:val="26"/>
          <w:szCs w:val="26"/>
          <w:lang w:val="ro-RO"/>
        </w:rPr>
        <w:t xml:space="preserve"> județului, anterior ședinței, ulterior având obligația să depună actele justificative ale motiv</w:t>
      </w:r>
      <w:r w:rsidR="001502E3" w:rsidRPr="00ED2B80">
        <w:rPr>
          <w:rFonts w:asciiTheme="minorHAnsi" w:hAnsiTheme="minorHAnsi"/>
          <w:sz w:val="26"/>
          <w:szCs w:val="26"/>
          <w:lang w:val="ro-RO"/>
        </w:rPr>
        <w:t>elor neparticipării, prin Compartimentul</w:t>
      </w:r>
      <w:r w:rsidR="009C64B2" w:rsidRPr="00ED2B80">
        <w:rPr>
          <w:rFonts w:asciiTheme="minorHAnsi" w:hAnsiTheme="minorHAnsi"/>
          <w:sz w:val="26"/>
          <w:szCs w:val="26"/>
          <w:lang w:val="ro-RO"/>
        </w:rPr>
        <w:t xml:space="preserve"> Cancelaria Consiliului, anterior datei ședinței următoare, pentru a fi prezentate Consiliului Județean Harghita de către președintele acestuia</w:t>
      </w:r>
      <w:r w:rsidR="004A34FE" w:rsidRPr="00ED2B80">
        <w:rPr>
          <w:rFonts w:asciiTheme="minorHAnsi" w:hAnsiTheme="minorHAnsi"/>
          <w:sz w:val="26"/>
          <w:szCs w:val="26"/>
          <w:lang w:val="ro-RO"/>
        </w:rPr>
        <w:t>.</w:t>
      </w:r>
      <w:r w:rsidR="009C64B2" w:rsidRPr="00ED2B80">
        <w:rPr>
          <w:rFonts w:asciiTheme="minorHAnsi" w:hAnsiTheme="minorHAnsi"/>
          <w:sz w:val="26"/>
          <w:szCs w:val="26"/>
          <w:lang w:val="ro-RO"/>
        </w:rPr>
        <w:t xml:space="preserve"> Pe baza evidențelor, președintele Consiliului Județean Harghita va informa la următoarea ședință a Consiliului, despre cauzele absenței consilierilor care nu și-au anunțat absența sau nu și-au justificat cu acte absența la ședința precedentă, Consiliul hotărând dacă absența este sau nu motivată, conform legii.</w:t>
      </w:r>
      <w:r w:rsidR="005C30ED" w:rsidRPr="00ED2B80">
        <w:rPr>
          <w:rStyle w:val="Referinnotdesubsol"/>
          <w:rFonts w:asciiTheme="minorHAnsi" w:hAnsiTheme="minorHAnsi"/>
          <w:sz w:val="26"/>
          <w:szCs w:val="26"/>
          <w:lang w:val="ro-RO"/>
        </w:rPr>
        <w:footnoteReference w:id="43"/>
      </w:r>
    </w:p>
    <w:p w:rsidR="006B3A52" w:rsidRPr="00ED2B80" w:rsidRDefault="006B3A52" w:rsidP="00742928">
      <w:pPr>
        <w:pStyle w:val="Listparagraf"/>
        <w:autoSpaceDE w:val="0"/>
        <w:autoSpaceDN w:val="0"/>
        <w:adjustRightInd w:val="0"/>
        <w:ind w:left="0"/>
        <w:jc w:val="both"/>
        <w:rPr>
          <w:rFonts w:asciiTheme="minorHAnsi" w:hAnsiTheme="minorHAnsi"/>
          <w:b/>
          <w:sz w:val="26"/>
          <w:szCs w:val="26"/>
          <w:lang w:val="ro-RO"/>
        </w:rPr>
      </w:pPr>
      <w:r w:rsidRPr="00ED2B80">
        <w:rPr>
          <w:rFonts w:asciiTheme="minorHAnsi" w:hAnsiTheme="minorHAnsi"/>
          <w:b/>
          <w:sz w:val="26"/>
          <w:szCs w:val="26"/>
          <w:lang w:val="ro-RO"/>
        </w:rPr>
        <w:t>Ar</w:t>
      </w:r>
      <w:r w:rsidR="00C81A14" w:rsidRPr="00ED2B80">
        <w:rPr>
          <w:rFonts w:asciiTheme="minorHAnsi" w:hAnsiTheme="minorHAnsi"/>
          <w:b/>
          <w:sz w:val="26"/>
          <w:szCs w:val="26"/>
          <w:lang w:val="ro-RO"/>
        </w:rPr>
        <w:t xml:space="preserve">t. </w:t>
      </w:r>
      <w:r w:rsidR="004E697D" w:rsidRPr="00ED2B80">
        <w:rPr>
          <w:rFonts w:asciiTheme="minorHAnsi" w:hAnsiTheme="minorHAnsi"/>
          <w:b/>
          <w:sz w:val="26"/>
          <w:szCs w:val="26"/>
          <w:lang w:val="ro-RO"/>
        </w:rPr>
        <w:t>38</w:t>
      </w:r>
    </w:p>
    <w:p w:rsidR="006B3A52" w:rsidRPr="00ED2B80" w:rsidRDefault="006B3A52" w:rsidP="006B3A52">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(1) În situații excepționale, constatate de către autoritățile abilitate, precum epidemii, pandemii, fenomene naturale extreme, cutremure, acte de terorism și alte situații similare ședințele Consiliului Județean Harghita se pot desfășura prin mijloace electronice, printr-o platformă online de videoconferință, cu respectarea prevederilor prezentei Regulament.</w:t>
      </w:r>
    </w:p>
    <w:p w:rsidR="006B3A52" w:rsidRPr="00ED2B80" w:rsidRDefault="006B3A52" w:rsidP="00ED6635">
      <w:p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 xml:space="preserve">(2) În situații prevăzute la alin. (1) participarea prefectului, deputaților și senatorilor, miniștrilor și celorlalți membri al Guvernului, secretarilor și subsecretarilor de stat, conducătorilor serviciilor compartimentelor de resort și ale conducătorilor organismelor prestatoare de servicii publice sau de utilitate publică din unitățile administrativ teritoriale în problemele care privesc domeniile lor de </w:t>
      </w:r>
      <w:r w:rsidR="004E697D" w:rsidRPr="00ED2B80">
        <w:rPr>
          <w:rFonts w:asciiTheme="minorHAnsi" w:hAnsiTheme="minorHAnsi" w:cstheme="minorHAnsi"/>
          <w:sz w:val="26"/>
          <w:szCs w:val="26"/>
          <w:lang w:val="ro-RO"/>
        </w:rPr>
        <w:t>responsabilitate, precum și alte persoane interesate</w:t>
      </w:r>
      <w:r w:rsidR="00026511" w:rsidRPr="00ED2B80">
        <w:rPr>
          <w:rFonts w:asciiTheme="minorHAnsi" w:hAnsiTheme="minorHAnsi" w:cstheme="minorHAnsi"/>
          <w:sz w:val="26"/>
          <w:szCs w:val="26"/>
          <w:lang w:val="ro-RO"/>
        </w:rPr>
        <w:t>,</w:t>
      </w:r>
      <w:r w:rsidRPr="00ED2B80">
        <w:rPr>
          <w:rFonts w:asciiTheme="minorHAnsi" w:hAnsiTheme="minorHAnsi" w:cstheme="minorHAnsi"/>
          <w:sz w:val="26"/>
          <w:szCs w:val="26"/>
          <w:lang w:val="ro-RO"/>
        </w:rPr>
        <w:t xml:space="preserve"> și posibilitatea acestora de a lua cuvânt</w:t>
      </w:r>
      <w:r w:rsidR="00026511" w:rsidRPr="00ED2B80">
        <w:rPr>
          <w:rFonts w:asciiTheme="minorHAnsi" w:hAnsiTheme="minorHAnsi" w:cstheme="minorHAnsi"/>
          <w:sz w:val="26"/>
          <w:szCs w:val="26"/>
          <w:lang w:val="ro-RO"/>
        </w:rPr>
        <w:t>,</w:t>
      </w:r>
      <w:r w:rsidRPr="00ED2B80">
        <w:rPr>
          <w:rFonts w:asciiTheme="minorHAnsi" w:hAnsiTheme="minorHAnsi" w:cstheme="minorHAnsi"/>
          <w:sz w:val="26"/>
          <w:szCs w:val="26"/>
          <w:lang w:val="ro-RO"/>
        </w:rPr>
        <w:t xml:space="preserve"> fără drept de vot</w:t>
      </w:r>
      <w:r w:rsidR="00026511" w:rsidRPr="00ED2B80">
        <w:rPr>
          <w:rFonts w:asciiTheme="minorHAnsi" w:hAnsiTheme="minorHAnsi" w:cstheme="minorHAnsi"/>
          <w:sz w:val="26"/>
          <w:szCs w:val="26"/>
          <w:lang w:val="ro-RO"/>
        </w:rPr>
        <w:t>,</w:t>
      </w:r>
      <w:r w:rsidRPr="00ED2B80">
        <w:rPr>
          <w:rFonts w:asciiTheme="minorHAnsi" w:hAnsiTheme="minorHAnsi" w:cstheme="minorHAnsi"/>
          <w:sz w:val="26"/>
          <w:szCs w:val="26"/>
          <w:lang w:val="ro-RO"/>
        </w:rPr>
        <w:t xml:space="preserve"> la punctele înscrise la ordinea de zi a ședinței, se realizează în două modalități:</w:t>
      </w:r>
    </w:p>
    <w:p w:rsidR="006B3A52" w:rsidRPr="00ED2B80" w:rsidRDefault="006B3A52" w:rsidP="0034002A">
      <w:pPr>
        <w:pStyle w:val="Listparagraf"/>
        <w:numPr>
          <w:ilvl w:val="0"/>
          <w:numId w:val="11"/>
        </w:num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prin înscrierea acestora pe platforma on-line de videoconferință, pe baza unui formular completat on-line pe site-ul Consiliului Județean Harghita înainte cu minim 4 ore de ora stabilită pentru începerea ședinței ordinare, minim 2 ore înainte de ora stabilită pentru începerea ședinței extraordinare, respectiv minim 1 oră înainte de ora stabilită pentru începerea ședinței extraordinare convocate de îndată.</w:t>
      </w:r>
      <w:r w:rsidR="00181D77" w:rsidRPr="00ED2B80">
        <w:rPr>
          <w:rFonts w:asciiTheme="minorHAnsi" w:hAnsiTheme="minorHAnsi" w:cstheme="minorHAnsi"/>
          <w:sz w:val="26"/>
          <w:szCs w:val="26"/>
          <w:lang w:val="ro-RO"/>
        </w:rPr>
        <w:t xml:space="preserve"> Persoanele care s-au înscris în condițiile sus-menționate, vor primi un link prin e-mail prin care se vor putea conecta la ședința consiliului județean și vor putea lua cuvântul la punctul de pe ordinea de zi la care s-au înscris prin intermediul președintelui de ședință.</w:t>
      </w:r>
    </w:p>
    <w:p w:rsidR="00181D77" w:rsidRPr="00ED2B80" w:rsidRDefault="00181D77" w:rsidP="0034002A">
      <w:pPr>
        <w:pStyle w:val="Listparagraf"/>
        <w:numPr>
          <w:ilvl w:val="0"/>
          <w:numId w:val="11"/>
        </w:num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prin accesul în sala de ședință într-un spațiu special amenajat, și la platforma on-line de videoconferință cu respectarea măsurilor dispuse de către autoritățile competente în materie.</w:t>
      </w:r>
    </w:p>
    <w:p w:rsidR="00181D77" w:rsidRPr="00ED2B80" w:rsidRDefault="00181D77" w:rsidP="00ED6635">
      <w:p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(3) Cetățenii cu domiciliu sau reședința în județul Harghita au posibilitatea de a urmări ședințele consiliului județean pe internet.</w:t>
      </w:r>
    </w:p>
    <w:p w:rsidR="004A1082" w:rsidRPr="00ED2B80" w:rsidRDefault="004A1082" w:rsidP="00ED6635">
      <w:p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 xml:space="preserve">(4) În situații excepționale în care ședințele consiliului județean și ale comisiilor de specialitate se </w:t>
      </w:r>
      <w:r w:rsidR="004E697D" w:rsidRPr="00ED2B80">
        <w:rPr>
          <w:rFonts w:asciiTheme="minorHAnsi" w:hAnsiTheme="minorHAnsi" w:cstheme="minorHAnsi"/>
          <w:sz w:val="26"/>
          <w:szCs w:val="26"/>
          <w:lang w:val="ro-RO"/>
        </w:rPr>
        <w:t xml:space="preserve">desfășoară </w:t>
      </w:r>
      <w:r w:rsidRPr="00ED2B80">
        <w:rPr>
          <w:rFonts w:asciiTheme="minorHAnsi" w:hAnsiTheme="minorHAnsi" w:cstheme="minorHAnsi"/>
          <w:sz w:val="26"/>
          <w:szCs w:val="26"/>
          <w:lang w:val="ro-RO"/>
        </w:rPr>
        <w:t>prin mijloace electronice, pe o platformă on-line de videoconferință, avizul comisiei de specialitate se transmite secretarului general al județului Harghita, prin gr</w:t>
      </w:r>
      <w:r w:rsidR="00C81A14" w:rsidRPr="00ED2B80">
        <w:rPr>
          <w:rFonts w:asciiTheme="minorHAnsi" w:hAnsiTheme="minorHAnsi" w:cstheme="minorHAnsi"/>
          <w:sz w:val="26"/>
          <w:szCs w:val="26"/>
          <w:lang w:val="ro-RO"/>
        </w:rPr>
        <w:t>ija Compartiment</w:t>
      </w:r>
      <w:r w:rsidRPr="00ED2B80">
        <w:rPr>
          <w:rFonts w:asciiTheme="minorHAnsi" w:hAnsiTheme="minorHAnsi" w:cstheme="minorHAnsi"/>
          <w:sz w:val="26"/>
          <w:szCs w:val="26"/>
          <w:lang w:val="ro-RO"/>
        </w:rPr>
        <w:t>ului Cancelaria Consiliului Județean Harghita, prin mijloace electronice. În același mod se înaintează avizul către consilierii județeni și inițiatori, după caz, cel mai târziu în ziua ședinței, anterior aprobării ordinii de zi.</w:t>
      </w:r>
    </w:p>
    <w:p w:rsidR="00742928" w:rsidRPr="00ED2B80" w:rsidRDefault="00890C55" w:rsidP="00742928">
      <w:pPr>
        <w:pStyle w:val="Listparagraf"/>
        <w:autoSpaceDE w:val="0"/>
        <w:autoSpaceDN w:val="0"/>
        <w:adjustRightInd w:val="0"/>
        <w:ind w:left="0"/>
        <w:jc w:val="both"/>
        <w:rPr>
          <w:rFonts w:asciiTheme="minorHAnsi" w:hAnsiTheme="minorHAnsi"/>
          <w:b/>
          <w:sz w:val="26"/>
          <w:szCs w:val="26"/>
          <w:lang w:val="ro-RO"/>
        </w:rPr>
      </w:pPr>
      <w:r w:rsidRPr="00ED2B80">
        <w:rPr>
          <w:rFonts w:asciiTheme="minorHAnsi" w:hAnsiTheme="minorHAnsi"/>
          <w:b/>
          <w:sz w:val="26"/>
          <w:szCs w:val="26"/>
          <w:lang w:val="ro-RO"/>
        </w:rPr>
        <w:t>Art.</w:t>
      </w:r>
      <w:r w:rsidR="007A4B75" w:rsidRPr="00ED2B80">
        <w:rPr>
          <w:rFonts w:asciiTheme="minorHAnsi" w:hAnsiTheme="minorHAnsi"/>
          <w:b/>
          <w:sz w:val="26"/>
          <w:szCs w:val="26"/>
          <w:lang w:val="ro-RO"/>
        </w:rPr>
        <w:t xml:space="preserve"> </w:t>
      </w:r>
      <w:r w:rsidR="004E697D" w:rsidRPr="00ED2B80">
        <w:rPr>
          <w:rFonts w:asciiTheme="minorHAnsi" w:hAnsiTheme="minorHAnsi"/>
          <w:b/>
          <w:sz w:val="26"/>
          <w:szCs w:val="26"/>
          <w:lang w:val="ro-RO"/>
        </w:rPr>
        <w:t xml:space="preserve">39 </w:t>
      </w:r>
    </w:p>
    <w:p w:rsidR="00273EAA" w:rsidRPr="00ED2B80" w:rsidRDefault="00273EAA"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(1) Şedinţele consiliului judeţean sunt conduse de preşedintele consiliului judeţean sau, în lipsa acestuia, de vicepreşedintele desemnat.</w:t>
      </w:r>
    </w:p>
    <w:p w:rsidR="00273EAA" w:rsidRPr="00ED2B80" w:rsidRDefault="000E2BD6"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(2)</w:t>
      </w:r>
      <w:r w:rsidR="00273EAA" w:rsidRPr="00ED2B80">
        <w:rPr>
          <w:rFonts w:asciiTheme="minorHAnsi" w:hAnsiTheme="minorHAnsi"/>
          <w:sz w:val="26"/>
          <w:szCs w:val="26"/>
          <w:lang w:val="ro-RO"/>
        </w:rPr>
        <w:t xml:space="preserve"> În cazul în care, din motive întemeiate, lipseşte şi vicepreşedintele desemnat, şedinţa este condusă de celălalt vicepreşedinte sau, în cazul în care şi acesta din urmă lipseşte, de un consilier judeţean, ales cu majoritate absolută.</w:t>
      </w:r>
      <w:r w:rsidR="00890C55" w:rsidRPr="00ED2B80">
        <w:rPr>
          <w:rStyle w:val="Referinnotdesubsol"/>
          <w:rFonts w:asciiTheme="minorHAnsi" w:hAnsiTheme="minorHAnsi"/>
          <w:sz w:val="26"/>
          <w:szCs w:val="26"/>
          <w:lang w:val="ro-RO"/>
        </w:rPr>
        <w:footnoteReference w:id="44"/>
      </w:r>
    </w:p>
    <w:p w:rsidR="00890C55" w:rsidRPr="00ED2B80" w:rsidRDefault="00273EAA" w:rsidP="00742928">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 xml:space="preserve">(3) </w:t>
      </w:r>
      <w:r w:rsidR="00890C55" w:rsidRPr="00ED2B80">
        <w:rPr>
          <w:rFonts w:asciiTheme="minorHAnsi" w:hAnsiTheme="minorHAnsi"/>
          <w:sz w:val="26"/>
          <w:szCs w:val="26"/>
          <w:lang w:val="ro-RO"/>
        </w:rPr>
        <w:t>Preşedintele de şedinţă exercită următoarele atribuţii principale:</w:t>
      </w:r>
    </w:p>
    <w:p w:rsidR="00E809FC" w:rsidRPr="00ED2B80" w:rsidRDefault="00E809FC" w:rsidP="00E809FC">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a) precizează dacă este întrunit cvorumul legal și supune spre aprobare proiectul ordinii de zi a ședințelor Consiliului;</w:t>
      </w:r>
    </w:p>
    <w:p w:rsidR="00890C55" w:rsidRPr="00ED2B80" w:rsidRDefault="00E809FC" w:rsidP="00F703AA">
      <w:pPr>
        <w:autoSpaceDE w:val="0"/>
        <w:autoSpaceDN w:val="0"/>
        <w:adjustRightInd w:val="0"/>
        <w:ind w:firstLine="708"/>
        <w:jc w:val="both"/>
        <w:rPr>
          <w:rFonts w:asciiTheme="minorHAnsi" w:hAnsiTheme="minorHAnsi"/>
          <w:sz w:val="26"/>
          <w:szCs w:val="26"/>
          <w:lang w:val="ro-RO"/>
        </w:rPr>
      </w:pPr>
      <w:r w:rsidRPr="00ED2B80">
        <w:rPr>
          <w:rFonts w:asciiTheme="minorHAnsi" w:hAnsiTheme="minorHAnsi"/>
          <w:sz w:val="26"/>
          <w:szCs w:val="26"/>
          <w:lang w:val="ro-RO"/>
        </w:rPr>
        <w:t>b</w:t>
      </w:r>
      <w:r w:rsidR="00890C55" w:rsidRPr="00ED2B80">
        <w:rPr>
          <w:rFonts w:asciiTheme="minorHAnsi" w:hAnsiTheme="minorHAnsi"/>
          <w:sz w:val="26"/>
          <w:szCs w:val="26"/>
          <w:lang w:val="ro-RO"/>
        </w:rPr>
        <w:t>) conduce şedinţele consiliului județean;</w:t>
      </w:r>
    </w:p>
    <w:p w:rsidR="00890C55" w:rsidRPr="00ED2B80" w:rsidRDefault="00E809FC" w:rsidP="00F703AA">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c</w:t>
      </w:r>
      <w:r w:rsidR="00890C55" w:rsidRPr="00ED2B80">
        <w:rPr>
          <w:rFonts w:asciiTheme="minorHAnsi" w:hAnsiTheme="minorHAnsi"/>
          <w:sz w:val="26"/>
          <w:szCs w:val="26"/>
          <w:lang w:val="ro-RO"/>
        </w:rPr>
        <w:t>) supune</w:t>
      </w:r>
      <w:r w:rsidR="00F703AA" w:rsidRPr="00ED2B80">
        <w:rPr>
          <w:rFonts w:asciiTheme="minorHAnsi" w:hAnsiTheme="minorHAnsi"/>
          <w:sz w:val="26"/>
          <w:szCs w:val="26"/>
          <w:lang w:val="ro-RO"/>
        </w:rPr>
        <w:t xml:space="preserve"> dezbaterii toate punctele înscrise</w:t>
      </w:r>
      <w:r w:rsidRPr="00ED2B80">
        <w:rPr>
          <w:rFonts w:asciiTheme="minorHAnsi" w:hAnsiTheme="minorHAnsi"/>
          <w:sz w:val="26"/>
          <w:szCs w:val="26"/>
          <w:lang w:val="ro-RO"/>
        </w:rPr>
        <w:t xml:space="preserve"> pe ordinea de zi și supune</w:t>
      </w:r>
      <w:r w:rsidR="00890C55" w:rsidRPr="00ED2B80">
        <w:rPr>
          <w:rFonts w:asciiTheme="minorHAnsi" w:hAnsiTheme="minorHAnsi"/>
          <w:sz w:val="26"/>
          <w:szCs w:val="26"/>
          <w:lang w:val="ro-RO"/>
        </w:rPr>
        <w:t xml:space="preserve"> votului consilierilor județeni proiectele de hotărâri şi anunţă rezultatul votării, cu precizarea voturilor pentru, a voturilor împotrivă şi a abţinerilor numărate şi evidenţiate de secretarul general al </w:t>
      </w:r>
      <w:r w:rsidR="00F703AA" w:rsidRPr="00ED2B80">
        <w:rPr>
          <w:rFonts w:asciiTheme="minorHAnsi" w:hAnsiTheme="minorHAnsi"/>
          <w:sz w:val="26"/>
          <w:szCs w:val="26"/>
          <w:lang w:val="ro-RO"/>
        </w:rPr>
        <w:t xml:space="preserve">județului </w:t>
      </w:r>
      <w:r w:rsidR="00890C55" w:rsidRPr="00ED2B80">
        <w:rPr>
          <w:rFonts w:asciiTheme="minorHAnsi" w:hAnsiTheme="minorHAnsi"/>
          <w:sz w:val="26"/>
          <w:szCs w:val="26"/>
          <w:lang w:val="ro-RO"/>
        </w:rPr>
        <w:t>în procesul-verbal al şedinţei;</w:t>
      </w:r>
    </w:p>
    <w:p w:rsidR="00890C55" w:rsidRPr="00ED2B80" w:rsidRDefault="00E809FC" w:rsidP="00F703AA">
      <w:pPr>
        <w:autoSpaceDE w:val="0"/>
        <w:autoSpaceDN w:val="0"/>
        <w:adjustRightInd w:val="0"/>
        <w:ind w:firstLine="708"/>
        <w:jc w:val="both"/>
        <w:rPr>
          <w:rFonts w:asciiTheme="minorHAnsi" w:hAnsiTheme="minorHAnsi"/>
          <w:sz w:val="26"/>
          <w:szCs w:val="26"/>
          <w:lang w:val="ro-RO"/>
        </w:rPr>
      </w:pPr>
      <w:r w:rsidRPr="00ED2B80">
        <w:rPr>
          <w:rFonts w:asciiTheme="minorHAnsi" w:hAnsiTheme="minorHAnsi"/>
          <w:sz w:val="26"/>
          <w:szCs w:val="26"/>
          <w:lang w:val="ro-RO"/>
        </w:rPr>
        <w:t>d</w:t>
      </w:r>
      <w:r w:rsidR="00890C55" w:rsidRPr="00ED2B80">
        <w:rPr>
          <w:rFonts w:asciiTheme="minorHAnsi" w:hAnsiTheme="minorHAnsi"/>
          <w:sz w:val="26"/>
          <w:szCs w:val="26"/>
          <w:lang w:val="ro-RO"/>
        </w:rPr>
        <w:t>) semnează procesul-verbal al şedinţei;</w:t>
      </w:r>
    </w:p>
    <w:p w:rsidR="00890C55" w:rsidRPr="00ED2B80" w:rsidRDefault="00E809FC" w:rsidP="00F703AA">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e</w:t>
      </w:r>
      <w:r w:rsidR="00890C55" w:rsidRPr="00ED2B80">
        <w:rPr>
          <w:rFonts w:asciiTheme="minorHAnsi" w:hAnsiTheme="minorHAnsi"/>
          <w:sz w:val="26"/>
          <w:szCs w:val="26"/>
          <w:lang w:val="ro-RO"/>
        </w:rPr>
        <w:t>) asigură menţinerea ordinii, în condiţiile regulamentului de organizare şi funcţionare a consiliului județean;</w:t>
      </w:r>
    </w:p>
    <w:p w:rsidR="00890C55" w:rsidRPr="00ED2B80" w:rsidRDefault="00E809FC" w:rsidP="00F703AA">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f</w:t>
      </w:r>
      <w:r w:rsidR="00890C55" w:rsidRPr="00ED2B80">
        <w:rPr>
          <w:rFonts w:asciiTheme="minorHAnsi" w:hAnsiTheme="minorHAnsi"/>
          <w:sz w:val="26"/>
          <w:szCs w:val="26"/>
          <w:lang w:val="ro-RO"/>
        </w:rPr>
        <w:t>) supune votului consilierilor județeni orice problemă care intră în competenţa de soluţionare a consiliului județean;</w:t>
      </w:r>
    </w:p>
    <w:p w:rsidR="00890C55" w:rsidRPr="00ED2B80" w:rsidRDefault="00E809FC" w:rsidP="00F703AA">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g</w:t>
      </w:r>
      <w:r w:rsidR="00890C55" w:rsidRPr="00ED2B80">
        <w:rPr>
          <w:rFonts w:asciiTheme="minorHAnsi" w:hAnsiTheme="minorHAnsi"/>
          <w:sz w:val="26"/>
          <w:szCs w:val="26"/>
          <w:lang w:val="ro-RO"/>
        </w:rPr>
        <w:t>) aplică, dacă este cazul, sancţiunile prevăzute de legislația în vigoare sau propune consiliului aplicarea unor asemenea sancţiuni, după caz;</w:t>
      </w:r>
    </w:p>
    <w:p w:rsidR="00E809FC" w:rsidRPr="00ED2B80" w:rsidRDefault="00E809FC" w:rsidP="00F703AA">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h) anunță rezultatul votării și hotărârile adoptate;</w:t>
      </w:r>
    </w:p>
    <w:p w:rsidR="00E809FC" w:rsidRPr="00ED2B80" w:rsidRDefault="00E809FC" w:rsidP="00F703AA">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i) semnează hotărârile adoptate în Consiliu;</w:t>
      </w:r>
    </w:p>
    <w:p w:rsidR="00890C55" w:rsidRPr="00ED2B80" w:rsidRDefault="00E809FC" w:rsidP="00F703AA">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J</w:t>
      </w:r>
      <w:r w:rsidR="00890C55" w:rsidRPr="00ED2B80">
        <w:rPr>
          <w:rFonts w:asciiTheme="minorHAnsi" w:hAnsiTheme="minorHAnsi"/>
          <w:sz w:val="26"/>
          <w:szCs w:val="26"/>
          <w:lang w:val="ro-RO"/>
        </w:rPr>
        <w:t xml:space="preserve">) îndeplineşte alte atribuţii prevăzute de lege, </w:t>
      </w:r>
      <w:r w:rsidRPr="00ED2B80">
        <w:rPr>
          <w:rFonts w:asciiTheme="minorHAnsi" w:hAnsiTheme="minorHAnsi"/>
          <w:sz w:val="26"/>
          <w:szCs w:val="26"/>
          <w:lang w:val="ro-RO"/>
        </w:rPr>
        <w:t xml:space="preserve">sau </w:t>
      </w:r>
      <w:r w:rsidR="00890C55" w:rsidRPr="00ED2B80">
        <w:rPr>
          <w:rFonts w:asciiTheme="minorHAnsi" w:hAnsiTheme="minorHAnsi"/>
          <w:sz w:val="26"/>
          <w:szCs w:val="26"/>
          <w:lang w:val="ro-RO"/>
        </w:rPr>
        <w:t>alte însărcinări date de către consiliul județean.</w:t>
      </w:r>
      <w:r w:rsidR="00890C55" w:rsidRPr="00ED2B80">
        <w:rPr>
          <w:rStyle w:val="Referinnotdesubsol"/>
          <w:rFonts w:asciiTheme="minorHAnsi" w:hAnsiTheme="minorHAnsi"/>
          <w:sz w:val="26"/>
          <w:szCs w:val="26"/>
          <w:lang w:val="ro-RO"/>
        </w:rPr>
        <w:footnoteReference w:id="45"/>
      </w:r>
    </w:p>
    <w:p w:rsidR="0058348F" w:rsidRPr="00ED2B80" w:rsidRDefault="0058348F" w:rsidP="0058348F">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 xml:space="preserve">(4) </w:t>
      </w:r>
      <w:r w:rsidR="00E5579B" w:rsidRPr="00ED2B80">
        <w:rPr>
          <w:rFonts w:asciiTheme="minorHAnsi" w:hAnsiTheme="minorHAnsi"/>
          <w:sz w:val="26"/>
          <w:szCs w:val="26"/>
          <w:lang w:val="ro-RO"/>
        </w:rPr>
        <w:t>Președintele Consiliului Județean Harghita sau vicepreședintele care îl înlocuiește în conducerea dezbaterilor, veghează la respectarea regulamentului și menținerea ordinii în sala de ședință.</w:t>
      </w:r>
    </w:p>
    <w:p w:rsidR="00742928" w:rsidRPr="00ED2B80" w:rsidRDefault="00610479" w:rsidP="00742928">
      <w:pPr>
        <w:pStyle w:val="Listparagraf"/>
        <w:autoSpaceDE w:val="0"/>
        <w:autoSpaceDN w:val="0"/>
        <w:adjustRightInd w:val="0"/>
        <w:ind w:left="0"/>
        <w:jc w:val="both"/>
        <w:rPr>
          <w:rFonts w:asciiTheme="minorHAnsi" w:hAnsiTheme="minorHAnsi"/>
          <w:b/>
          <w:sz w:val="26"/>
          <w:szCs w:val="26"/>
          <w:lang w:val="ro-RO"/>
        </w:rPr>
      </w:pPr>
      <w:r w:rsidRPr="00ED2B80">
        <w:rPr>
          <w:rFonts w:asciiTheme="minorHAnsi" w:hAnsiTheme="minorHAnsi"/>
          <w:b/>
          <w:sz w:val="26"/>
          <w:szCs w:val="26"/>
          <w:lang w:val="ro-RO"/>
        </w:rPr>
        <w:t>Art.</w:t>
      </w:r>
      <w:r w:rsidR="00D13C5E" w:rsidRPr="00ED2B80">
        <w:rPr>
          <w:rFonts w:asciiTheme="minorHAnsi" w:hAnsiTheme="minorHAnsi"/>
          <w:b/>
          <w:sz w:val="26"/>
          <w:szCs w:val="26"/>
          <w:lang w:val="ro-RO"/>
        </w:rPr>
        <w:t xml:space="preserve"> </w:t>
      </w:r>
      <w:r w:rsidR="004E697D" w:rsidRPr="00ED2B80">
        <w:rPr>
          <w:rFonts w:asciiTheme="minorHAnsi" w:hAnsiTheme="minorHAnsi"/>
          <w:b/>
          <w:sz w:val="26"/>
          <w:szCs w:val="26"/>
          <w:lang w:val="ro-RO"/>
        </w:rPr>
        <w:t xml:space="preserve">40 </w:t>
      </w:r>
    </w:p>
    <w:p w:rsidR="00273EAA" w:rsidRPr="00ED2B80" w:rsidRDefault="000E2BD6"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 xml:space="preserve">(1) </w:t>
      </w:r>
      <w:r w:rsidR="00273EAA" w:rsidRPr="00ED2B80">
        <w:rPr>
          <w:rFonts w:asciiTheme="minorHAnsi" w:hAnsiTheme="minorHAnsi"/>
          <w:sz w:val="26"/>
          <w:szCs w:val="26"/>
          <w:lang w:val="ro-RO"/>
        </w:rPr>
        <w:t>În exercitarea atribuţiilor ce îi revin, consiliul judeţean adoptă hotărâri cu majoritate calificată, absolută sau simplă, după caz.</w:t>
      </w:r>
    </w:p>
    <w:p w:rsidR="00273EAA" w:rsidRPr="00ED2B80" w:rsidRDefault="000E2BD6"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 xml:space="preserve">(2) </w:t>
      </w:r>
      <w:r w:rsidR="00273EAA" w:rsidRPr="00ED2B80">
        <w:rPr>
          <w:rFonts w:asciiTheme="minorHAnsi" w:hAnsiTheme="minorHAnsi"/>
          <w:sz w:val="26"/>
          <w:szCs w:val="26"/>
          <w:lang w:val="ro-RO"/>
        </w:rPr>
        <w:t xml:space="preserve">Proiectele de hotărâri pot fi propuse de consilieri judeţeni, de preşedintele consiliului judeţean, de vicepreşedinţii consiliului judeţean sau de cetăţeni. Redactarea proiectelor se face de către cei care le propun, cu sprijinul secretarului general al </w:t>
      </w:r>
      <w:r w:rsidR="00B813E8" w:rsidRPr="00ED2B80">
        <w:rPr>
          <w:rFonts w:asciiTheme="minorHAnsi" w:hAnsiTheme="minorHAnsi"/>
          <w:sz w:val="26"/>
          <w:szCs w:val="26"/>
          <w:lang w:val="ro-RO"/>
        </w:rPr>
        <w:t>județului</w:t>
      </w:r>
      <w:r w:rsidR="00273EAA" w:rsidRPr="00ED2B80">
        <w:rPr>
          <w:rFonts w:asciiTheme="minorHAnsi" w:hAnsiTheme="minorHAnsi"/>
          <w:sz w:val="26"/>
          <w:szCs w:val="26"/>
          <w:lang w:val="ro-RO"/>
        </w:rPr>
        <w:t xml:space="preserve"> şi al serviciilor din cadrul aparatului de specialitate al consiliului judeţean.</w:t>
      </w:r>
    </w:p>
    <w:p w:rsidR="00742928" w:rsidRPr="00ED2B80" w:rsidRDefault="000E2BD6"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 xml:space="preserve">(3) </w:t>
      </w:r>
      <w:r w:rsidR="00273EAA" w:rsidRPr="00ED2B80">
        <w:rPr>
          <w:rFonts w:asciiTheme="minorHAnsi" w:hAnsiTheme="minorHAnsi"/>
          <w:sz w:val="26"/>
          <w:szCs w:val="26"/>
          <w:lang w:val="ro-RO"/>
        </w:rPr>
        <w:t>Hotărârile se semnează de preşedinte sau, în lipsa acestuia, de vicepreşedintele consiliului judeţean sau consilierul judeţean care a condus şedinţa şi se contrasemnează de secretarul general al judeţului.</w:t>
      </w:r>
      <w:r w:rsidR="00610479" w:rsidRPr="00ED2B80">
        <w:rPr>
          <w:rStyle w:val="Referinnotdesubsol"/>
          <w:rFonts w:asciiTheme="minorHAnsi" w:hAnsiTheme="minorHAnsi"/>
          <w:sz w:val="26"/>
          <w:szCs w:val="26"/>
          <w:lang w:val="ro-RO"/>
        </w:rPr>
        <w:footnoteReference w:id="46"/>
      </w:r>
    </w:p>
    <w:p w:rsidR="00F64BFB" w:rsidRPr="00ED2B80" w:rsidRDefault="00C81A14" w:rsidP="0081369A">
      <w:pPr>
        <w:pStyle w:val="Listparagraf"/>
        <w:tabs>
          <w:tab w:val="right" w:pos="9072"/>
        </w:tabs>
        <w:autoSpaceDE w:val="0"/>
        <w:autoSpaceDN w:val="0"/>
        <w:adjustRightInd w:val="0"/>
        <w:ind w:left="0"/>
        <w:jc w:val="both"/>
        <w:rPr>
          <w:rFonts w:asciiTheme="minorHAnsi" w:hAnsiTheme="minorHAnsi"/>
          <w:b/>
          <w:sz w:val="26"/>
          <w:szCs w:val="26"/>
          <w:lang w:val="ro-RO"/>
        </w:rPr>
      </w:pPr>
      <w:r w:rsidRPr="00ED2B80">
        <w:rPr>
          <w:rFonts w:asciiTheme="minorHAnsi" w:hAnsiTheme="minorHAnsi"/>
          <w:b/>
          <w:sz w:val="26"/>
          <w:szCs w:val="26"/>
          <w:lang w:val="ro-RO"/>
        </w:rPr>
        <w:t xml:space="preserve">Art. </w:t>
      </w:r>
      <w:r w:rsidR="004E697D" w:rsidRPr="00ED2B80">
        <w:rPr>
          <w:rFonts w:asciiTheme="minorHAnsi" w:hAnsiTheme="minorHAnsi"/>
          <w:b/>
          <w:sz w:val="26"/>
          <w:szCs w:val="26"/>
          <w:lang w:val="ro-RO"/>
        </w:rPr>
        <w:t xml:space="preserve">41 </w:t>
      </w:r>
    </w:p>
    <w:p w:rsidR="00F64BFB" w:rsidRPr="00ED2B80" w:rsidRDefault="00E5579B"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(1</w:t>
      </w:r>
      <w:r w:rsidR="000E2BD6" w:rsidRPr="00ED2B80">
        <w:rPr>
          <w:rFonts w:asciiTheme="minorHAnsi" w:hAnsiTheme="minorHAnsi"/>
          <w:sz w:val="26"/>
          <w:szCs w:val="26"/>
          <w:lang w:val="ro-RO"/>
        </w:rPr>
        <w:t>)</w:t>
      </w:r>
      <w:r w:rsidR="00F64BFB" w:rsidRPr="00ED2B80">
        <w:rPr>
          <w:rFonts w:asciiTheme="minorHAnsi" w:hAnsiTheme="minorHAnsi"/>
          <w:sz w:val="26"/>
          <w:szCs w:val="26"/>
          <w:lang w:val="ro-RO"/>
        </w:rPr>
        <w:t xml:space="preserve"> Proiectele de hotărâri şi referatele de aprobare ale acestora se redactează în conformitate cu normele de tehnică legislativă.</w:t>
      </w:r>
    </w:p>
    <w:p w:rsidR="00F64BFB" w:rsidRPr="00ED2B80" w:rsidRDefault="00E5579B"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(2</w:t>
      </w:r>
      <w:r w:rsidR="000E2BD6" w:rsidRPr="00ED2B80">
        <w:rPr>
          <w:rFonts w:asciiTheme="minorHAnsi" w:hAnsiTheme="minorHAnsi"/>
          <w:sz w:val="26"/>
          <w:szCs w:val="26"/>
          <w:lang w:val="ro-RO"/>
        </w:rPr>
        <w:t>)</w:t>
      </w:r>
      <w:r w:rsidR="00F64BFB" w:rsidRPr="00ED2B80">
        <w:rPr>
          <w:rFonts w:asciiTheme="minorHAnsi" w:hAnsiTheme="minorHAnsi"/>
          <w:sz w:val="26"/>
          <w:szCs w:val="26"/>
          <w:lang w:val="ro-RO"/>
        </w:rPr>
        <w:t xml:space="preserve"> Proiectele de hotărâri ale consiliului </w:t>
      </w:r>
      <w:r w:rsidR="000966D7" w:rsidRPr="00ED2B80">
        <w:rPr>
          <w:rFonts w:asciiTheme="minorHAnsi" w:hAnsiTheme="minorHAnsi"/>
          <w:sz w:val="26"/>
          <w:szCs w:val="26"/>
          <w:lang w:val="ro-RO"/>
        </w:rPr>
        <w:t>județean</w:t>
      </w:r>
      <w:r w:rsidR="00F64BFB" w:rsidRPr="00ED2B80">
        <w:rPr>
          <w:rFonts w:asciiTheme="minorHAnsi" w:hAnsiTheme="minorHAnsi"/>
          <w:sz w:val="26"/>
          <w:szCs w:val="26"/>
          <w:lang w:val="ro-RO"/>
        </w:rPr>
        <w:t xml:space="preserve"> însoţite de referatele de aprobare ale acestora şi de alte documente de prezentare şi de motivare se înregistrează şi se transmit de secretarul general al </w:t>
      </w:r>
      <w:r w:rsidR="00B813E8" w:rsidRPr="00ED2B80">
        <w:rPr>
          <w:rFonts w:asciiTheme="minorHAnsi" w:hAnsiTheme="minorHAnsi"/>
          <w:sz w:val="26"/>
          <w:szCs w:val="26"/>
          <w:lang w:val="ro-RO"/>
        </w:rPr>
        <w:t>județului</w:t>
      </w:r>
      <w:r w:rsidR="00F64BFB" w:rsidRPr="00ED2B80">
        <w:rPr>
          <w:rFonts w:asciiTheme="minorHAnsi" w:hAnsiTheme="minorHAnsi"/>
          <w:sz w:val="26"/>
          <w:szCs w:val="26"/>
          <w:lang w:val="ro-RO"/>
        </w:rPr>
        <w:t>:</w:t>
      </w:r>
    </w:p>
    <w:p w:rsidR="00F64BFB" w:rsidRPr="00ED2B80" w:rsidRDefault="00F64BFB" w:rsidP="00B813E8">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 xml:space="preserve">a) compartimentelor de resort din cadrul aparatului de specialitate al </w:t>
      </w:r>
      <w:r w:rsidR="000966D7" w:rsidRPr="00ED2B80">
        <w:rPr>
          <w:rFonts w:asciiTheme="minorHAnsi" w:hAnsiTheme="minorHAnsi"/>
          <w:sz w:val="26"/>
          <w:szCs w:val="26"/>
          <w:lang w:val="ro-RO"/>
        </w:rPr>
        <w:t>președintelui</w:t>
      </w:r>
      <w:r w:rsidRPr="00ED2B80">
        <w:rPr>
          <w:rFonts w:asciiTheme="minorHAnsi" w:hAnsiTheme="minorHAnsi"/>
          <w:sz w:val="26"/>
          <w:szCs w:val="26"/>
          <w:lang w:val="ro-RO"/>
        </w:rPr>
        <w:t xml:space="preserve"> în vederea analizării şi întocmirii rapoartelor de specialitate;</w:t>
      </w:r>
    </w:p>
    <w:p w:rsidR="00F64BFB" w:rsidRPr="00ED2B80" w:rsidRDefault="00F64BFB" w:rsidP="00B813E8">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 xml:space="preserve">b) comisiilor de specialitate ale consiliului </w:t>
      </w:r>
      <w:r w:rsidR="000966D7" w:rsidRPr="00ED2B80">
        <w:rPr>
          <w:rFonts w:asciiTheme="minorHAnsi" w:hAnsiTheme="minorHAnsi"/>
          <w:sz w:val="26"/>
          <w:szCs w:val="26"/>
          <w:lang w:val="ro-RO"/>
        </w:rPr>
        <w:t>județean</w:t>
      </w:r>
      <w:r w:rsidRPr="00ED2B80">
        <w:rPr>
          <w:rFonts w:asciiTheme="minorHAnsi" w:hAnsiTheme="minorHAnsi"/>
          <w:sz w:val="26"/>
          <w:szCs w:val="26"/>
          <w:lang w:val="ro-RO"/>
        </w:rPr>
        <w:t xml:space="preserve"> în vederea dezbaterii şi întocmirii avizelor.</w:t>
      </w:r>
    </w:p>
    <w:p w:rsidR="00F64BFB" w:rsidRPr="00ED2B80" w:rsidRDefault="00E5579B"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(3</w:t>
      </w:r>
      <w:r w:rsidR="00F64BFB" w:rsidRPr="00ED2B80">
        <w:rPr>
          <w:rFonts w:asciiTheme="minorHAnsi" w:hAnsiTheme="minorHAnsi"/>
          <w:sz w:val="26"/>
          <w:szCs w:val="26"/>
          <w:lang w:val="ro-RO"/>
        </w:rPr>
        <w:t xml:space="preserve">) Nominalizarea compartimentelor de resort şi a comisiilor de specialitate cărora li se transmit proiectele de hotărâri ale consiliului </w:t>
      </w:r>
      <w:r w:rsidR="000966D7" w:rsidRPr="00ED2B80">
        <w:rPr>
          <w:rFonts w:asciiTheme="minorHAnsi" w:hAnsiTheme="minorHAnsi"/>
          <w:sz w:val="26"/>
          <w:szCs w:val="26"/>
          <w:lang w:val="ro-RO"/>
        </w:rPr>
        <w:t>județean</w:t>
      </w:r>
      <w:r w:rsidR="00F64BFB" w:rsidRPr="00ED2B80">
        <w:rPr>
          <w:rFonts w:asciiTheme="minorHAnsi" w:hAnsiTheme="minorHAnsi"/>
          <w:sz w:val="26"/>
          <w:szCs w:val="26"/>
          <w:lang w:val="ro-RO"/>
        </w:rPr>
        <w:t>, precum şi celelalte documente, potrivit prevederilor alin. (</w:t>
      </w:r>
      <w:r w:rsidR="004E697D" w:rsidRPr="00ED2B80">
        <w:rPr>
          <w:rFonts w:asciiTheme="minorHAnsi" w:hAnsiTheme="minorHAnsi"/>
          <w:sz w:val="26"/>
          <w:szCs w:val="26"/>
          <w:lang w:val="ro-RO"/>
        </w:rPr>
        <w:t>2</w:t>
      </w:r>
      <w:r w:rsidR="00F64BFB" w:rsidRPr="00ED2B80">
        <w:rPr>
          <w:rFonts w:asciiTheme="minorHAnsi" w:hAnsiTheme="minorHAnsi"/>
          <w:sz w:val="26"/>
          <w:szCs w:val="26"/>
          <w:lang w:val="ro-RO"/>
        </w:rPr>
        <w:t xml:space="preserve">), se face de către </w:t>
      </w:r>
      <w:r w:rsidR="000966D7" w:rsidRPr="00ED2B80">
        <w:rPr>
          <w:rFonts w:asciiTheme="minorHAnsi" w:hAnsiTheme="minorHAnsi"/>
          <w:sz w:val="26"/>
          <w:szCs w:val="26"/>
          <w:lang w:val="ro-RO"/>
        </w:rPr>
        <w:t xml:space="preserve">președinte </w:t>
      </w:r>
      <w:r w:rsidR="00F64BFB" w:rsidRPr="00ED2B80">
        <w:rPr>
          <w:rFonts w:asciiTheme="minorHAnsi" w:hAnsiTheme="minorHAnsi"/>
          <w:sz w:val="26"/>
          <w:szCs w:val="26"/>
          <w:lang w:val="ro-RO"/>
        </w:rPr>
        <w:t xml:space="preserve">împreună cu secretarul general al </w:t>
      </w:r>
      <w:r w:rsidR="00B813E8" w:rsidRPr="00ED2B80">
        <w:rPr>
          <w:rFonts w:asciiTheme="minorHAnsi" w:hAnsiTheme="minorHAnsi"/>
          <w:sz w:val="26"/>
          <w:szCs w:val="26"/>
          <w:lang w:val="ro-RO"/>
        </w:rPr>
        <w:t>județului</w:t>
      </w:r>
      <w:r w:rsidR="00F64BFB" w:rsidRPr="00ED2B80">
        <w:rPr>
          <w:rFonts w:asciiTheme="minorHAnsi" w:hAnsiTheme="minorHAnsi"/>
          <w:sz w:val="26"/>
          <w:szCs w:val="26"/>
          <w:lang w:val="ro-RO"/>
        </w:rPr>
        <w:t>.</w:t>
      </w:r>
    </w:p>
    <w:p w:rsidR="00F64BFB" w:rsidRPr="00ED2B80" w:rsidRDefault="00E5579B"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(4</w:t>
      </w:r>
      <w:r w:rsidR="00F64BFB" w:rsidRPr="00ED2B80">
        <w:rPr>
          <w:rFonts w:asciiTheme="minorHAnsi" w:hAnsiTheme="minorHAnsi"/>
          <w:sz w:val="26"/>
          <w:szCs w:val="26"/>
          <w:lang w:val="ro-RO"/>
        </w:rPr>
        <w:t>)</w:t>
      </w:r>
      <w:r w:rsidR="000E2BD6" w:rsidRPr="00ED2B80">
        <w:rPr>
          <w:rFonts w:asciiTheme="minorHAnsi" w:hAnsiTheme="minorHAnsi"/>
          <w:sz w:val="26"/>
          <w:szCs w:val="26"/>
          <w:lang w:val="ro-RO"/>
        </w:rPr>
        <w:t xml:space="preserve"> </w:t>
      </w:r>
      <w:r w:rsidR="00F64BFB" w:rsidRPr="00ED2B80">
        <w:rPr>
          <w:rFonts w:asciiTheme="minorHAnsi" w:hAnsiTheme="minorHAnsi"/>
          <w:sz w:val="26"/>
          <w:szCs w:val="26"/>
          <w:lang w:val="ro-RO"/>
        </w:rPr>
        <w:t>Odată cu transmiterea proiectelor de hotărâri se comunică şi data de depunere a rapoartelor şi a avizelor, avându-se grijă ca rapoartele compartimentelor de resort să poată fi transmise şi comisiilor de specialitate înainte de pronunţarea acestora.</w:t>
      </w:r>
    </w:p>
    <w:p w:rsidR="00F64BFB" w:rsidRPr="00ED2B80" w:rsidRDefault="00E5579B"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(5</w:t>
      </w:r>
      <w:r w:rsidR="000E2BD6" w:rsidRPr="00ED2B80">
        <w:rPr>
          <w:rFonts w:asciiTheme="minorHAnsi" w:hAnsiTheme="minorHAnsi"/>
          <w:sz w:val="26"/>
          <w:szCs w:val="26"/>
          <w:lang w:val="ro-RO"/>
        </w:rPr>
        <w:t xml:space="preserve">) </w:t>
      </w:r>
      <w:r w:rsidR="00F64BFB" w:rsidRPr="00ED2B80">
        <w:rPr>
          <w:rFonts w:asciiTheme="minorHAnsi" w:hAnsiTheme="minorHAnsi"/>
          <w:sz w:val="26"/>
          <w:szCs w:val="26"/>
          <w:lang w:val="ro-RO"/>
        </w:rPr>
        <w:t xml:space="preserve">După examinarea proiectului de hotărâre, comisia de specialitate a consiliului </w:t>
      </w:r>
      <w:r w:rsidR="000966D7" w:rsidRPr="00ED2B80">
        <w:rPr>
          <w:rFonts w:asciiTheme="minorHAnsi" w:hAnsiTheme="minorHAnsi"/>
          <w:sz w:val="26"/>
          <w:szCs w:val="26"/>
          <w:lang w:val="ro-RO"/>
        </w:rPr>
        <w:t>județean</w:t>
      </w:r>
      <w:r w:rsidR="00F64BFB" w:rsidRPr="00ED2B80">
        <w:rPr>
          <w:rFonts w:asciiTheme="minorHAnsi" w:hAnsiTheme="minorHAnsi"/>
          <w:sz w:val="26"/>
          <w:szCs w:val="26"/>
          <w:lang w:val="ro-RO"/>
        </w:rPr>
        <w:t xml:space="preserve"> emite un aviz cu privire la adoptarea sau, după caz, respingerea proiectului.</w:t>
      </w:r>
    </w:p>
    <w:p w:rsidR="00F64BFB" w:rsidRPr="00ED2B80" w:rsidRDefault="00E5579B"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(6</w:t>
      </w:r>
      <w:r w:rsidR="00F64BFB" w:rsidRPr="00ED2B80">
        <w:rPr>
          <w:rFonts w:asciiTheme="minorHAnsi" w:hAnsiTheme="minorHAnsi"/>
          <w:sz w:val="26"/>
          <w:szCs w:val="26"/>
          <w:lang w:val="ro-RO"/>
        </w:rPr>
        <w:t xml:space="preserve">) Avizul comisiei se transmite secretarului general al </w:t>
      </w:r>
      <w:r w:rsidR="00B813E8" w:rsidRPr="00ED2B80">
        <w:rPr>
          <w:rFonts w:asciiTheme="minorHAnsi" w:hAnsiTheme="minorHAnsi"/>
          <w:sz w:val="26"/>
          <w:szCs w:val="26"/>
          <w:lang w:val="ro-RO"/>
        </w:rPr>
        <w:t>județului</w:t>
      </w:r>
      <w:r w:rsidR="00F64BFB" w:rsidRPr="00ED2B80">
        <w:rPr>
          <w:rFonts w:asciiTheme="minorHAnsi" w:hAnsiTheme="minorHAnsi"/>
          <w:sz w:val="26"/>
          <w:szCs w:val="26"/>
          <w:lang w:val="ro-RO"/>
        </w:rPr>
        <w:t xml:space="preserve">, care dispune măsurile corespunzătoare înaintării lui către consilierii </w:t>
      </w:r>
      <w:r w:rsidR="000966D7" w:rsidRPr="00ED2B80">
        <w:rPr>
          <w:rFonts w:asciiTheme="minorHAnsi" w:hAnsiTheme="minorHAnsi"/>
          <w:sz w:val="26"/>
          <w:szCs w:val="26"/>
          <w:lang w:val="ro-RO"/>
        </w:rPr>
        <w:t>județeni</w:t>
      </w:r>
      <w:r w:rsidR="00F64BFB" w:rsidRPr="00ED2B80">
        <w:rPr>
          <w:rFonts w:asciiTheme="minorHAnsi" w:hAnsiTheme="minorHAnsi"/>
          <w:sz w:val="26"/>
          <w:szCs w:val="26"/>
          <w:lang w:val="ro-RO"/>
        </w:rPr>
        <w:t xml:space="preserve"> şi către iniţiatori, după caz, cel mai târziu în ziua şedinţei.</w:t>
      </w:r>
    </w:p>
    <w:p w:rsidR="00F64BFB" w:rsidRPr="00ED2B80" w:rsidRDefault="00E5579B"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(7</w:t>
      </w:r>
      <w:r w:rsidR="000E2BD6" w:rsidRPr="00ED2B80">
        <w:rPr>
          <w:rFonts w:asciiTheme="minorHAnsi" w:hAnsiTheme="minorHAnsi"/>
          <w:sz w:val="26"/>
          <w:szCs w:val="26"/>
          <w:lang w:val="ro-RO"/>
        </w:rPr>
        <w:t>)</w:t>
      </w:r>
      <w:r w:rsidR="00F64BFB" w:rsidRPr="00ED2B80">
        <w:rPr>
          <w:rFonts w:asciiTheme="minorHAnsi" w:hAnsiTheme="minorHAnsi"/>
          <w:sz w:val="26"/>
          <w:szCs w:val="26"/>
          <w:lang w:val="ro-RO"/>
        </w:rPr>
        <w:t xml:space="preserve"> Fiecare proiect de hotărâre înscris pe ordinea de zi a şedinţei consiliului </w:t>
      </w:r>
      <w:r w:rsidR="000966D7" w:rsidRPr="00ED2B80">
        <w:rPr>
          <w:rFonts w:asciiTheme="minorHAnsi" w:hAnsiTheme="minorHAnsi"/>
          <w:sz w:val="26"/>
          <w:szCs w:val="26"/>
          <w:lang w:val="ro-RO"/>
        </w:rPr>
        <w:t>județean</w:t>
      </w:r>
      <w:r w:rsidR="00F64BFB" w:rsidRPr="00ED2B80">
        <w:rPr>
          <w:rFonts w:asciiTheme="minorHAnsi" w:hAnsiTheme="minorHAnsi"/>
          <w:sz w:val="26"/>
          <w:szCs w:val="26"/>
          <w:lang w:val="ro-RO"/>
        </w:rPr>
        <w:t xml:space="preserve"> este supus dezbaterii numai dacă este însoţit de:</w:t>
      </w:r>
    </w:p>
    <w:p w:rsidR="00F64BFB" w:rsidRPr="00ED2B80" w:rsidRDefault="00F64BFB" w:rsidP="00B813E8">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a) referatul de aprobare, ca instrument de prezentare şi motivare, semnat de iniţiator;</w:t>
      </w:r>
    </w:p>
    <w:p w:rsidR="00F64BFB" w:rsidRPr="00ED2B80" w:rsidRDefault="00F64BFB" w:rsidP="00B813E8">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 xml:space="preserve">b) rapoartele compartimentelor de resort din cadrul aparatului de specialitate al </w:t>
      </w:r>
      <w:r w:rsidR="000966D7" w:rsidRPr="00ED2B80">
        <w:rPr>
          <w:rFonts w:asciiTheme="minorHAnsi" w:hAnsiTheme="minorHAnsi"/>
          <w:sz w:val="26"/>
          <w:szCs w:val="26"/>
          <w:lang w:val="ro-RO"/>
        </w:rPr>
        <w:t>președintelui</w:t>
      </w:r>
      <w:r w:rsidRPr="00ED2B80">
        <w:rPr>
          <w:rFonts w:asciiTheme="minorHAnsi" w:hAnsiTheme="minorHAnsi"/>
          <w:sz w:val="26"/>
          <w:szCs w:val="26"/>
          <w:lang w:val="ro-RO"/>
        </w:rPr>
        <w:t>;</w:t>
      </w:r>
    </w:p>
    <w:p w:rsidR="00F64BFB" w:rsidRPr="00ED2B80" w:rsidRDefault="00F64BFB" w:rsidP="00B813E8">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 xml:space="preserve">c) avizele cu caracter consultativ ale comisiilor de specialitate ale consiliului </w:t>
      </w:r>
      <w:r w:rsidR="000966D7" w:rsidRPr="00ED2B80">
        <w:rPr>
          <w:rFonts w:asciiTheme="minorHAnsi" w:hAnsiTheme="minorHAnsi"/>
          <w:sz w:val="26"/>
          <w:szCs w:val="26"/>
          <w:lang w:val="ro-RO"/>
        </w:rPr>
        <w:t>județean</w:t>
      </w:r>
      <w:r w:rsidRPr="00ED2B80">
        <w:rPr>
          <w:rFonts w:asciiTheme="minorHAnsi" w:hAnsiTheme="minorHAnsi"/>
          <w:sz w:val="26"/>
          <w:szCs w:val="26"/>
          <w:lang w:val="ro-RO"/>
        </w:rPr>
        <w:t>;</w:t>
      </w:r>
    </w:p>
    <w:p w:rsidR="00F64BFB" w:rsidRPr="00ED2B80" w:rsidRDefault="00F64BFB" w:rsidP="00B813E8">
      <w:pPr>
        <w:autoSpaceDE w:val="0"/>
        <w:autoSpaceDN w:val="0"/>
        <w:adjustRightInd w:val="0"/>
        <w:ind w:firstLine="708"/>
        <w:jc w:val="both"/>
        <w:rPr>
          <w:rFonts w:asciiTheme="minorHAnsi" w:hAnsiTheme="minorHAnsi"/>
          <w:sz w:val="26"/>
          <w:szCs w:val="26"/>
          <w:lang w:val="ro-RO"/>
        </w:rPr>
      </w:pPr>
      <w:r w:rsidRPr="00ED2B80">
        <w:rPr>
          <w:rFonts w:asciiTheme="minorHAnsi" w:hAnsiTheme="minorHAnsi"/>
          <w:sz w:val="26"/>
          <w:szCs w:val="26"/>
          <w:lang w:val="ro-RO"/>
        </w:rPr>
        <w:t>d) alte documente prevăzute de legislaţia specială.</w:t>
      </w:r>
    </w:p>
    <w:p w:rsidR="00F64BFB" w:rsidRPr="00ED2B80" w:rsidRDefault="00E5579B"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(8</w:t>
      </w:r>
      <w:r w:rsidR="000E2BD6" w:rsidRPr="00ED2B80">
        <w:rPr>
          <w:rFonts w:asciiTheme="minorHAnsi" w:hAnsiTheme="minorHAnsi"/>
          <w:sz w:val="26"/>
          <w:szCs w:val="26"/>
          <w:lang w:val="ro-RO"/>
        </w:rPr>
        <w:t>)</w:t>
      </w:r>
      <w:r w:rsidR="00F64BFB" w:rsidRPr="00ED2B80">
        <w:rPr>
          <w:rFonts w:asciiTheme="minorHAnsi" w:hAnsiTheme="minorHAnsi"/>
          <w:sz w:val="26"/>
          <w:szCs w:val="26"/>
          <w:lang w:val="ro-RO"/>
        </w:rPr>
        <w:t xml:space="preserve"> Secretarul general al </w:t>
      </w:r>
      <w:r w:rsidR="00B813E8" w:rsidRPr="00ED2B80">
        <w:rPr>
          <w:rFonts w:asciiTheme="minorHAnsi" w:hAnsiTheme="minorHAnsi"/>
          <w:sz w:val="26"/>
          <w:szCs w:val="26"/>
          <w:lang w:val="ro-RO"/>
        </w:rPr>
        <w:t>județului</w:t>
      </w:r>
      <w:r w:rsidR="00F64BFB" w:rsidRPr="00ED2B80">
        <w:rPr>
          <w:rFonts w:asciiTheme="minorHAnsi" w:hAnsiTheme="minorHAnsi"/>
          <w:sz w:val="26"/>
          <w:szCs w:val="26"/>
          <w:lang w:val="ro-RO"/>
        </w:rPr>
        <w:t xml:space="preserve"> asigură îndepli</w:t>
      </w:r>
      <w:r w:rsidR="00BB69F7" w:rsidRPr="00ED2B80">
        <w:rPr>
          <w:rFonts w:asciiTheme="minorHAnsi" w:hAnsiTheme="minorHAnsi"/>
          <w:sz w:val="26"/>
          <w:szCs w:val="26"/>
          <w:lang w:val="ro-RO"/>
        </w:rPr>
        <w:t>nirea condiţiilor de la alin. (7</w:t>
      </w:r>
      <w:r w:rsidR="00F64BFB" w:rsidRPr="00ED2B80">
        <w:rPr>
          <w:rFonts w:asciiTheme="minorHAnsi" w:hAnsiTheme="minorHAnsi"/>
          <w:sz w:val="26"/>
          <w:szCs w:val="26"/>
          <w:lang w:val="ro-RO"/>
        </w:rPr>
        <w:t xml:space="preserve">) şi aduce la cunoştinţa consiliului </w:t>
      </w:r>
      <w:r w:rsidR="000966D7" w:rsidRPr="00ED2B80">
        <w:rPr>
          <w:rFonts w:asciiTheme="minorHAnsi" w:hAnsiTheme="minorHAnsi"/>
          <w:sz w:val="26"/>
          <w:szCs w:val="26"/>
          <w:lang w:val="ro-RO"/>
        </w:rPr>
        <w:t xml:space="preserve">județean </w:t>
      </w:r>
      <w:r w:rsidR="00F64BFB" w:rsidRPr="00ED2B80">
        <w:rPr>
          <w:rFonts w:asciiTheme="minorHAnsi" w:hAnsiTheme="minorHAnsi"/>
          <w:sz w:val="26"/>
          <w:szCs w:val="26"/>
          <w:lang w:val="ro-RO"/>
        </w:rPr>
        <w:t>cazul neîndeplinirii acestora înainte de adoptarea ordinii de zi.</w:t>
      </w:r>
    </w:p>
    <w:p w:rsidR="00F64BFB" w:rsidRPr="00ED2B80" w:rsidRDefault="00E5579B"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(9</w:t>
      </w:r>
      <w:r w:rsidR="000E2BD6" w:rsidRPr="00ED2B80">
        <w:rPr>
          <w:rFonts w:asciiTheme="minorHAnsi" w:hAnsiTheme="minorHAnsi"/>
          <w:sz w:val="26"/>
          <w:szCs w:val="26"/>
          <w:lang w:val="ro-RO"/>
        </w:rPr>
        <w:t>)</w:t>
      </w:r>
      <w:r w:rsidR="00F64BFB" w:rsidRPr="00ED2B80">
        <w:rPr>
          <w:rFonts w:asciiTheme="minorHAnsi" w:hAnsiTheme="minorHAnsi"/>
          <w:sz w:val="26"/>
          <w:szCs w:val="26"/>
          <w:lang w:val="ro-RO"/>
        </w:rPr>
        <w:t xml:space="preserve"> Rapoartele </w:t>
      </w:r>
      <w:r w:rsidRPr="00ED2B80">
        <w:rPr>
          <w:rFonts w:asciiTheme="minorHAnsi" w:hAnsiTheme="minorHAnsi"/>
          <w:sz w:val="26"/>
          <w:szCs w:val="26"/>
          <w:lang w:val="ro-RO"/>
        </w:rPr>
        <w:t>şi avizele prevăzute la alin. (7</w:t>
      </w:r>
      <w:r w:rsidR="00F64BFB" w:rsidRPr="00ED2B80">
        <w:rPr>
          <w:rFonts w:asciiTheme="minorHAnsi" w:hAnsiTheme="minorHAnsi"/>
          <w:sz w:val="26"/>
          <w:szCs w:val="26"/>
          <w:lang w:val="ro-RO"/>
        </w:rPr>
        <w:t>) trebuie întocmite în term</w:t>
      </w:r>
      <w:r w:rsidRPr="00ED2B80">
        <w:rPr>
          <w:rFonts w:asciiTheme="minorHAnsi" w:hAnsiTheme="minorHAnsi"/>
          <w:sz w:val="26"/>
          <w:szCs w:val="26"/>
          <w:lang w:val="ro-RO"/>
        </w:rPr>
        <w:t>enul prevăzut la alin. (4</w:t>
      </w:r>
      <w:r w:rsidR="00F64BFB" w:rsidRPr="00ED2B80">
        <w:rPr>
          <w:rFonts w:asciiTheme="minorHAnsi" w:hAnsiTheme="minorHAnsi"/>
          <w:sz w:val="26"/>
          <w:szCs w:val="26"/>
          <w:lang w:val="ro-RO"/>
        </w:rPr>
        <w:t xml:space="preserve">), dar nu mai târziu de 30 de zile de la înregistrarea proiectelor de hotărâre propuse pentru a fi înscrise pe proiectul ordinii de zi a şedinţelor ordinare ale consiliului </w:t>
      </w:r>
      <w:r w:rsidR="000966D7" w:rsidRPr="00ED2B80">
        <w:rPr>
          <w:rFonts w:asciiTheme="minorHAnsi" w:hAnsiTheme="minorHAnsi"/>
          <w:sz w:val="26"/>
          <w:szCs w:val="26"/>
          <w:lang w:val="ro-RO"/>
        </w:rPr>
        <w:t>județean</w:t>
      </w:r>
      <w:r w:rsidR="00F64BFB" w:rsidRPr="00ED2B80">
        <w:rPr>
          <w:rFonts w:asciiTheme="minorHAnsi" w:hAnsiTheme="minorHAnsi"/>
          <w:sz w:val="26"/>
          <w:szCs w:val="26"/>
          <w:lang w:val="ro-RO"/>
        </w:rPr>
        <w:t>, respectiv în termen de cel mult 3 zile de la înregistrarea proiectelor de hotărâre propuse a fi înscrise pe proiectul ordinii de zi a şedinţelor extraordinare. În situaţia şedinţelor extraordinare convocate de îndată, rapoartele compartimentelor de specialitate se întocmesc în procedură de urgenţă, cel târziu odată cu proiectul hotărârii.</w:t>
      </w:r>
    </w:p>
    <w:p w:rsidR="00E4446E" w:rsidRPr="00ED2B80" w:rsidRDefault="00E4446E"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(10) Proiectele de hotărâri se înscriu în ordinea de zi a ședințelor prin menționarea titlului și a inițiatorului.</w:t>
      </w:r>
    </w:p>
    <w:p w:rsidR="006F550A" w:rsidRPr="00ED2B80" w:rsidRDefault="00E4446E"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(11</w:t>
      </w:r>
      <w:r w:rsidR="000E2BD6" w:rsidRPr="00ED2B80">
        <w:rPr>
          <w:rFonts w:asciiTheme="minorHAnsi" w:hAnsiTheme="minorHAnsi"/>
          <w:sz w:val="26"/>
          <w:szCs w:val="26"/>
          <w:lang w:val="ro-RO"/>
        </w:rPr>
        <w:t>)</w:t>
      </w:r>
      <w:r w:rsidR="00F64BFB" w:rsidRPr="00ED2B80">
        <w:rPr>
          <w:rFonts w:asciiTheme="minorHAnsi" w:hAnsiTheme="minorHAnsi"/>
          <w:sz w:val="26"/>
          <w:szCs w:val="26"/>
          <w:lang w:val="ro-RO"/>
        </w:rPr>
        <w:t xml:space="preserve"> Iniţiatorul proiectului îl poate retrage sau poate renunţa, în orice moment, la susţinerea acestuia.</w:t>
      </w:r>
      <w:r w:rsidR="00D3059E" w:rsidRPr="00ED2B80">
        <w:rPr>
          <w:rStyle w:val="Referinnotdesubsol"/>
          <w:rFonts w:asciiTheme="minorHAnsi" w:hAnsiTheme="minorHAnsi"/>
          <w:sz w:val="26"/>
          <w:szCs w:val="26"/>
          <w:lang w:val="ro-RO"/>
        </w:rPr>
        <w:footnoteReference w:id="47"/>
      </w:r>
    </w:p>
    <w:p w:rsidR="007C3C37" w:rsidRPr="00ED2B80" w:rsidRDefault="00C81A14" w:rsidP="00742928">
      <w:pPr>
        <w:pStyle w:val="Listparagraf"/>
        <w:autoSpaceDE w:val="0"/>
        <w:autoSpaceDN w:val="0"/>
        <w:adjustRightInd w:val="0"/>
        <w:ind w:left="0"/>
        <w:jc w:val="both"/>
        <w:rPr>
          <w:rFonts w:asciiTheme="minorHAnsi" w:hAnsiTheme="minorHAnsi"/>
          <w:b/>
          <w:sz w:val="26"/>
          <w:szCs w:val="26"/>
          <w:lang w:val="ro-RO"/>
        </w:rPr>
      </w:pPr>
      <w:r w:rsidRPr="00ED2B80">
        <w:rPr>
          <w:rFonts w:asciiTheme="minorHAnsi" w:hAnsiTheme="minorHAnsi"/>
          <w:b/>
          <w:sz w:val="26"/>
          <w:szCs w:val="26"/>
          <w:lang w:val="ro-RO"/>
        </w:rPr>
        <w:t xml:space="preserve">Art. </w:t>
      </w:r>
      <w:r w:rsidR="004E697D" w:rsidRPr="00ED2B80">
        <w:rPr>
          <w:rFonts w:asciiTheme="minorHAnsi" w:hAnsiTheme="minorHAnsi"/>
          <w:b/>
          <w:sz w:val="26"/>
          <w:szCs w:val="26"/>
          <w:lang w:val="ro-RO"/>
        </w:rPr>
        <w:t>42</w:t>
      </w:r>
    </w:p>
    <w:p w:rsidR="007C3C37" w:rsidRPr="00ED2B80" w:rsidRDefault="00815A28" w:rsidP="00815A28">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 xml:space="preserve">(1) </w:t>
      </w:r>
      <w:r w:rsidR="007C3C37" w:rsidRPr="00ED2B80">
        <w:rPr>
          <w:rFonts w:asciiTheme="minorHAnsi" w:hAnsiTheme="minorHAnsi"/>
          <w:sz w:val="26"/>
          <w:szCs w:val="26"/>
          <w:lang w:val="ro-RO"/>
        </w:rPr>
        <w:t>Proiectele de hotărâri cu caracter normativ împreună cu Referatul de aprobare a inițiatorului se aduc la cunoștința publicului prin site-ul propriu, prin afișare la sediul instituției într-un spațiu accesibil publicului și se transmit către mass-media locală,cu cel puțin 30 de zile înainte de supunerea spre avizare și adoptare de către Consiliul Județean Harghita. Anunțul va cuprinde și termenul limită, locul și modalitatea în care cei interesați pot trimite în scris propuneri, sugestii, opinii cu valoare de recomandare privind proiectul de hotărâre cu caracter normativ.</w:t>
      </w:r>
    </w:p>
    <w:p w:rsidR="00815A28" w:rsidRPr="00ED2B80" w:rsidRDefault="00815A28" w:rsidP="00B0463F">
      <w:pPr>
        <w:jc w:val="both"/>
        <w:rPr>
          <w:rFonts w:ascii="Calibri" w:hAnsi="Calibri" w:cs="Calibri"/>
          <w:sz w:val="26"/>
          <w:szCs w:val="26"/>
          <w:lang w:val="ro-RO"/>
        </w:rPr>
      </w:pPr>
      <w:r w:rsidRPr="00ED2B80">
        <w:rPr>
          <w:rFonts w:ascii="Calibri" w:hAnsi="Calibri" w:cs="Calibri"/>
          <w:sz w:val="26"/>
          <w:szCs w:val="26"/>
          <w:lang w:val="ro-RO"/>
        </w:rPr>
        <w:t xml:space="preserve">(2) Consiliul Județean Harghita, prin cei desemnați în acest scop, va transmite </w:t>
      </w:r>
      <w:r w:rsidR="00DE79BD" w:rsidRPr="00ED2B80">
        <w:rPr>
          <w:rFonts w:ascii="Calibri" w:hAnsi="Calibri" w:cs="Calibri"/>
          <w:sz w:val="26"/>
          <w:szCs w:val="26"/>
          <w:lang w:val="ro-RO"/>
        </w:rPr>
        <w:t>p</w:t>
      </w:r>
      <w:r w:rsidRPr="00ED2B80">
        <w:rPr>
          <w:rFonts w:ascii="Calibri" w:hAnsi="Calibri" w:cs="Calibri"/>
          <w:sz w:val="26"/>
          <w:szCs w:val="26"/>
          <w:lang w:val="ro-RO"/>
        </w:rPr>
        <w:t>roiectele de hotărâri cu caracter normativ tuturor persoanelor care au depus o cerere în acest sens.</w:t>
      </w:r>
    </w:p>
    <w:p w:rsidR="00815A28" w:rsidRPr="00ED2B80" w:rsidRDefault="00815A28" w:rsidP="00C9688C">
      <w:pPr>
        <w:jc w:val="both"/>
        <w:rPr>
          <w:rFonts w:ascii="Calibri" w:hAnsi="Calibri" w:cs="Calibri"/>
          <w:sz w:val="26"/>
          <w:szCs w:val="26"/>
          <w:lang w:val="ro-RO"/>
        </w:rPr>
      </w:pPr>
      <w:r w:rsidRPr="00ED2B80">
        <w:rPr>
          <w:rFonts w:ascii="Calibri" w:hAnsi="Calibri" w:cs="Calibri"/>
          <w:sz w:val="26"/>
          <w:szCs w:val="26"/>
          <w:lang w:val="ro-RO"/>
        </w:rPr>
        <w:t>(3) Consiliul Județean Harghita va stabili, la publicarea anunțului, o perioadă de cel puțin 10 zile pentru a primi în scris propuneri, sugestii sau opinii cu privire la proiectul de hotărâre cu caracter normativ supus dezbaterii publice.</w:t>
      </w:r>
    </w:p>
    <w:p w:rsidR="00815A28" w:rsidRPr="00ED2B80" w:rsidRDefault="00815A28" w:rsidP="00C9688C">
      <w:pPr>
        <w:jc w:val="both"/>
        <w:rPr>
          <w:rFonts w:ascii="Calibri" w:hAnsi="Calibri" w:cs="Calibri"/>
          <w:sz w:val="26"/>
          <w:szCs w:val="26"/>
          <w:lang w:val="ro-RO"/>
        </w:rPr>
      </w:pPr>
      <w:r w:rsidRPr="00ED2B80">
        <w:rPr>
          <w:rFonts w:ascii="Calibri" w:hAnsi="Calibri" w:cs="Calibri"/>
          <w:sz w:val="26"/>
          <w:szCs w:val="26"/>
          <w:lang w:val="ro-RO"/>
        </w:rPr>
        <w:t>(4) Dacă o asociație legal constituită sau o altă autoritate publică a solicitat în scris dezbaterea publică a unui proiect de hotărâre cu caracter normativ, Consiliul Județean Harghita este obligat să decidă organizarea unei întâlniri în acest scop.</w:t>
      </w:r>
    </w:p>
    <w:p w:rsidR="00181110" w:rsidRPr="00ED2B80" w:rsidRDefault="00181110" w:rsidP="00C9688C">
      <w:pPr>
        <w:jc w:val="both"/>
        <w:rPr>
          <w:rFonts w:ascii="Calibri" w:hAnsi="Calibri" w:cs="Calibri"/>
          <w:sz w:val="26"/>
          <w:szCs w:val="26"/>
          <w:lang w:val="ro-RO"/>
        </w:rPr>
      </w:pPr>
      <w:r w:rsidRPr="00ED2B80">
        <w:rPr>
          <w:rFonts w:ascii="Calibri" w:hAnsi="Calibri" w:cs="Calibri"/>
          <w:sz w:val="26"/>
          <w:szCs w:val="26"/>
          <w:lang w:val="ro-RO"/>
        </w:rPr>
        <w:t>(5) În toate cazurile în care se organizează dezbateri publice, acestea trebuie să se desfășoară în cel mult 10 zile de la publicarea datei și locului unde urmează să fie organizate. Consiliul Județean Harghita trebuie să analizeze toate recomandările referitoare la proiectul de hotărâre cu caracter normativ în discuție.</w:t>
      </w:r>
    </w:p>
    <w:p w:rsidR="00181110" w:rsidRPr="00ED2B80" w:rsidRDefault="00181110" w:rsidP="00C9688C">
      <w:pPr>
        <w:jc w:val="both"/>
        <w:rPr>
          <w:rFonts w:ascii="Calibri" w:hAnsi="Calibri" w:cs="Calibri"/>
          <w:sz w:val="26"/>
          <w:szCs w:val="26"/>
          <w:lang w:val="ro-RO"/>
        </w:rPr>
      </w:pPr>
      <w:r w:rsidRPr="00ED2B80">
        <w:rPr>
          <w:rFonts w:ascii="Calibri" w:hAnsi="Calibri" w:cs="Calibri"/>
          <w:sz w:val="26"/>
          <w:szCs w:val="26"/>
          <w:lang w:val="ro-RO"/>
        </w:rPr>
        <w:t>(8) Fac excepție de la aducerea la cunoștință publică proiectele de hotărâri care nu au aplicabilitate g</w:t>
      </w:r>
      <w:r w:rsidR="00360273" w:rsidRPr="00ED2B80">
        <w:rPr>
          <w:rFonts w:ascii="Calibri" w:hAnsi="Calibri" w:cs="Calibri"/>
          <w:sz w:val="26"/>
          <w:szCs w:val="26"/>
          <w:lang w:val="ro-RO"/>
        </w:rPr>
        <w:t>enerală, cele înscrise la art. 6</w:t>
      </w:r>
      <w:r w:rsidRPr="00ED2B80">
        <w:rPr>
          <w:rFonts w:ascii="Calibri" w:hAnsi="Calibri" w:cs="Calibri"/>
          <w:sz w:val="26"/>
          <w:szCs w:val="26"/>
          <w:lang w:val="ro-RO"/>
        </w:rPr>
        <w:t xml:space="preserve"> al Legii nr. 52/2003, precum și cele care impun adoptarea de soluții imediate.</w:t>
      </w:r>
    </w:p>
    <w:p w:rsidR="00181110" w:rsidRPr="00ED2B80" w:rsidRDefault="00181110" w:rsidP="00C9688C">
      <w:pPr>
        <w:jc w:val="both"/>
        <w:rPr>
          <w:rFonts w:ascii="Calibri" w:hAnsi="Calibri" w:cs="Calibri"/>
          <w:sz w:val="26"/>
          <w:szCs w:val="26"/>
          <w:lang w:val="ro-RO"/>
        </w:rPr>
      </w:pPr>
      <w:r w:rsidRPr="00ED2B80">
        <w:rPr>
          <w:rFonts w:ascii="Calibri" w:hAnsi="Calibri" w:cs="Calibri"/>
          <w:sz w:val="26"/>
          <w:szCs w:val="26"/>
          <w:lang w:val="ro-RO"/>
        </w:rPr>
        <w:t>(9) Proiectele de hotărâri împreună cu referatele de aprobare a inițiatorului și cu rapoartele de specialitate ale compartimentelor de resort di</w:t>
      </w:r>
      <w:r w:rsidR="004E697D" w:rsidRPr="00ED2B80">
        <w:rPr>
          <w:rFonts w:ascii="Calibri" w:hAnsi="Calibri" w:cs="Calibri"/>
          <w:sz w:val="26"/>
          <w:szCs w:val="26"/>
          <w:lang w:val="ro-RO"/>
        </w:rPr>
        <w:t>n cadrul</w:t>
      </w:r>
      <w:r w:rsidRPr="00ED2B80">
        <w:rPr>
          <w:rFonts w:ascii="Calibri" w:hAnsi="Calibri" w:cs="Calibri"/>
          <w:sz w:val="26"/>
          <w:szCs w:val="26"/>
          <w:lang w:val="ro-RO"/>
        </w:rPr>
        <w:t xml:space="preserve"> aparatul</w:t>
      </w:r>
      <w:r w:rsidR="004E697D" w:rsidRPr="00ED2B80">
        <w:rPr>
          <w:rFonts w:ascii="Calibri" w:hAnsi="Calibri" w:cs="Calibri"/>
          <w:sz w:val="26"/>
          <w:szCs w:val="26"/>
          <w:lang w:val="ro-RO"/>
        </w:rPr>
        <w:t>ui</w:t>
      </w:r>
      <w:r w:rsidRPr="00ED2B80">
        <w:rPr>
          <w:rFonts w:ascii="Calibri" w:hAnsi="Calibri" w:cs="Calibri"/>
          <w:sz w:val="26"/>
          <w:szCs w:val="26"/>
          <w:lang w:val="ro-RO"/>
        </w:rPr>
        <w:t xml:space="preserve"> de specialitate se transmit, după parcurgerea procedurii înscrisă la alineatele precedente, spre avizare comisiilor pe domenii de specialitate ale consiliului</w:t>
      </w:r>
      <w:r w:rsidR="004E697D" w:rsidRPr="00ED2B80">
        <w:rPr>
          <w:rFonts w:ascii="Calibri" w:hAnsi="Calibri" w:cs="Calibri"/>
          <w:sz w:val="26"/>
          <w:szCs w:val="26"/>
          <w:lang w:val="ro-RO"/>
        </w:rPr>
        <w:t>, și spre dezbatere în fond</w:t>
      </w:r>
      <w:r w:rsidRPr="00ED2B80">
        <w:rPr>
          <w:rFonts w:ascii="Calibri" w:hAnsi="Calibri" w:cs="Calibri"/>
          <w:sz w:val="26"/>
          <w:szCs w:val="26"/>
          <w:lang w:val="ro-RO"/>
        </w:rPr>
        <w:t>.</w:t>
      </w:r>
    </w:p>
    <w:p w:rsidR="00181110" w:rsidRPr="00ED2B80" w:rsidRDefault="00181110" w:rsidP="00C9688C">
      <w:pPr>
        <w:jc w:val="both"/>
        <w:rPr>
          <w:rFonts w:ascii="Calibri" w:hAnsi="Calibri" w:cs="Calibri"/>
          <w:sz w:val="26"/>
          <w:szCs w:val="26"/>
          <w:lang w:val="ro-RO"/>
        </w:rPr>
      </w:pPr>
      <w:r w:rsidRPr="00ED2B80">
        <w:rPr>
          <w:rFonts w:ascii="Calibri" w:hAnsi="Calibri" w:cs="Calibri"/>
          <w:sz w:val="26"/>
          <w:szCs w:val="26"/>
          <w:lang w:val="ro-RO"/>
        </w:rPr>
        <w:t xml:space="preserve">(10) </w:t>
      </w:r>
      <w:r w:rsidR="00216F77" w:rsidRPr="00ED2B80">
        <w:rPr>
          <w:rFonts w:ascii="Calibri" w:hAnsi="Calibri" w:cs="Calibri"/>
          <w:sz w:val="26"/>
          <w:szCs w:val="26"/>
          <w:lang w:val="ro-RO"/>
        </w:rPr>
        <w:t xml:space="preserve">După examinarea proiectului sau </w:t>
      </w:r>
      <w:r w:rsidR="004E697D" w:rsidRPr="00ED2B80">
        <w:rPr>
          <w:rFonts w:ascii="Calibri" w:hAnsi="Calibri" w:cs="Calibri"/>
          <w:sz w:val="26"/>
          <w:szCs w:val="26"/>
          <w:lang w:val="ro-RO"/>
        </w:rPr>
        <w:t xml:space="preserve">a </w:t>
      </w:r>
      <w:r w:rsidR="00216F77" w:rsidRPr="00ED2B80">
        <w:rPr>
          <w:rFonts w:ascii="Calibri" w:hAnsi="Calibri" w:cs="Calibri"/>
          <w:sz w:val="26"/>
          <w:szCs w:val="26"/>
          <w:lang w:val="ro-RO"/>
        </w:rPr>
        <w:t>propunerii comisia de specialitate a consiliului județean întocmește un aviz cu privire la adoptarea sau, după caz, modificarea ori respingerea proiectului de hotărâre sau propunerii examinate.</w:t>
      </w:r>
    </w:p>
    <w:p w:rsidR="00216F77" w:rsidRPr="00ED2B80" w:rsidRDefault="00216F77" w:rsidP="00C9688C">
      <w:pPr>
        <w:jc w:val="both"/>
        <w:rPr>
          <w:rFonts w:ascii="Calibri" w:hAnsi="Calibri" w:cs="Calibri"/>
          <w:sz w:val="26"/>
          <w:szCs w:val="26"/>
          <w:lang w:val="ro-RO"/>
        </w:rPr>
      </w:pPr>
      <w:r w:rsidRPr="00ED2B80">
        <w:rPr>
          <w:rFonts w:ascii="Calibri" w:hAnsi="Calibri" w:cs="Calibri"/>
          <w:sz w:val="26"/>
          <w:szCs w:val="26"/>
          <w:lang w:val="ro-RO"/>
        </w:rPr>
        <w:t>(11) Avizele comisiilor de specialitate se transmit către președinte, vicepreședinți, secretarul gene</w:t>
      </w:r>
      <w:r w:rsidR="00C81A14" w:rsidRPr="00ED2B80">
        <w:rPr>
          <w:rFonts w:ascii="Calibri" w:hAnsi="Calibri" w:cs="Calibri"/>
          <w:sz w:val="26"/>
          <w:szCs w:val="26"/>
          <w:lang w:val="ro-RO"/>
        </w:rPr>
        <w:t>ral al județului prin grija Compartiment</w:t>
      </w:r>
      <w:r w:rsidRPr="00ED2B80">
        <w:rPr>
          <w:rFonts w:ascii="Calibri" w:hAnsi="Calibri" w:cs="Calibri"/>
          <w:sz w:val="26"/>
          <w:szCs w:val="26"/>
          <w:lang w:val="ro-RO"/>
        </w:rPr>
        <w:t>ului Cancelaria Consiliului Județean Harghita pentru asigurarea cunoașterii lor de către aceștia.</w:t>
      </w:r>
    </w:p>
    <w:p w:rsidR="00742928" w:rsidRPr="00ED2B80" w:rsidRDefault="00D13C5E" w:rsidP="00742928">
      <w:pPr>
        <w:autoSpaceDE w:val="0"/>
        <w:autoSpaceDN w:val="0"/>
        <w:adjustRightInd w:val="0"/>
        <w:jc w:val="both"/>
        <w:rPr>
          <w:rFonts w:asciiTheme="minorHAnsi" w:hAnsiTheme="minorHAnsi"/>
          <w:b/>
          <w:sz w:val="26"/>
          <w:szCs w:val="26"/>
          <w:lang w:val="ro-RO"/>
        </w:rPr>
      </w:pPr>
      <w:r w:rsidRPr="00ED2B80">
        <w:rPr>
          <w:rFonts w:asciiTheme="minorHAnsi" w:hAnsiTheme="minorHAnsi"/>
          <w:b/>
          <w:sz w:val="26"/>
          <w:szCs w:val="26"/>
          <w:lang w:val="ro-RO"/>
        </w:rPr>
        <w:t xml:space="preserve">Art. </w:t>
      </w:r>
      <w:r w:rsidR="004E697D" w:rsidRPr="00ED2B80">
        <w:rPr>
          <w:rFonts w:asciiTheme="minorHAnsi" w:hAnsiTheme="minorHAnsi"/>
          <w:b/>
          <w:sz w:val="26"/>
          <w:szCs w:val="26"/>
          <w:lang w:val="ro-RO"/>
        </w:rPr>
        <w:t xml:space="preserve">43 </w:t>
      </w:r>
    </w:p>
    <w:p w:rsidR="003F7A4F" w:rsidRPr="001902A4" w:rsidRDefault="003F7A4F" w:rsidP="00742928">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 xml:space="preserve">(1) Şedinţele consiliului </w:t>
      </w:r>
      <w:r w:rsidR="00BF1EB8" w:rsidRPr="00ED2B80">
        <w:rPr>
          <w:rFonts w:asciiTheme="minorHAnsi" w:hAnsiTheme="minorHAnsi"/>
          <w:sz w:val="26"/>
          <w:szCs w:val="26"/>
          <w:lang w:val="ro-RO"/>
        </w:rPr>
        <w:t>județean</w:t>
      </w:r>
      <w:r w:rsidRPr="00ED2B80">
        <w:rPr>
          <w:rFonts w:asciiTheme="minorHAnsi" w:hAnsiTheme="minorHAnsi"/>
          <w:sz w:val="26"/>
          <w:szCs w:val="26"/>
          <w:lang w:val="ro-RO"/>
        </w:rPr>
        <w:t xml:space="preserve"> sun</w:t>
      </w:r>
      <w:r w:rsidR="00F02C9B" w:rsidRPr="00ED2B80">
        <w:rPr>
          <w:rFonts w:asciiTheme="minorHAnsi" w:hAnsiTheme="minorHAnsi"/>
          <w:sz w:val="26"/>
          <w:szCs w:val="26"/>
          <w:lang w:val="ro-RO"/>
        </w:rPr>
        <w:t>t publice</w:t>
      </w:r>
      <w:r w:rsidR="007910D6" w:rsidRPr="00ED2B80">
        <w:rPr>
          <w:rFonts w:asciiTheme="minorHAnsi" w:hAnsiTheme="minorHAnsi"/>
          <w:sz w:val="26"/>
          <w:szCs w:val="26"/>
          <w:lang w:val="ro-RO"/>
        </w:rPr>
        <w:t>.</w:t>
      </w:r>
    </w:p>
    <w:p w:rsidR="003F7A4F" w:rsidRPr="00ED2B80" w:rsidRDefault="000E2BD6" w:rsidP="00742928">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 xml:space="preserve">(2) </w:t>
      </w:r>
      <w:r w:rsidR="003F7A4F" w:rsidRPr="00ED2B80">
        <w:rPr>
          <w:rFonts w:asciiTheme="minorHAnsi" w:hAnsiTheme="minorHAnsi"/>
          <w:sz w:val="26"/>
          <w:szCs w:val="26"/>
          <w:lang w:val="ro-RO"/>
        </w:rPr>
        <w:t xml:space="preserve">Caracterul public al şedinţelor consiliului </w:t>
      </w:r>
      <w:r w:rsidR="00BF1EB8" w:rsidRPr="00ED2B80">
        <w:rPr>
          <w:rFonts w:asciiTheme="minorHAnsi" w:hAnsiTheme="minorHAnsi"/>
          <w:sz w:val="26"/>
          <w:szCs w:val="26"/>
          <w:lang w:val="ro-RO"/>
        </w:rPr>
        <w:t>județean</w:t>
      </w:r>
      <w:r w:rsidR="003F7A4F" w:rsidRPr="00ED2B80">
        <w:rPr>
          <w:rFonts w:asciiTheme="minorHAnsi" w:hAnsiTheme="minorHAnsi"/>
          <w:sz w:val="26"/>
          <w:szCs w:val="26"/>
          <w:lang w:val="ro-RO"/>
        </w:rPr>
        <w:t xml:space="preserve"> este dat de:</w:t>
      </w:r>
    </w:p>
    <w:p w:rsidR="003F7A4F" w:rsidRPr="00ED2B80" w:rsidRDefault="003F7A4F" w:rsidP="00E5579B">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a) accesul celor interesaţi, în condiţiile legii, la procesele</w:t>
      </w:r>
      <w:r w:rsidR="00BF1EB8" w:rsidRPr="00ED2B80">
        <w:rPr>
          <w:rFonts w:asciiTheme="minorHAnsi" w:hAnsiTheme="minorHAnsi"/>
          <w:sz w:val="26"/>
          <w:szCs w:val="26"/>
          <w:lang w:val="ro-RO"/>
        </w:rPr>
        <w:t xml:space="preserve"> </w:t>
      </w:r>
      <w:r w:rsidRPr="00ED2B80">
        <w:rPr>
          <w:rFonts w:asciiTheme="minorHAnsi" w:hAnsiTheme="minorHAnsi"/>
          <w:sz w:val="26"/>
          <w:szCs w:val="26"/>
          <w:lang w:val="ro-RO"/>
        </w:rPr>
        <w:t xml:space="preserve">- verbale ale şedinţelor consiliului </w:t>
      </w:r>
      <w:r w:rsidR="00BF1EB8" w:rsidRPr="00ED2B80">
        <w:rPr>
          <w:rFonts w:asciiTheme="minorHAnsi" w:hAnsiTheme="minorHAnsi"/>
          <w:sz w:val="26"/>
          <w:szCs w:val="26"/>
          <w:lang w:val="ro-RO"/>
        </w:rPr>
        <w:t>județean</w:t>
      </w:r>
      <w:r w:rsidRPr="00ED2B80">
        <w:rPr>
          <w:rFonts w:asciiTheme="minorHAnsi" w:hAnsiTheme="minorHAnsi"/>
          <w:sz w:val="26"/>
          <w:szCs w:val="26"/>
          <w:lang w:val="ro-RO"/>
        </w:rPr>
        <w:t>;</w:t>
      </w:r>
    </w:p>
    <w:p w:rsidR="003F7A4F" w:rsidRPr="00ED2B80" w:rsidRDefault="003F7A4F" w:rsidP="00E5579B">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 xml:space="preserve">b) accesul celor interesaţi, în condiţiile legii, la proiectele de hotărâri, la hotărârile consiliului </w:t>
      </w:r>
      <w:r w:rsidR="00BF1EB8" w:rsidRPr="00ED2B80">
        <w:rPr>
          <w:rFonts w:asciiTheme="minorHAnsi" w:hAnsiTheme="minorHAnsi"/>
          <w:sz w:val="26"/>
          <w:szCs w:val="26"/>
          <w:lang w:val="ro-RO"/>
        </w:rPr>
        <w:t>județean</w:t>
      </w:r>
      <w:r w:rsidRPr="00ED2B80">
        <w:rPr>
          <w:rFonts w:asciiTheme="minorHAnsi" w:hAnsiTheme="minorHAnsi"/>
          <w:sz w:val="26"/>
          <w:szCs w:val="26"/>
          <w:lang w:val="ro-RO"/>
        </w:rPr>
        <w:t>, precum şi la instrumentele de prezentare şi de motivare a acestora;</w:t>
      </w:r>
    </w:p>
    <w:p w:rsidR="003F7A4F" w:rsidRPr="00ED2B80" w:rsidRDefault="003F7A4F" w:rsidP="00E5579B">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 xml:space="preserve">c) posibilitatea cetăţenilor cu domiciliul sau reşedinţa în unitatea/subunitatea administrativ-teritorială respectivă de a asista la şedinţele consiliului </w:t>
      </w:r>
      <w:r w:rsidR="00BF1EB8" w:rsidRPr="00ED2B80">
        <w:rPr>
          <w:rFonts w:asciiTheme="minorHAnsi" w:hAnsiTheme="minorHAnsi"/>
          <w:sz w:val="26"/>
          <w:szCs w:val="26"/>
          <w:lang w:val="ro-RO"/>
        </w:rPr>
        <w:t>județean</w:t>
      </w:r>
      <w:r w:rsidRPr="00ED2B80">
        <w:rPr>
          <w:rFonts w:asciiTheme="minorHAnsi" w:hAnsiTheme="minorHAnsi"/>
          <w:sz w:val="26"/>
          <w:szCs w:val="26"/>
          <w:lang w:val="ro-RO"/>
        </w:rPr>
        <w:t xml:space="preserve"> şi/sau de a le urmări pe internet, în condiţiile regulamentului de organizare şi funcţionare a consiliului </w:t>
      </w:r>
      <w:r w:rsidR="00BF1EB8" w:rsidRPr="00ED2B80">
        <w:rPr>
          <w:rFonts w:asciiTheme="minorHAnsi" w:hAnsiTheme="minorHAnsi"/>
          <w:sz w:val="26"/>
          <w:szCs w:val="26"/>
          <w:lang w:val="ro-RO"/>
        </w:rPr>
        <w:t>județean</w:t>
      </w:r>
      <w:r w:rsidRPr="00ED2B80">
        <w:rPr>
          <w:rFonts w:asciiTheme="minorHAnsi" w:hAnsiTheme="minorHAnsi"/>
          <w:sz w:val="26"/>
          <w:szCs w:val="26"/>
          <w:lang w:val="ro-RO"/>
        </w:rPr>
        <w:t>.</w:t>
      </w:r>
    </w:p>
    <w:p w:rsidR="003F7A4F" w:rsidRPr="00ED2B80" w:rsidRDefault="000E2BD6"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(3)</w:t>
      </w:r>
      <w:r w:rsidR="003F7A4F" w:rsidRPr="00ED2B80">
        <w:rPr>
          <w:rFonts w:asciiTheme="minorHAnsi" w:hAnsiTheme="minorHAnsi"/>
          <w:sz w:val="26"/>
          <w:szCs w:val="26"/>
          <w:lang w:val="ro-RO"/>
        </w:rPr>
        <w:t xml:space="preserve"> Lucrările şedinţelor se desfăşoară în limba română. În consiliile </w:t>
      </w:r>
      <w:r w:rsidR="00BF1EB8" w:rsidRPr="00ED2B80">
        <w:rPr>
          <w:rFonts w:asciiTheme="minorHAnsi" w:hAnsiTheme="minorHAnsi"/>
          <w:sz w:val="26"/>
          <w:szCs w:val="26"/>
          <w:lang w:val="ro-RO"/>
        </w:rPr>
        <w:t>județene</w:t>
      </w:r>
      <w:r w:rsidR="003F7A4F" w:rsidRPr="00ED2B80">
        <w:rPr>
          <w:rFonts w:asciiTheme="minorHAnsi" w:hAnsiTheme="minorHAnsi"/>
          <w:sz w:val="26"/>
          <w:szCs w:val="26"/>
          <w:lang w:val="ro-RO"/>
        </w:rPr>
        <w:t xml:space="preserve"> în care consilierii </w:t>
      </w:r>
      <w:r w:rsidR="00BF1EB8" w:rsidRPr="00ED2B80">
        <w:rPr>
          <w:rFonts w:asciiTheme="minorHAnsi" w:hAnsiTheme="minorHAnsi"/>
          <w:sz w:val="26"/>
          <w:szCs w:val="26"/>
          <w:lang w:val="ro-RO"/>
        </w:rPr>
        <w:t>județeni</w:t>
      </w:r>
      <w:r w:rsidR="003F7A4F" w:rsidRPr="00ED2B80">
        <w:rPr>
          <w:rFonts w:asciiTheme="minorHAnsi" w:hAnsiTheme="minorHAnsi"/>
          <w:sz w:val="26"/>
          <w:szCs w:val="26"/>
          <w:lang w:val="ro-RO"/>
        </w:rPr>
        <w:t xml:space="preserve"> aparţinând unei minorităţi naţionale reprezintă cel puţin 20% din numărul total, la şedinţele consiliului </w:t>
      </w:r>
      <w:r w:rsidR="00BF1EB8" w:rsidRPr="00ED2B80">
        <w:rPr>
          <w:rFonts w:asciiTheme="minorHAnsi" w:hAnsiTheme="minorHAnsi"/>
          <w:sz w:val="26"/>
          <w:szCs w:val="26"/>
          <w:lang w:val="ro-RO"/>
        </w:rPr>
        <w:t>județean</w:t>
      </w:r>
      <w:r w:rsidR="003F7A4F" w:rsidRPr="00ED2B80">
        <w:rPr>
          <w:rFonts w:asciiTheme="minorHAnsi" w:hAnsiTheme="minorHAnsi"/>
          <w:sz w:val="26"/>
          <w:szCs w:val="26"/>
          <w:lang w:val="ro-RO"/>
        </w:rPr>
        <w:t xml:space="preserve"> se poate folosi şi limba minorităţii naţionale respective. În aceste cazuri se asigură, prin grija </w:t>
      </w:r>
      <w:r w:rsidR="004E697D" w:rsidRPr="00ED2B80">
        <w:rPr>
          <w:rFonts w:asciiTheme="minorHAnsi" w:hAnsiTheme="minorHAnsi"/>
          <w:sz w:val="26"/>
          <w:szCs w:val="26"/>
          <w:lang w:val="ro-RO"/>
        </w:rPr>
        <w:t>președintelui consiliului județean</w:t>
      </w:r>
      <w:r w:rsidR="003F7A4F" w:rsidRPr="00ED2B80">
        <w:rPr>
          <w:rFonts w:asciiTheme="minorHAnsi" w:hAnsiTheme="minorHAnsi"/>
          <w:sz w:val="26"/>
          <w:szCs w:val="26"/>
          <w:lang w:val="ro-RO"/>
        </w:rPr>
        <w:t xml:space="preserve">, traducerea în limba română. În toate cazurile, documentele şedinţelor de consiliu </w:t>
      </w:r>
      <w:r w:rsidR="00BF1EB8" w:rsidRPr="00ED2B80">
        <w:rPr>
          <w:rFonts w:asciiTheme="minorHAnsi" w:hAnsiTheme="minorHAnsi"/>
          <w:sz w:val="26"/>
          <w:szCs w:val="26"/>
          <w:lang w:val="ro-RO"/>
        </w:rPr>
        <w:t>județean</w:t>
      </w:r>
      <w:r w:rsidR="003F7A4F" w:rsidRPr="00ED2B80">
        <w:rPr>
          <w:rFonts w:asciiTheme="minorHAnsi" w:hAnsiTheme="minorHAnsi"/>
          <w:sz w:val="26"/>
          <w:szCs w:val="26"/>
          <w:lang w:val="ro-RO"/>
        </w:rPr>
        <w:t xml:space="preserve"> se întocmesc şi se aduc la cunoştinţă publică în limba română.</w:t>
      </w:r>
    </w:p>
    <w:p w:rsidR="00BB69F7" w:rsidRPr="00ED2B80" w:rsidRDefault="00BB69F7"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(4)</w:t>
      </w:r>
      <w:r w:rsidR="00A23BF6" w:rsidRPr="00ED2B80">
        <w:rPr>
          <w:rFonts w:asciiTheme="minorHAnsi" w:hAnsiTheme="minorHAnsi"/>
          <w:sz w:val="26"/>
          <w:szCs w:val="26"/>
          <w:lang w:val="ro-RO"/>
        </w:rPr>
        <w:t xml:space="preserve"> </w:t>
      </w:r>
      <w:r w:rsidRPr="00ED2B80">
        <w:rPr>
          <w:rFonts w:asciiTheme="minorHAnsi" w:hAnsiTheme="minorHAnsi"/>
          <w:sz w:val="26"/>
          <w:szCs w:val="26"/>
          <w:lang w:val="ro-RO"/>
        </w:rPr>
        <w:t>Problemele privind bugetul județean, administrarea domeniului public și privat al județului, participarea la programe de dezvoltare județeană, regională, zonală sau de cooperare transfrontalieră, organizarea și dezvoltarea urbanistică a localităților și amenajarea teritoriului, precum și cele privind asocierea sau cooperarea cu alte autorități publice, organizații neguvernamentale, persoane juridice române sau străine se vor discuta întotdeauna în ședință publică. Hotărârile cu caracter individual cu privire la persoane vor fi luate întotdeauna prin vot secret, cu excepțiile prevăzute de lege.</w:t>
      </w:r>
    </w:p>
    <w:p w:rsidR="003F7A4F" w:rsidRPr="00ED2B80" w:rsidRDefault="00BB69F7"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(5</w:t>
      </w:r>
      <w:r w:rsidR="000E2BD6" w:rsidRPr="00ED2B80">
        <w:rPr>
          <w:rFonts w:asciiTheme="minorHAnsi" w:hAnsiTheme="minorHAnsi"/>
          <w:sz w:val="26"/>
          <w:szCs w:val="26"/>
          <w:lang w:val="ro-RO"/>
        </w:rPr>
        <w:t>)</w:t>
      </w:r>
      <w:r w:rsidR="003F7A4F" w:rsidRPr="00ED2B80">
        <w:rPr>
          <w:rFonts w:asciiTheme="minorHAnsi" w:hAnsiTheme="minorHAnsi"/>
          <w:sz w:val="26"/>
          <w:szCs w:val="26"/>
          <w:lang w:val="ro-RO"/>
        </w:rPr>
        <w:t xml:space="preserve"> La lucrările consiliului </w:t>
      </w:r>
      <w:r w:rsidR="00BF1EB8" w:rsidRPr="00ED2B80">
        <w:rPr>
          <w:rFonts w:asciiTheme="minorHAnsi" w:hAnsiTheme="minorHAnsi"/>
          <w:sz w:val="26"/>
          <w:szCs w:val="26"/>
          <w:lang w:val="ro-RO"/>
        </w:rPr>
        <w:t>județean</w:t>
      </w:r>
      <w:r w:rsidR="003F7A4F" w:rsidRPr="00ED2B80">
        <w:rPr>
          <w:rFonts w:asciiTheme="minorHAnsi" w:hAnsiTheme="minorHAnsi"/>
          <w:sz w:val="26"/>
          <w:szCs w:val="26"/>
          <w:lang w:val="ro-RO"/>
        </w:rPr>
        <w:t xml:space="preserve"> pot asista şi lua cuvântul, fără drept de vot, prefectul, deputaţii şi senatorii, miniştrii şi ceilalţi membri ai Guvernului, secretarii şi subsecretarii de stat, conducătorii serviciilor publice deconcentrate ale ministerelor şi ale celorlalte organe centrale, conducătorii compartimentelor de resort şi conducătorii organismelor prestatoare de servicii publice sau de utilitate publică din unităţile administrativ-teritoriale, în problemele ce privesc domeniile lor de responsabilitate, precum şi alte persoane interesate, în condiţiile </w:t>
      </w:r>
      <w:r w:rsidR="004626B2" w:rsidRPr="00ED2B80">
        <w:rPr>
          <w:rFonts w:asciiTheme="minorHAnsi" w:hAnsiTheme="minorHAnsi"/>
          <w:sz w:val="26"/>
          <w:szCs w:val="26"/>
          <w:lang w:val="ro-RO"/>
        </w:rPr>
        <w:t xml:space="preserve">legii și a prezentului </w:t>
      </w:r>
      <w:r w:rsidR="007910D6" w:rsidRPr="00ED2B80">
        <w:rPr>
          <w:rFonts w:asciiTheme="minorHAnsi" w:hAnsiTheme="minorHAnsi"/>
          <w:sz w:val="26"/>
          <w:szCs w:val="26"/>
          <w:lang w:val="ro-RO"/>
        </w:rPr>
        <w:t>regulament</w:t>
      </w:r>
      <w:r w:rsidR="003F7A4F" w:rsidRPr="00ED2B80">
        <w:rPr>
          <w:rFonts w:asciiTheme="minorHAnsi" w:hAnsiTheme="minorHAnsi"/>
          <w:sz w:val="26"/>
          <w:szCs w:val="26"/>
          <w:lang w:val="ro-RO"/>
        </w:rPr>
        <w:t>.</w:t>
      </w:r>
    </w:p>
    <w:p w:rsidR="001A44E9" w:rsidRPr="00ED2B80" w:rsidRDefault="001A44E9" w:rsidP="001A44E9">
      <w:pPr>
        <w:pStyle w:val="Listparagraf"/>
        <w:autoSpaceDE w:val="0"/>
        <w:autoSpaceDN w:val="0"/>
        <w:adjustRightInd w:val="0"/>
        <w:ind w:left="0"/>
        <w:jc w:val="both"/>
        <w:rPr>
          <w:rFonts w:asciiTheme="minorHAnsi" w:hAnsiTheme="minorHAnsi"/>
          <w:b/>
          <w:sz w:val="26"/>
          <w:szCs w:val="26"/>
          <w:lang w:val="ro-RO"/>
        </w:rPr>
      </w:pPr>
      <w:r w:rsidRPr="00ED2B80">
        <w:rPr>
          <w:rFonts w:asciiTheme="minorHAnsi" w:hAnsiTheme="minorHAnsi"/>
          <w:b/>
          <w:sz w:val="26"/>
          <w:szCs w:val="26"/>
          <w:lang w:val="ro-RO"/>
        </w:rPr>
        <w:t xml:space="preserve">Art. </w:t>
      </w:r>
      <w:r w:rsidR="004626B2" w:rsidRPr="00ED2B80">
        <w:rPr>
          <w:rFonts w:asciiTheme="minorHAnsi" w:hAnsiTheme="minorHAnsi"/>
          <w:b/>
          <w:sz w:val="26"/>
          <w:szCs w:val="26"/>
          <w:lang w:val="ro-RO"/>
        </w:rPr>
        <w:t>44</w:t>
      </w:r>
    </w:p>
    <w:p w:rsidR="001A44E9" w:rsidRPr="00ED2B80" w:rsidRDefault="001A44E9" w:rsidP="001A44E9">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(1) La începutul fiecărei şedinţe, secretarul general al județului supune spre aprobare procesul-verbal al şedinţei anterioare. Consilierii județeni şi președintele au dreptul ca, în cadrul şedinţei curente a consiliului județean, să conteste conţinutul procesului-verbal şi să ceară menţionarea exactă a opiniilor exprimate în şedinţa anterioară.</w:t>
      </w:r>
    </w:p>
    <w:p w:rsidR="001A44E9" w:rsidRPr="00ED2B80" w:rsidRDefault="001A44E9" w:rsidP="001A44E9">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(2) Procesul-verbal semnat de preşedintele de şedinţă şi de către secretarul general al județului, precum şi documentele care au fost dezbătute în şedinţa anterioară se depun într-un dosar special al şedinţei respective, care se numerotează şi se sigilează de preşedintele de şedinţă şi de secretarul general al județului, după aprobarea procesului-verbal sau de către persoana cu atribuţii în acest sens, desemnată în condiţiile legii.</w:t>
      </w:r>
    </w:p>
    <w:p w:rsidR="001A44E9" w:rsidRPr="00ED2B80" w:rsidRDefault="001A44E9" w:rsidP="001A44E9">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(3) În termen de 3 zile de la data aprobării procesului-verbal al şedinţei, secretarul general al județului afişează la sediul instituției şi publică pe pagina de internet a Consiliului Județean Harghita o copie a procesului-verbal al şedinţei.</w:t>
      </w:r>
      <w:r w:rsidRPr="00ED2B80">
        <w:rPr>
          <w:rStyle w:val="Referinnotdesubsol"/>
          <w:rFonts w:asciiTheme="minorHAnsi" w:hAnsiTheme="minorHAnsi"/>
          <w:sz w:val="26"/>
          <w:szCs w:val="26"/>
          <w:lang w:val="ro-RO"/>
        </w:rPr>
        <w:footnoteReference w:id="48"/>
      </w:r>
    </w:p>
    <w:p w:rsidR="00902687" w:rsidRPr="00ED2B80" w:rsidRDefault="001A44E9" w:rsidP="00742928">
      <w:pPr>
        <w:pStyle w:val="Listparagraf"/>
        <w:autoSpaceDE w:val="0"/>
        <w:autoSpaceDN w:val="0"/>
        <w:adjustRightInd w:val="0"/>
        <w:ind w:left="0"/>
        <w:jc w:val="both"/>
        <w:rPr>
          <w:rFonts w:asciiTheme="minorHAnsi" w:hAnsiTheme="minorHAnsi"/>
          <w:b/>
          <w:sz w:val="26"/>
          <w:szCs w:val="26"/>
          <w:lang w:val="ro-RO"/>
        </w:rPr>
      </w:pPr>
      <w:r w:rsidRPr="00ED2B80">
        <w:rPr>
          <w:rFonts w:asciiTheme="minorHAnsi" w:hAnsiTheme="minorHAnsi"/>
          <w:b/>
          <w:sz w:val="26"/>
          <w:szCs w:val="26"/>
          <w:lang w:val="ro-RO"/>
        </w:rPr>
        <w:t>A</w:t>
      </w:r>
      <w:r w:rsidR="00B55490" w:rsidRPr="00ED2B80">
        <w:rPr>
          <w:rFonts w:asciiTheme="minorHAnsi" w:hAnsiTheme="minorHAnsi"/>
          <w:b/>
          <w:sz w:val="26"/>
          <w:szCs w:val="26"/>
          <w:lang w:val="ro-RO"/>
        </w:rPr>
        <w:t xml:space="preserve">rt. </w:t>
      </w:r>
      <w:r w:rsidR="004626B2" w:rsidRPr="00ED2B80">
        <w:rPr>
          <w:rFonts w:asciiTheme="minorHAnsi" w:hAnsiTheme="minorHAnsi"/>
          <w:b/>
          <w:sz w:val="26"/>
          <w:szCs w:val="26"/>
          <w:lang w:val="ro-RO"/>
        </w:rPr>
        <w:t>45</w:t>
      </w:r>
    </w:p>
    <w:p w:rsidR="003F7A4F" w:rsidRPr="00ED2B80" w:rsidRDefault="001A44E9"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(1</w:t>
      </w:r>
      <w:r w:rsidR="000E2BD6" w:rsidRPr="00ED2B80">
        <w:rPr>
          <w:rFonts w:asciiTheme="minorHAnsi" w:hAnsiTheme="minorHAnsi"/>
          <w:sz w:val="26"/>
          <w:szCs w:val="26"/>
          <w:lang w:val="ro-RO"/>
        </w:rPr>
        <w:t>)</w:t>
      </w:r>
      <w:r w:rsidR="003F7A4F" w:rsidRPr="00ED2B80">
        <w:rPr>
          <w:rFonts w:asciiTheme="minorHAnsi" w:hAnsiTheme="minorHAnsi"/>
          <w:sz w:val="26"/>
          <w:szCs w:val="26"/>
          <w:lang w:val="ro-RO"/>
        </w:rPr>
        <w:t xml:space="preserve"> Dezbaterea proiectului de hotărâre sau a problemelor se face, de regulă, în ordinea în care acestea sunt înscrise pe ordinea de zi aprobată în conformitate cu prevederile </w:t>
      </w:r>
      <w:r w:rsidR="00974632" w:rsidRPr="00ED2B80">
        <w:rPr>
          <w:rFonts w:asciiTheme="minorHAnsi" w:hAnsiTheme="minorHAnsi"/>
          <w:sz w:val="26"/>
          <w:szCs w:val="26"/>
          <w:lang w:val="ro-RO"/>
        </w:rPr>
        <w:t>prezentului regulament</w:t>
      </w:r>
      <w:r w:rsidR="003F7A4F" w:rsidRPr="00ED2B80">
        <w:rPr>
          <w:rFonts w:asciiTheme="minorHAnsi" w:hAnsiTheme="minorHAnsi"/>
          <w:sz w:val="26"/>
          <w:szCs w:val="26"/>
          <w:lang w:val="ro-RO"/>
        </w:rPr>
        <w:t xml:space="preserve"> de organizare şi funcţionare a consiliului </w:t>
      </w:r>
      <w:r w:rsidR="00BF1EB8" w:rsidRPr="00ED2B80">
        <w:rPr>
          <w:rFonts w:asciiTheme="minorHAnsi" w:hAnsiTheme="minorHAnsi"/>
          <w:sz w:val="26"/>
          <w:szCs w:val="26"/>
          <w:lang w:val="ro-RO"/>
        </w:rPr>
        <w:t>județean</w:t>
      </w:r>
      <w:r w:rsidR="003F7A4F" w:rsidRPr="00ED2B80">
        <w:rPr>
          <w:rFonts w:asciiTheme="minorHAnsi" w:hAnsiTheme="minorHAnsi"/>
          <w:sz w:val="26"/>
          <w:szCs w:val="26"/>
          <w:lang w:val="ro-RO"/>
        </w:rPr>
        <w:t>.</w:t>
      </w:r>
    </w:p>
    <w:p w:rsidR="003F7A4F" w:rsidRPr="00ED2B80" w:rsidRDefault="001A44E9"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(2</w:t>
      </w:r>
      <w:r w:rsidR="000E2BD6" w:rsidRPr="00ED2B80">
        <w:rPr>
          <w:rFonts w:asciiTheme="minorHAnsi" w:hAnsiTheme="minorHAnsi"/>
          <w:sz w:val="26"/>
          <w:szCs w:val="26"/>
          <w:lang w:val="ro-RO"/>
        </w:rPr>
        <w:t>)</w:t>
      </w:r>
      <w:r w:rsidR="003F7A4F" w:rsidRPr="00ED2B80">
        <w:rPr>
          <w:rFonts w:asciiTheme="minorHAnsi" w:hAnsiTheme="minorHAnsi"/>
          <w:sz w:val="26"/>
          <w:szCs w:val="26"/>
          <w:lang w:val="ro-RO"/>
        </w:rPr>
        <w:t xml:space="preserve"> Preşedintele de şedinţă este obligat să asigure luarea cuvântului de către iniţiator pentru susţinerea proiectului de hotărâre ori de câte ori acesta o solicită.</w:t>
      </w:r>
      <w:r w:rsidR="0062770C" w:rsidRPr="00ED2B80">
        <w:rPr>
          <w:rFonts w:asciiTheme="minorHAnsi" w:hAnsiTheme="minorHAnsi"/>
          <w:sz w:val="26"/>
          <w:szCs w:val="26"/>
          <w:lang w:val="ro-RO"/>
        </w:rPr>
        <w:t xml:space="preserve"> </w:t>
      </w:r>
    </w:p>
    <w:p w:rsidR="003F7A4F" w:rsidRPr="00ED2B80" w:rsidRDefault="001A44E9"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(3</w:t>
      </w:r>
      <w:r w:rsidR="000E2BD6" w:rsidRPr="00ED2B80">
        <w:rPr>
          <w:rFonts w:asciiTheme="minorHAnsi" w:hAnsiTheme="minorHAnsi"/>
          <w:sz w:val="26"/>
          <w:szCs w:val="26"/>
          <w:lang w:val="ro-RO"/>
        </w:rPr>
        <w:t>)</w:t>
      </w:r>
      <w:r w:rsidR="003F7A4F" w:rsidRPr="00ED2B80">
        <w:rPr>
          <w:rFonts w:asciiTheme="minorHAnsi" w:hAnsiTheme="minorHAnsi"/>
          <w:sz w:val="26"/>
          <w:szCs w:val="26"/>
          <w:lang w:val="ro-RO"/>
        </w:rPr>
        <w:t xml:space="preserve"> Consilierii </w:t>
      </w:r>
      <w:r w:rsidR="00BF1EB8" w:rsidRPr="00ED2B80">
        <w:rPr>
          <w:rFonts w:asciiTheme="minorHAnsi" w:hAnsiTheme="minorHAnsi"/>
          <w:sz w:val="26"/>
          <w:szCs w:val="26"/>
          <w:lang w:val="ro-RO"/>
        </w:rPr>
        <w:t>județeni</w:t>
      </w:r>
      <w:r w:rsidR="003F7A4F" w:rsidRPr="00ED2B80">
        <w:rPr>
          <w:rFonts w:asciiTheme="minorHAnsi" w:hAnsiTheme="minorHAnsi"/>
          <w:sz w:val="26"/>
          <w:szCs w:val="26"/>
          <w:lang w:val="ro-RO"/>
        </w:rPr>
        <w:t xml:space="preserve"> participă la dezbateri în ordinea înscrierii la cuvânt. Consilierii sunt obligaţi ca în cuvântul lor să se refere exclusiv la problema care formează obiectul dezbaterii.</w:t>
      </w:r>
      <w:r w:rsidR="0062770C" w:rsidRPr="00ED2B80">
        <w:rPr>
          <w:rFonts w:asciiTheme="minorHAnsi" w:hAnsiTheme="minorHAnsi"/>
          <w:sz w:val="26"/>
          <w:szCs w:val="26"/>
          <w:lang w:val="ro-RO"/>
        </w:rPr>
        <w:t xml:space="preserve"> În caz contrar, președintele le atrage atenția și dacă </w:t>
      </w:r>
      <w:r w:rsidR="004626B2" w:rsidRPr="00ED2B80">
        <w:rPr>
          <w:rFonts w:asciiTheme="minorHAnsi" w:hAnsiTheme="minorHAnsi"/>
          <w:sz w:val="26"/>
          <w:szCs w:val="26"/>
          <w:lang w:val="ro-RO"/>
        </w:rPr>
        <w:t xml:space="preserve">nu </w:t>
      </w:r>
      <w:r w:rsidR="0062770C" w:rsidRPr="00ED2B80">
        <w:rPr>
          <w:rFonts w:asciiTheme="minorHAnsi" w:hAnsiTheme="minorHAnsi"/>
          <w:sz w:val="26"/>
          <w:szCs w:val="26"/>
          <w:lang w:val="ro-RO"/>
        </w:rPr>
        <w:t>se conformează, le retrage cuvântul.</w:t>
      </w:r>
    </w:p>
    <w:p w:rsidR="0062770C" w:rsidRPr="00157EC6" w:rsidRDefault="00BB69F7"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w:t>
      </w:r>
      <w:r w:rsidR="001A44E9" w:rsidRPr="00ED2B80">
        <w:rPr>
          <w:rFonts w:asciiTheme="minorHAnsi" w:hAnsiTheme="minorHAnsi"/>
          <w:sz w:val="26"/>
          <w:szCs w:val="26"/>
          <w:lang w:val="ro-RO"/>
        </w:rPr>
        <w:t>4</w:t>
      </w:r>
      <w:r w:rsidR="0062770C" w:rsidRPr="00ED2B80">
        <w:rPr>
          <w:rFonts w:asciiTheme="minorHAnsi" w:hAnsiTheme="minorHAnsi"/>
          <w:sz w:val="26"/>
          <w:szCs w:val="26"/>
          <w:lang w:val="ro-RO"/>
        </w:rPr>
        <w:t xml:space="preserve">) În cazul dezbaterii unui proiect de hotărâre sau a unei anumite tematici consilierul </w:t>
      </w:r>
      <w:r w:rsidR="0062770C" w:rsidRPr="00157EC6">
        <w:rPr>
          <w:rFonts w:asciiTheme="minorHAnsi" w:hAnsiTheme="minorHAnsi"/>
          <w:sz w:val="26"/>
          <w:szCs w:val="26"/>
          <w:lang w:val="ro-RO"/>
        </w:rPr>
        <w:t>poate lua cuvântul o singură dată.</w:t>
      </w:r>
    </w:p>
    <w:p w:rsidR="003F7A4F" w:rsidRPr="00ED2B80" w:rsidRDefault="001A44E9" w:rsidP="00742928">
      <w:pPr>
        <w:pStyle w:val="Listparagraf"/>
        <w:autoSpaceDE w:val="0"/>
        <w:autoSpaceDN w:val="0"/>
        <w:adjustRightInd w:val="0"/>
        <w:ind w:left="0"/>
        <w:jc w:val="both"/>
        <w:rPr>
          <w:rFonts w:asciiTheme="minorHAnsi" w:hAnsiTheme="minorHAnsi"/>
          <w:sz w:val="26"/>
          <w:szCs w:val="26"/>
          <w:lang w:val="ro-RO"/>
        </w:rPr>
      </w:pPr>
      <w:r w:rsidRPr="00157EC6">
        <w:rPr>
          <w:rFonts w:asciiTheme="minorHAnsi" w:hAnsiTheme="minorHAnsi"/>
          <w:sz w:val="26"/>
          <w:szCs w:val="26"/>
          <w:lang w:val="ro-RO"/>
        </w:rPr>
        <w:t>(5</w:t>
      </w:r>
      <w:r w:rsidR="000E2BD6" w:rsidRPr="00157EC6">
        <w:rPr>
          <w:rFonts w:asciiTheme="minorHAnsi" w:hAnsiTheme="minorHAnsi"/>
          <w:sz w:val="26"/>
          <w:szCs w:val="26"/>
          <w:lang w:val="ro-RO"/>
        </w:rPr>
        <w:t>)</w:t>
      </w:r>
      <w:r w:rsidR="003F7A4F" w:rsidRPr="00157EC6">
        <w:rPr>
          <w:rFonts w:asciiTheme="minorHAnsi" w:hAnsiTheme="minorHAnsi"/>
          <w:sz w:val="26"/>
          <w:szCs w:val="26"/>
          <w:lang w:val="ro-RO"/>
        </w:rPr>
        <w:t xml:space="preserve"> Preşedintele de şedinţă are dreptul să limiteze durata luărilor de cuvânt, în</w:t>
      </w:r>
      <w:r w:rsidR="00A87912" w:rsidRPr="00157EC6">
        <w:rPr>
          <w:rFonts w:asciiTheme="minorHAnsi" w:hAnsiTheme="minorHAnsi"/>
          <w:sz w:val="26"/>
          <w:szCs w:val="26"/>
          <w:lang w:val="ro-RO"/>
        </w:rPr>
        <w:t xml:space="preserve"> funcţie de obiectul dezbaterii, la maximum 2 minute.</w:t>
      </w:r>
      <w:r w:rsidR="003F7A4F" w:rsidRPr="00157EC6">
        <w:rPr>
          <w:rFonts w:asciiTheme="minorHAnsi" w:hAnsiTheme="minorHAnsi"/>
          <w:sz w:val="26"/>
          <w:szCs w:val="26"/>
          <w:lang w:val="ro-RO"/>
        </w:rPr>
        <w:t xml:space="preserve"> În acest scop el</w:t>
      </w:r>
      <w:r w:rsidR="003F7A4F" w:rsidRPr="001902A4">
        <w:rPr>
          <w:rFonts w:asciiTheme="minorHAnsi" w:hAnsiTheme="minorHAnsi"/>
          <w:sz w:val="26"/>
          <w:szCs w:val="26"/>
          <w:lang w:val="ro-RO"/>
        </w:rPr>
        <w:t xml:space="preserve"> poate propune consiliului spre aprobare timpul alocat fiecărui vorbitor, precum şi timpul total de dezbatere a proiectului.</w:t>
      </w:r>
    </w:p>
    <w:p w:rsidR="00974632" w:rsidRPr="00ED2B80" w:rsidRDefault="001A44E9"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(6</w:t>
      </w:r>
      <w:r w:rsidR="00974632" w:rsidRPr="00ED2B80">
        <w:rPr>
          <w:rFonts w:asciiTheme="minorHAnsi" w:hAnsiTheme="minorHAnsi"/>
          <w:sz w:val="26"/>
          <w:szCs w:val="26"/>
          <w:lang w:val="ro-RO"/>
        </w:rPr>
        <w:t>) La cerere, în cazuri bine justificate, timpul acordat luărilor de cuvânt poate fi prelungit cu aprobarea președintelui Consiliului Județean</w:t>
      </w:r>
      <w:r w:rsidR="00230659" w:rsidRPr="00ED2B80">
        <w:rPr>
          <w:rFonts w:asciiTheme="minorHAnsi" w:hAnsiTheme="minorHAnsi"/>
          <w:sz w:val="26"/>
          <w:szCs w:val="26"/>
          <w:lang w:val="ro-RO"/>
        </w:rPr>
        <w:t xml:space="preserve"> Harghita, iar dacă consilierul nu a reușit să-și exprime punctul de vedere în timpul acordat acestui</w:t>
      </w:r>
      <w:r w:rsidR="00B55490" w:rsidRPr="00ED2B80">
        <w:rPr>
          <w:rFonts w:asciiTheme="minorHAnsi" w:hAnsiTheme="minorHAnsi"/>
          <w:sz w:val="26"/>
          <w:szCs w:val="26"/>
          <w:lang w:val="ro-RO"/>
        </w:rPr>
        <w:t>a, va depune în scris, la Compartimentul</w:t>
      </w:r>
      <w:r w:rsidR="00230659" w:rsidRPr="00ED2B80">
        <w:rPr>
          <w:rFonts w:asciiTheme="minorHAnsi" w:hAnsiTheme="minorHAnsi"/>
          <w:sz w:val="26"/>
          <w:szCs w:val="26"/>
          <w:lang w:val="ro-RO"/>
        </w:rPr>
        <w:t xml:space="preserve"> Cancelaria Consiliului, opinia sa în legătură cu problematica pusă în discuție, imediat după terminare</w:t>
      </w:r>
      <w:r w:rsidR="004626B2" w:rsidRPr="00ED2B80">
        <w:rPr>
          <w:rFonts w:asciiTheme="minorHAnsi" w:hAnsiTheme="minorHAnsi"/>
          <w:sz w:val="26"/>
          <w:szCs w:val="26"/>
          <w:lang w:val="ro-RO"/>
        </w:rPr>
        <w:t>a</w:t>
      </w:r>
      <w:r w:rsidR="00230659" w:rsidRPr="00ED2B80">
        <w:rPr>
          <w:rFonts w:asciiTheme="minorHAnsi" w:hAnsiTheme="minorHAnsi"/>
          <w:sz w:val="26"/>
          <w:szCs w:val="26"/>
          <w:lang w:val="ro-RO"/>
        </w:rPr>
        <w:t xml:space="preserve"> ședinței în plen.</w:t>
      </w:r>
    </w:p>
    <w:p w:rsidR="003F7A4F" w:rsidRPr="00ED2B80" w:rsidRDefault="001A44E9"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(7</w:t>
      </w:r>
      <w:r w:rsidR="003F7A4F" w:rsidRPr="00ED2B80">
        <w:rPr>
          <w:rFonts w:asciiTheme="minorHAnsi" w:hAnsiTheme="minorHAnsi"/>
          <w:sz w:val="26"/>
          <w:szCs w:val="26"/>
          <w:lang w:val="ro-RO"/>
        </w:rPr>
        <w:t xml:space="preserve">) Preşedintele de şedinţă permite oricând unui consilier </w:t>
      </w:r>
      <w:r w:rsidR="00BF1EB8" w:rsidRPr="00ED2B80">
        <w:rPr>
          <w:rFonts w:asciiTheme="minorHAnsi" w:hAnsiTheme="minorHAnsi"/>
          <w:sz w:val="26"/>
          <w:szCs w:val="26"/>
          <w:lang w:val="ro-RO"/>
        </w:rPr>
        <w:t>județean</w:t>
      </w:r>
      <w:r w:rsidR="003F7A4F" w:rsidRPr="00ED2B80">
        <w:rPr>
          <w:rFonts w:asciiTheme="minorHAnsi" w:hAnsiTheme="minorHAnsi"/>
          <w:sz w:val="26"/>
          <w:szCs w:val="26"/>
          <w:lang w:val="ro-RO"/>
        </w:rPr>
        <w:t xml:space="preserve"> să răspundă în</w:t>
      </w:r>
      <w:r w:rsidR="00563608" w:rsidRPr="00ED2B80">
        <w:rPr>
          <w:rFonts w:asciiTheme="minorHAnsi" w:hAnsiTheme="minorHAnsi"/>
          <w:sz w:val="26"/>
          <w:szCs w:val="26"/>
          <w:lang w:val="ro-RO"/>
        </w:rPr>
        <w:t>tr-o problemă de ordin personal</w:t>
      </w:r>
      <w:r w:rsidR="003F7A4F" w:rsidRPr="00ED2B80">
        <w:rPr>
          <w:rFonts w:asciiTheme="minorHAnsi" w:hAnsiTheme="minorHAnsi"/>
          <w:sz w:val="26"/>
          <w:szCs w:val="26"/>
          <w:lang w:val="ro-RO"/>
        </w:rPr>
        <w:t xml:space="preserve"> atunci când a fost nominalizat de un alt vorbitor.</w:t>
      </w:r>
    </w:p>
    <w:p w:rsidR="003F7A4F" w:rsidRPr="00ED2B80" w:rsidRDefault="001A44E9"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(8</w:t>
      </w:r>
      <w:r w:rsidR="000E2BD6" w:rsidRPr="00ED2B80">
        <w:rPr>
          <w:rFonts w:asciiTheme="minorHAnsi" w:hAnsiTheme="minorHAnsi"/>
          <w:sz w:val="26"/>
          <w:szCs w:val="26"/>
          <w:lang w:val="ro-RO"/>
        </w:rPr>
        <w:t>)</w:t>
      </w:r>
      <w:r w:rsidR="003F7A4F" w:rsidRPr="00ED2B80">
        <w:rPr>
          <w:rFonts w:asciiTheme="minorHAnsi" w:hAnsiTheme="minorHAnsi"/>
          <w:sz w:val="26"/>
          <w:szCs w:val="26"/>
          <w:lang w:val="ro-RO"/>
        </w:rPr>
        <w:t xml:space="preserve"> Este interzisă adresarea de insulte sau calomnii de către consilierii </w:t>
      </w:r>
      <w:r w:rsidR="00BF1EB8" w:rsidRPr="00ED2B80">
        <w:rPr>
          <w:rFonts w:asciiTheme="minorHAnsi" w:hAnsiTheme="minorHAnsi"/>
          <w:sz w:val="26"/>
          <w:szCs w:val="26"/>
          <w:lang w:val="ro-RO"/>
        </w:rPr>
        <w:t>județeni</w:t>
      </w:r>
      <w:r w:rsidR="003F7A4F" w:rsidRPr="00ED2B80">
        <w:rPr>
          <w:rFonts w:asciiTheme="minorHAnsi" w:hAnsiTheme="minorHAnsi"/>
          <w:sz w:val="26"/>
          <w:szCs w:val="26"/>
          <w:lang w:val="ro-RO"/>
        </w:rPr>
        <w:t xml:space="preserve"> prezenţi la şedinţă, precum şi dialogul dintre vorbitori şi persoanele aflate în sală.</w:t>
      </w:r>
    </w:p>
    <w:p w:rsidR="003F7A4F" w:rsidRPr="00ED2B80" w:rsidRDefault="001A44E9"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(9</w:t>
      </w:r>
      <w:r w:rsidR="000E2BD6" w:rsidRPr="00ED2B80">
        <w:rPr>
          <w:rFonts w:asciiTheme="minorHAnsi" w:hAnsiTheme="minorHAnsi"/>
          <w:sz w:val="26"/>
          <w:szCs w:val="26"/>
          <w:lang w:val="ro-RO"/>
        </w:rPr>
        <w:t>)</w:t>
      </w:r>
      <w:r w:rsidR="003F7A4F" w:rsidRPr="00ED2B80">
        <w:rPr>
          <w:rFonts w:asciiTheme="minorHAnsi" w:hAnsiTheme="minorHAnsi"/>
          <w:sz w:val="26"/>
          <w:szCs w:val="26"/>
          <w:lang w:val="ro-RO"/>
        </w:rPr>
        <w:t xml:space="preserve"> Asupra proiectelor de hotărâri au loc dezbateri generale şi pe articole, consilierii </w:t>
      </w:r>
      <w:r w:rsidR="00BF1EB8" w:rsidRPr="00ED2B80">
        <w:rPr>
          <w:rFonts w:asciiTheme="minorHAnsi" w:hAnsiTheme="minorHAnsi"/>
          <w:sz w:val="26"/>
          <w:szCs w:val="26"/>
          <w:lang w:val="ro-RO"/>
        </w:rPr>
        <w:t>județeni</w:t>
      </w:r>
      <w:r w:rsidR="003F7A4F" w:rsidRPr="00ED2B80">
        <w:rPr>
          <w:rFonts w:asciiTheme="minorHAnsi" w:hAnsiTheme="minorHAnsi"/>
          <w:sz w:val="26"/>
          <w:szCs w:val="26"/>
          <w:lang w:val="ro-RO"/>
        </w:rPr>
        <w:t xml:space="preserve">, precum şi ceilalţi iniţiatori prezenţi la şedinţă putând formula amendamente de fond sau de formă. Amendamentele se supun votului consiliului </w:t>
      </w:r>
      <w:r w:rsidR="00BF1EB8" w:rsidRPr="00ED2B80">
        <w:rPr>
          <w:rFonts w:asciiTheme="minorHAnsi" w:hAnsiTheme="minorHAnsi"/>
          <w:sz w:val="26"/>
          <w:szCs w:val="26"/>
          <w:lang w:val="ro-RO"/>
        </w:rPr>
        <w:t>județean</w:t>
      </w:r>
      <w:r w:rsidR="003F7A4F" w:rsidRPr="00ED2B80">
        <w:rPr>
          <w:rFonts w:asciiTheme="minorHAnsi" w:hAnsiTheme="minorHAnsi"/>
          <w:sz w:val="26"/>
          <w:szCs w:val="26"/>
          <w:lang w:val="ro-RO"/>
        </w:rPr>
        <w:t xml:space="preserve"> în ordinea în care au fost formulate.</w:t>
      </w:r>
      <w:r w:rsidR="00563608" w:rsidRPr="00ED2B80">
        <w:rPr>
          <w:rFonts w:asciiTheme="minorHAnsi" w:hAnsiTheme="minorHAnsi"/>
          <w:sz w:val="26"/>
          <w:szCs w:val="26"/>
          <w:lang w:val="ro-RO"/>
        </w:rPr>
        <w:t xml:space="preserve"> Propunerile de modificare prin amendament de fond a unui proiect de hotărâre t</w:t>
      </w:r>
      <w:r w:rsidR="00B55490" w:rsidRPr="00ED2B80">
        <w:rPr>
          <w:rFonts w:asciiTheme="minorHAnsi" w:hAnsiTheme="minorHAnsi"/>
          <w:sz w:val="26"/>
          <w:szCs w:val="26"/>
          <w:lang w:val="ro-RO"/>
        </w:rPr>
        <w:t>rebuie depuse, în scris, la Compartiment</w:t>
      </w:r>
      <w:r w:rsidR="00563608" w:rsidRPr="00ED2B80">
        <w:rPr>
          <w:rFonts w:asciiTheme="minorHAnsi" w:hAnsiTheme="minorHAnsi"/>
          <w:sz w:val="26"/>
          <w:szCs w:val="26"/>
          <w:lang w:val="ro-RO"/>
        </w:rPr>
        <w:t>ul Cancelaria Consiliului, cel mai târziu cu 3 zile înaintea ședinței Consiliului</w:t>
      </w:r>
      <w:r w:rsidR="00023F84" w:rsidRPr="00ED2B80">
        <w:rPr>
          <w:rFonts w:asciiTheme="minorHAnsi" w:hAnsiTheme="minorHAnsi"/>
          <w:sz w:val="26"/>
          <w:szCs w:val="26"/>
          <w:lang w:val="ro-RO"/>
        </w:rPr>
        <w:t>.</w:t>
      </w:r>
    </w:p>
    <w:p w:rsidR="001E5C06" w:rsidRPr="00ED2B80" w:rsidRDefault="001E5C06"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(10) Propunerile care nu cuprind amendamente de fond, ci privesc îmbunătățiri ale reglementării atât sub aspectul prevederilor de conținut, cât și a exigențelor de formă ale actului, pot fi făcute și în timpul ședinței. În caz în care cele formulate verbal nu coincid cu cele sesizate în scris, atunci pentru soluționarea divergenței se revine la proiectul de hot</w:t>
      </w:r>
      <w:r w:rsidR="00AE2409" w:rsidRPr="00ED2B80">
        <w:rPr>
          <w:rFonts w:asciiTheme="minorHAnsi" w:hAnsiTheme="minorHAnsi"/>
          <w:sz w:val="26"/>
          <w:szCs w:val="26"/>
          <w:lang w:val="ro-RO"/>
        </w:rPr>
        <w:t>ărâre în ședința următoare.</w:t>
      </w:r>
    </w:p>
    <w:p w:rsidR="00902687" w:rsidRPr="00ED2B80" w:rsidRDefault="00902687"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(1</w:t>
      </w:r>
      <w:r w:rsidR="00AE2409" w:rsidRPr="00ED2B80">
        <w:rPr>
          <w:rFonts w:asciiTheme="minorHAnsi" w:hAnsiTheme="minorHAnsi"/>
          <w:sz w:val="26"/>
          <w:szCs w:val="26"/>
          <w:lang w:val="ro-RO"/>
        </w:rPr>
        <w:t>1</w:t>
      </w:r>
      <w:r w:rsidRPr="00ED2B80">
        <w:rPr>
          <w:rFonts w:asciiTheme="minorHAnsi" w:hAnsiTheme="minorHAnsi"/>
          <w:sz w:val="26"/>
          <w:szCs w:val="26"/>
          <w:lang w:val="ro-RO"/>
        </w:rPr>
        <w:t>) Preşedintele de şedinţă sau reprezentantul oricărui grup de consilieri județeni poate propune încheierea dezbaterii unei probleme puse în discuţia consiliului județean. Propunerea de încheiere a dezbaterii se supune votului, iar discuţiile se sistează dacă propunerea este adoptată cu majoritate simplă.</w:t>
      </w:r>
    </w:p>
    <w:p w:rsidR="003F7A4F" w:rsidRPr="00ED2B80" w:rsidRDefault="000E2BD6"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(1</w:t>
      </w:r>
      <w:r w:rsidR="00AE2409" w:rsidRPr="00ED2B80">
        <w:rPr>
          <w:rFonts w:asciiTheme="minorHAnsi" w:hAnsiTheme="minorHAnsi"/>
          <w:sz w:val="26"/>
          <w:szCs w:val="26"/>
          <w:lang w:val="ro-RO"/>
        </w:rPr>
        <w:t>2</w:t>
      </w:r>
      <w:r w:rsidRPr="00ED2B80">
        <w:rPr>
          <w:rFonts w:asciiTheme="minorHAnsi" w:hAnsiTheme="minorHAnsi"/>
          <w:sz w:val="26"/>
          <w:szCs w:val="26"/>
          <w:lang w:val="ro-RO"/>
        </w:rPr>
        <w:t>)</w:t>
      </w:r>
      <w:r w:rsidR="003F7A4F" w:rsidRPr="00ED2B80">
        <w:rPr>
          <w:rFonts w:asciiTheme="minorHAnsi" w:hAnsiTheme="minorHAnsi"/>
          <w:sz w:val="26"/>
          <w:szCs w:val="26"/>
          <w:lang w:val="ro-RO"/>
        </w:rPr>
        <w:t xml:space="preserve"> Sinteza dezbaterilor din şedinţele consiliului </w:t>
      </w:r>
      <w:r w:rsidR="00BF1EB8" w:rsidRPr="00ED2B80">
        <w:rPr>
          <w:rFonts w:asciiTheme="minorHAnsi" w:hAnsiTheme="minorHAnsi"/>
          <w:sz w:val="26"/>
          <w:szCs w:val="26"/>
          <w:lang w:val="ro-RO"/>
        </w:rPr>
        <w:t>județean</w:t>
      </w:r>
      <w:r w:rsidR="003F7A4F" w:rsidRPr="00ED2B80">
        <w:rPr>
          <w:rFonts w:asciiTheme="minorHAnsi" w:hAnsiTheme="minorHAnsi"/>
          <w:sz w:val="26"/>
          <w:szCs w:val="26"/>
          <w:lang w:val="ro-RO"/>
        </w:rPr>
        <w:t xml:space="preserve">, precum şi modul în care şi-a exercitat votul fiecare consilier în parte se consemnează într-un proces-verbal, semnat de preşedintele de şedinţă şi de secretarul general </w:t>
      </w:r>
      <w:r w:rsidR="00230659" w:rsidRPr="00ED2B80">
        <w:rPr>
          <w:rFonts w:asciiTheme="minorHAnsi" w:hAnsiTheme="minorHAnsi"/>
          <w:sz w:val="26"/>
          <w:szCs w:val="26"/>
          <w:lang w:val="ro-RO"/>
        </w:rPr>
        <w:t>județului</w:t>
      </w:r>
      <w:r w:rsidR="003F7A4F" w:rsidRPr="00ED2B80">
        <w:rPr>
          <w:rFonts w:asciiTheme="minorHAnsi" w:hAnsiTheme="minorHAnsi"/>
          <w:sz w:val="26"/>
          <w:szCs w:val="26"/>
          <w:lang w:val="ro-RO"/>
        </w:rPr>
        <w:t>.</w:t>
      </w:r>
    </w:p>
    <w:p w:rsidR="003F7A4F" w:rsidRPr="00ED2B80" w:rsidRDefault="003F7A4F"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(1</w:t>
      </w:r>
      <w:r w:rsidR="00AE2409" w:rsidRPr="00ED2B80">
        <w:rPr>
          <w:rFonts w:asciiTheme="minorHAnsi" w:hAnsiTheme="minorHAnsi"/>
          <w:sz w:val="26"/>
          <w:szCs w:val="26"/>
          <w:lang w:val="ro-RO"/>
        </w:rPr>
        <w:t>3</w:t>
      </w:r>
      <w:r w:rsidRPr="00ED2B80">
        <w:rPr>
          <w:rFonts w:asciiTheme="minorHAnsi" w:hAnsiTheme="minorHAnsi"/>
          <w:sz w:val="26"/>
          <w:szCs w:val="26"/>
          <w:lang w:val="ro-RO"/>
        </w:rPr>
        <w:t xml:space="preserve">) Preşedintele de şedinţă, împreună cu secretarul general al </w:t>
      </w:r>
      <w:r w:rsidR="00230659" w:rsidRPr="00ED2B80">
        <w:rPr>
          <w:rFonts w:asciiTheme="minorHAnsi" w:hAnsiTheme="minorHAnsi"/>
          <w:sz w:val="26"/>
          <w:szCs w:val="26"/>
          <w:lang w:val="ro-RO"/>
        </w:rPr>
        <w:t>județului</w:t>
      </w:r>
      <w:r w:rsidRPr="00ED2B80">
        <w:rPr>
          <w:rFonts w:asciiTheme="minorHAnsi" w:hAnsiTheme="minorHAnsi"/>
          <w:sz w:val="26"/>
          <w:szCs w:val="26"/>
          <w:lang w:val="ro-RO"/>
        </w:rPr>
        <w:t xml:space="preserve"> îşi asumă, prin semnătură, responsabilitatea veridicităţii celor consemnate.</w:t>
      </w:r>
    </w:p>
    <w:p w:rsidR="00AE2409" w:rsidRPr="00ED2B80" w:rsidRDefault="00AE2409" w:rsidP="00742928">
      <w:pPr>
        <w:pStyle w:val="Listparagraf"/>
        <w:autoSpaceDE w:val="0"/>
        <w:autoSpaceDN w:val="0"/>
        <w:adjustRightInd w:val="0"/>
        <w:ind w:left="0"/>
        <w:jc w:val="both"/>
        <w:rPr>
          <w:rFonts w:asciiTheme="minorHAnsi" w:hAnsiTheme="minorHAnsi"/>
          <w:b/>
          <w:sz w:val="26"/>
          <w:szCs w:val="26"/>
          <w:lang w:val="ro-RO"/>
        </w:rPr>
      </w:pPr>
      <w:r w:rsidRPr="00ED2B80">
        <w:rPr>
          <w:rFonts w:asciiTheme="minorHAnsi" w:hAnsiTheme="minorHAnsi"/>
          <w:b/>
          <w:sz w:val="26"/>
          <w:szCs w:val="26"/>
          <w:lang w:val="ro-RO"/>
        </w:rPr>
        <w:t>A</w:t>
      </w:r>
      <w:r w:rsidR="00B55490" w:rsidRPr="00ED2B80">
        <w:rPr>
          <w:rFonts w:asciiTheme="minorHAnsi" w:hAnsiTheme="minorHAnsi"/>
          <w:b/>
          <w:sz w:val="26"/>
          <w:szCs w:val="26"/>
          <w:lang w:val="ro-RO"/>
        </w:rPr>
        <w:t xml:space="preserve">rt. </w:t>
      </w:r>
      <w:r w:rsidR="004626B2" w:rsidRPr="00ED2B80">
        <w:rPr>
          <w:rFonts w:asciiTheme="minorHAnsi" w:hAnsiTheme="minorHAnsi"/>
          <w:b/>
          <w:sz w:val="26"/>
          <w:szCs w:val="26"/>
          <w:lang w:val="ro-RO"/>
        </w:rPr>
        <w:t>46</w:t>
      </w:r>
    </w:p>
    <w:p w:rsidR="00AE2409" w:rsidRPr="00ED2B80" w:rsidRDefault="00AE2409" w:rsidP="00AE2409">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(1) Este interzisă proferarea de insulte sau calomnii atât de către cel care are cuvântul, cât și de către cei din sala de ședință. Persoanele care nu respectă această regulă vor fi evacuate din sală, cu excepția consilierilor.</w:t>
      </w:r>
    </w:p>
    <w:p w:rsidR="00AE2409" w:rsidRPr="00ED2B80" w:rsidRDefault="00AE2409" w:rsidP="00AE2409">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(2) Dialogul între persoana care are cuvântul și celelalte persoane aflate în sală este interzis.</w:t>
      </w:r>
    </w:p>
    <w:p w:rsidR="00AE2409" w:rsidRPr="00ED2B80" w:rsidRDefault="00AE2409" w:rsidP="00AE2409">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(3) La cererea persoanei căreia i-a fost adresată insulta sau calomnia, se va face mențiune despre aceasta în procesul-verbal al ședinței de consiliu.</w:t>
      </w:r>
    </w:p>
    <w:p w:rsidR="000D05CE" w:rsidRPr="00ED2B80" w:rsidRDefault="000D05CE" w:rsidP="00742928">
      <w:pPr>
        <w:pStyle w:val="Listparagraf"/>
        <w:autoSpaceDE w:val="0"/>
        <w:autoSpaceDN w:val="0"/>
        <w:adjustRightInd w:val="0"/>
        <w:ind w:left="0"/>
        <w:jc w:val="both"/>
        <w:rPr>
          <w:rFonts w:asciiTheme="minorHAnsi" w:hAnsiTheme="minorHAnsi"/>
          <w:b/>
          <w:sz w:val="26"/>
          <w:szCs w:val="26"/>
          <w:lang w:val="ro-RO"/>
        </w:rPr>
      </w:pPr>
      <w:r w:rsidRPr="00ED2B80">
        <w:rPr>
          <w:rFonts w:asciiTheme="minorHAnsi" w:hAnsiTheme="minorHAnsi"/>
          <w:b/>
          <w:sz w:val="26"/>
          <w:szCs w:val="26"/>
          <w:lang w:val="ro-RO"/>
        </w:rPr>
        <w:t>A</w:t>
      </w:r>
      <w:r w:rsidR="00B55490" w:rsidRPr="00ED2B80">
        <w:rPr>
          <w:rFonts w:asciiTheme="minorHAnsi" w:hAnsiTheme="minorHAnsi"/>
          <w:b/>
          <w:sz w:val="26"/>
          <w:szCs w:val="26"/>
          <w:lang w:val="ro-RO"/>
        </w:rPr>
        <w:t xml:space="preserve">rt. </w:t>
      </w:r>
      <w:r w:rsidR="004626B2" w:rsidRPr="00ED2B80">
        <w:rPr>
          <w:rFonts w:asciiTheme="minorHAnsi" w:hAnsiTheme="minorHAnsi"/>
          <w:b/>
          <w:sz w:val="26"/>
          <w:szCs w:val="26"/>
          <w:lang w:val="ro-RO"/>
        </w:rPr>
        <w:t>47</w:t>
      </w:r>
    </w:p>
    <w:p w:rsidR="000D05CE" w:rsidRPr="00ED2B80" w:rsidRDefault="000D05CE"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 xml:space="preserve">La ședințele Consiliului participă, fără drept de vot, secretarul general al județului, revenindu-i următoarele prerogative: </w:t>
      </w:r>
    </w:p>
    <w:p w:rsidR="000D05CE" w:rsidRPr="00ED2B80" w:rsidRDefault="000D05CE" w:rsidP="0034002A">
      <w:pPr>
        <w:pStyle w:val="Listparagraf"/>
        <w:numPr>
          <w:ilvl w:val="0"/>
          <w:numId w:val="2"/>
        </w:num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efectuează apelul nominal și ține evidența participării la ș</w:t>
      </w:r>
      <w:r w:rsidR="00B55490" w:rsidRPr="00ED2B80">
        <w:rPr>
          <w:rFonts w:asciiTheme="minorHAnsi" w:hAnsiTheme="minorHAnsi"/>
          <w:sz w:val="26"/>
          <w:szCs w:val="26"/>
          <w:lang w:val="ro-RO"/>
        </w:rPr>
        <w:t>edințe a consilierilor prin Compartiment</w:t>
      </w:r>
      <w:r w:rsidRPr="00ED2B80">
        <w:rPr>
          <w:rFonts w:asciiTheme="minorHAnsi" w:hAnsiTheme="minorHAnsi"/>
          <w:sz w:val="26"/>
          <w:szCs w:val="26"/>
          <w:lang w:val="ro-RO"/>
        </w:rPr>
        <w:t>ul Cancelaria Consiliului Județean Harghita</w:t>
      </w:r>
      <w:r w:rsidR="00AF3FE8" w:rsidRPr="00ED2B80">
        <w:rPr>
          <w:rFonts w:asciiTheme="minorHAnsi" w:hAnsiTheme="minorHAnsi"/>
          <w:sz w:val="26"/>
          <w:szCs w:val="26"/>
          <w:lang w:val="ro-RO"/>
        </w:rPr>
        <w:t>;</w:t>
      </w:r>
    </w:p>
    <w:p w:rsidR="000D05CE" w:rsidRPr="00ED2B80" w:rsidRDefault="000D05CE" w:rsidP="0034002A">
      <w:pPr>
        <w:pStyle w:val="Listparagraf"/>
        <w:numPr>
          <w:ilvl w:val="0"/>
          <w:numId w:val="2"/>
        </w:num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 xml:space="preserve">până la începerea ședinței, prezintă consilierilor procesul-verbal </w:t>
      </w:r>
      <w:r w:rsidR="00B55490" w:rsidRPr="00ED2B80">
        <w:rPr>
          <w:rFonts w:asciiTheme="minorHAnsi" w:hAnsiTheme="minorHAnsi"/>
          <w:sz w:val="26"/>
          <w:szCs w:val="26"/>
          <w:lang w:val="ro-RO"/>
        </w:rPr>
        <w:t>al ședinței anterioare prin Compartiment</w:t>
      </w:r>
      <w:r w:rsidRPr="00ED2B80">
        <w:rPr>
          <w:rFonts w:asciiTheme="minorHAnsi" w:hAnsiTheme="minorHAnsi"/>
          <w:sz w:val="26"/>
          <w:szCs w:val="26"/>
          <w:lang w:val="ro-RO"/>
        </w:rPr>
        <w:t>ul Cancelaria Consiliului Județean Harghita</w:t>
      </w:r>
      <w:r w:rsidR="00AF3FE8" w:rsidRPr="00ED2B80">
        <w:rPr>
          <w:rFonts w:asciiTheme="minorHAnsi" w:hAnsiTheme="minorHAnsi"/>
          <w:sz w:val="26"/>
          <w:szCs w:val="26"/>
          <w:lang w:val="ro-RO"/>
        </w:rPr>
        <w:t>;</w:t>
      </w:r>
    </w:p>
    <w:p w:rsidR="000D05CE" w:rsidRPr="00ED2B80" w:rsidRDefault="000D05CE" w:rsidP="0034002A">
      <w:pPr>
        <w:pStyle w:val="Listparagraf"/>
        <w:numPr>
          <w:ilvl w:val="0"/>
          <w:numId w:val="2"/>
        </w:num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Notează rezultatul votului deschis sau prin apel nominal și informează Președintele asupra cvorumului necesar pentru adoptarea fiecărei hotărâri, iar la votul secret urmărește cvorumul de vot, conform legii</w:t>
      </w:r>
      <w:r w:rsidR="00AF3FE8" w:rsidRPr="00ED2B80">
        <w:rPr>
          <w:rFonts w:asciiTheme="minorHAnsi" w:hAnsiTheme="minorHAnsi"/>
          <w:sz w:val="26"/>
          <w:szCs w:val="26"/>
          <w:lang w:val="ro-RO"/>
        </w:rPr>
        <w:t>;</w:t>
      </w:r>
    </w:p>
    <w:p w:rsidR="000D05CE" w:rsidRPr="00ED2B80" w:rsidRDefault="000D05CE" w:rsidP="0034002A">
      <w:pPr>
        <w:pStyle w:val="Listparagraf"/>
        <w:numPr>
          <w:ilvl w:val="0"/>
          <w:numId w:val="2"/>
        </w:num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urmărește și atrage atenția Președintelui ca la deliberarea și adoptarea unor hotărâri să nu ia parte consilierii care, fie personal, fie prin soț, soție, afin sau rude până la gradul al patrulea inclusiv, au un interes patrimonial în problema supusă dezbaterii consiliului, pe baza sesizărilor primite în scris sau din oficiu, dacă ajunge în posesia unor indicii temeinice.</w:t>
      </w:r>
    </w:p>
    <w:p w:rsidR="000D05CE" w:rsidRPr="00ED2B80" w:rsidRDefault="00BC189C" w:rsidP="00742928">
      <w:pPr>
        <w:pStyle w:val="Listparagraf"/>
        <w:autoSpaceDE w:val="0"/>
        <w:autoSpaceDN w:val="0"/>
        <w:adjustRightInd w:val="0"/>
        <w:ind w:left="0"/>
        <w:jc w:val="both"/>
        <w:rPr>
          <w:rFonts w:asciiTheme="minorHAnsi" w:hAnsiTheme="minorHAnsi"/>
          <w:b/>
          <w:sz w:val="26"/>
          <w:szCs w:val="26"/>
          <w:lang w:val="ro-RO"/>
        </w:rPr>
      </w:pPr>
      <w:r w:rsidRPr="00ED2B80">
        <w:rPr>
          <w:rFonts w:asciiTheme="minorHAnsi" w:hAnsiTheme="minorHAnsi"/>
          <w:b/>
          <w:sz w:val="26"/>
          <w:szCs w:val="26"/>
          <w:lang w:val="ro-RO"/>
        </w:rPr>
        <w:t xml:space="preserve">Art. </w:t>
      </w:r>
      <w:r w:rsidR="004626B2" w:rsidRPr="00ED2B80">
        <w:rPr>
          <w:rFonts w:asciiTheme="minorHAnsi" w:hAnsiTheme="minorHAnsi"/>
          <w:b/>
          <w:sz w:val="26"/>
          <w:szCs w:val="26"/>
          <w:lang w:val="ro-RO"/>
        </w:rPr>
        <w:t xml:space="preserve">48 </w:t>
      </w:r>
    </w:p>
    <w:p w:rsidR="003F7A4F" w:rsidRPr="00ED2B80" w:rsidRDefault="000E2BD6"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(1)</w:t>
      </w:r>
      <w:r w:rsidR="003F7A4F" w:rsidRPr="00ED2B80">
        <w:rPr>
          <w:rFonts w:asciiTheme="minorHAnsi" w:hAnsiTheme="minorHAnsi"/>
          <w:sz w:val="26"/>
          <w:szCs w:val="26"/>
          <w:lang w:val="ro-RO"/>
        </w:rPr>
        <w:t xml:space="preserve"> În exercitarea atribuţiilor ce îi revin, consiliul </w:t>
      </w:r>
      <w:r w:rsidR="000B264E" w:rsidRPr="00ED2B80">
        <w:rPr>
          <w:rFonts w:asciiTheme="minorHAnsi" w:hAnsiTheme="minorHAnsi"/>
          <w:sz w:val="26"/>
          <w:szCs w:val="26"/>
          <w:lang w:val="ro-RO"/>
        </w:rPr>
        <w:t>județean</w:t>
      </w:r>
      <w:r w:rsidR="003F7A4F" w:rsidRPr="00ED2B80">
        <w:rPr>
          <w:rFonts w:asciiTheme="minorHAnsi" w:hAnsiTheme="minorHAnsi"/>
          <w:sz w:val="26"/>
          <w:szCs w:val="26"/>
          <w:lang w:val="ro-RO"/>
        </w:rPr>
        <w:t xml:space="preserve"> adoptă hotărâri, cu majoritate absolută sau simplă, după caz.</w:t>
      </w:r>
    </w:p>
    <w:p w:rsidR="003F7A4F" w:rsidRPr="00ED2B80" w:rsidRDefault="003F7A4F"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 xml:space="preserve">(2) Prin excepţie de la prevederile alin. (1), hotărârile privind dobândirea sau înstrăinarea dreptului de proprietate în cazul bunurilor imobile se adoptă de consiliul local cu majoritatea calificată, de două treimi din numărul consilierilor </w:t>
      </w:r>
      <w:r w:rsidR="000B264E" w:rsidRPr="00ED2B80">
        <w:rPr>
          <w:rFonts w:asciiTheme="minorHAnsi" w:hAnsiTheme="minorHAnsi"/>
          <w:sz w:val="26"/>
          <w:szCs w:val="26"/>
          <w:lang w:val="ro-RO"/>
        </w:rPr>
        <w:t>județeni</w:t>
      </w:r>
      <w:r w:rsidRPr="00ED2B80">
        <w:rPr>
          <w:rFonts w:asciiTheme="minorHAnsi" w:hAnsiTheme="minorHAnsi"/>
          <w:sz w:val="26"/>
          <w:szCs w:val="26"/>
          <w:lang w:val="ro-RO"/>
        </w:rPr>
        <w:t xml:space="preserve"> în funcţie.</w:t>
      </w:r>
    </w:p>
    <w:p w:rsidR="003F7A4F" w:rsidRPr="00ED2B80" w:rsidRDefault="003F7A4F"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 xml:space="preserve">(3) Se adoptă cu majoritatea absolută a consilierilor </w:t>
      </w:r>
      <w:r w:rsidR="00000CF5" w:rsidRPr="00ED2B80">
        <w:rPr>
          <w:rFonts w:asciiTheme="minorHAnsi" w:hAnsiTheme="minorHAnsi"/>
          <w:sz w:val="26"/>
          <w:szCs w:val="26"/>
          <w:lang w:val="ro-RO"/>
        </w:rPr>
        <w:t>județeni</w:t>
      </w:r>
      <w:r w:rsidRPr="00ED2B80">
        <w:rPr>
          <w:rFonts w:asciiTheme="minorHAnsi" w:hAnsiTheme="minorHAnsi"/>
          <w:sz w:val="26"/>
          <w:szCs w:val="26"/>
          <w:lang w:val="ro-RO"/>
        </w:rPr>
        <w:t xml:space="preserve"> în funcţie următoarele hotărâri ale consiliului </w:t>
      </w:r>
      <w:r w:rsidR="00000CF5" w:rsidRPr="00ED2B80">
        <w:rPr>
          <w:rFonts w:asciiTheme="minorHAnsi" w:hAnsiTheme="minorHAnsi"/>
          <w:sz w:val="26"/>
          <w:szCs w:val="26"/>
          <w:lang w:val="ro-RO"/>
        </w:rPr>
        <w:t>județean</w:t>
      </w:r>
      <w:r w:rsidRPr="00ED2B80">
        <w:rPr>
          <w:rFonts w:asciiTheme="minorHAnsi" w:hAnsiTheme="minorHAnsi"/>
          <w:sz w:val="26"/>
          <w:szCs w:val="26"/>
          <w:lang w:val="ro-RO"/>
        </w:rPr>
        <w:t>:</w:t>
      </w:r>
    </w:p>
    <w:p w:rsidR="003F7A4F" w:rsidRPr="00ED2B80" w:rsidRDefault="003F7A4F" w:rsidP="00A84FEC">
      <w:pPr>
        <w:autoSpaceDE w:val="0"/>
        <w:autoSpaceDN w:val="0"/>
        <w:adjustRightInd w:val="0"/>
        <w:ind w:firstLine="708"/>
        <w:jc w:val="both"/>
        <w:rPr>
          <w:rFonts w:asciiTheme="minorHAnsi" w:hAnsiTheme="minorHAnsi"/>
          <w:sz w:val="26"/>
          <w:szCs w:val="26"/>
          <w:lang w:val="ro-RO"/>
        </w:rPr>
      </w:pPr>
      <w:r w:rsidRPr="00ED2B80">
        <w:rPr>
          <w:rFonts w:asciiTheme="minorHAnsi" w:hAnsiTheme="minorHAnsi"/>
          <w:sz w:val="26"/>
          <w:szCs w:val="26"/>
          <w:lang w:val="ro-RO"/>
        </w:rPr>
        <w:t xml:space="preserve">a) hotărârile privind bugetul </w:t>
      </w:r>
      <w:r w:rsidR="004626B2" w:rsidRPr="00ED2B80">
        <w:rPr>
          <w:rFonts w:asciiTheme="minorHAnsi" w:hAnsiTheme="minorHAnsi"/>
          <w:sz w:val="26"/>
          <w:szCs w:val="26"/>
          <w:lang w:val="ro-RO"/>
        </w:rPr>
        <w:t>Județului Harghita</w:t>
      </w:r>
      <w:r w:rsidRPr="00ED2B80">
        <w:rPr>
          <w:rFonts w:asciiTheme="minorHAnsi" w:hAnsiTheme="minorHAnsi"/>
          <w:sz w:val="26"/>
          <w:szCs w:val="26"/>
          <w:lang w:val="ro-RO"/>
        </w:rPr>
        <w:t>;</w:t>
      </w:r>
    </w:p>
    <w:p w:rsidR="003F7A4F" w:rsidRPr="00ED2B80" w:rsidRDefault="003F7A4F" w:rsidP="00A84FEC">
      <w:pPr>
        <w:autoSpaceDE w:val="0"/>
        <w:autoSpaceDN w:val="0"/>
        <w:adjustRightInd w:val="0"/>
        <w:ind w:firstLine="708"/>
        <w:jc w:val="both"/>
        <w:rPr>
          <w:rFonts w:asciiTheme="minorHAnsi" w:hAnsiTheme="minorHAnsi"/>
          <w:sz w:val="26"/>
          <w:szCs w:val="26"/>
          <w:lang w:val="ro-RO"/>
        </w:rPr>
      </w:pPr>
      <w:r w:rsidRPr="00ED2B80">
        <w:rPr>
          <w:rFonts w:asciiTheme="minorHAnsi" w:hAnsiTheme="minorHAnsi"/>
          <w:sz w:val="26"/>
          <w:szCs w:val="26"/>
          <w:lang w:val="ro-RO"/>
        </w:rPr>
        <w:t>b) hotărârile privind contractarea de împrumuturi, în condiţiile legii;</w:t>
      </w:r>
    </w:p>
    <w:p w:rsidR="003F7A4F" w:rsidRPr="00ED2B80" w:rsidRDefault="003F7A4F" w:rsidP="00A84FEC">
      <w:pPr>
        <w:autoSpaceDE w:val="0"/>
        <w:autoSpaceDN w:val="0"/>
        <w:adjustRightInd w:val="0"/>
        <w:ind w:firstLine="708"/>
        <w:jc w:val="both"/>
        <w:rPr>
          <w:rFonts w:asciiTheme="minorHAnsi" w:hAnsiTheme="minorHAnsi"/>
          <w:sz w:val="26"/>
          <w:szCs w:val="26"/>
          <w:lang w:val="ro-RO"/>
        </w:rPr>
      </w:pPr>
      <w:r w:rsidRPr="00ED2B80">
        <w:rPr>
          <w:rFonts w:asciiTheme="minorHAnsi" w:hAnsiTheme="minorHAnsi"/>
          <w:sz w:val="26"/>
          <w:szCs w:val="26"/>
          <w:lang w:val="ro-RO"/>
        </w:rPr>
        <w:t>c) hotărârile prin care se stabilesc impozite şi taxe locale;</w:t>
      </w:r>
    </w:p>
    <w:p w:rsidR="003F7A4F" w:rsidRPr="00ED2B80" w:rsidRDefault="003F7A4F" w:rsidP="00A84FEC">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d) hotărârile privind participarea la programe de dezvoltare judeţeană, regională, zonală sau de cooperare transfrontalieră;</w:t>
      </w:r>
    </w:p>
    <w:p w:rsidR="003F7A4F" w:rsidRPr="00ED2B80" w:rsidRDefault="003F7A4F" w:rsidP="00A84FEC">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e) hotărârile privind organizarea şi dezvoltarea urbanistică a localităţilor şi amenajarea teritoriului;</w:t>
      </w:r>
    </w:p>
    <w:p w:rsidR="003F7A4F" w:rsidRPr="00ED2B80" w:rsidRDefault="003F7A4F" w:rsidP="00A84FEC">
      <w:pPr>
        <w:pStyle w:val="Listparagraf"/>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f) hotărârile privind asocierea sau cooperarea cu alte autorităţi publice, cu persoane juridice române sau străine;</w:t>
      </w:r>
    </w:p>
    <w:p w:rsidR="003F7A4F" w:rsidRPr="00ED2B80" w:rsidRDefault="003F7A4F" w:rsidP="00A84FEC">
      <w:pPr>
        <w:autoSpaceDE w:val="0"/>
        <w:autoSpaceDN w:val="0"/>
        <w:adjustRightInd w:val="0"/>
        <w:ind w:firstLine="708"/>
        <w:jc w:val="both"/>
        <w:rPr>
          <w:rFonts w:asciiTheme="minorHAnsi" w:hAnsiTheme="minorHAnsi"/>
          <w:sz w:val="26"/>
          <w:szCs w:val="26"/>
          <w:lang w:val="ro-RO"/>
        </w:rPr>
      </w:pPr>
      <w:r w:rsidRPr="00ED2B80">
        <w:rPr>
          <w:rFonts w:asciiTheme="minorHAnsi" w:hAnsiTheme="minorHAnsi"/>
          <w:sz w:val="26"/>
          <w:szCs w:val="26"/>
          <w:lang w:val="ro-RO"/>
        </w:rPr>
        <w:t>g) hotărârile privind administrarea patrimoniului;</w:t>
      </w:r>
    </w:p>
    <w:p w:rsidR="003F7A4F" w:rsidRPr="00157EC6" w:rsidRDefault="003F7A4F" w:rsidP="00A84FEC">
      <w:pPr>
        <w:autoSpaceDE w:val="0"/>
        <w:autoSpaceDN w:val="0"/>
        <w:adjustRightInd w:val="0"/>
        <w:ind w:firstLine="708"/>
        <w:jc w:val="both"/>
        <w:rPr>
          <w:rFonts w:asciiTheme="minorHAnsi" w:hAnsiTheme="minorHAnsi"/>
          <w:sz w:val="26"/>
          <w:szCs w:val="26"/>
          <w:lang w:val="ro-RO"/>
        </w:rPr>
      </w:pPr>
      <w:r w:rsidRPr="00ED2B80">
        <w:rPr>
          <w:rFonts w:asciiTheme="minorHAnsi" w:hAnsiTheme="minorHAnsi"/>
          <w:sz w:val="26"/>
          <w:szCs w:val="26"/>
          <w:lang w:val="ro-RO"/>
        </w:rPr>
        <w:t xml:space="preserve">h) hotărârile privind </w:t>
      </w:r>
      <w:r w:rsidR="00A84FEC" w:rsidRPr="00ED2B80">
        <w:rPr>
          <w:rFonts w:asciiTheme="minorHAnsi" w:hAnsiTheme="minorHAnsi"/>
          <w:sz w:val="26"/>
          <w:szCs w:val="26"/>
          <w:lang w:val="ro-RO"/>
        </w:rPr>
        <w:t xml:space="preserve">participării cu împrumuturi, capital sau cu bunuri, după caz, în numele și în interesul colectivităților locale la nivelul județului Harghita, la înființarea și dezvoltarea unor organisme </w:t>
      </w:r>
      <w:r w:rsidR="00A84FEC" w:rsidRPr="00157EC6">
        <w:rPr>
          <w:rFonts w:asciiTheme="minorHAnsi" w:hAnsiTheme="minorHAnsi"/>
          <w:sz w:val="26"/>
          <w:szCs w:val="26"/>
          <w:lang w:val="ro-RO"/>
        </w:rPr>
        <w:t>prestatoare de servicii publice și de utilitate publică de interes județean, în condițiile legii</w:t>
      </w:r>
      <w:r w:rsidRPr="00B0463F">
        <w:rPr>
          <w:rFonts w:asciiTheme="minorHAnsi" w:hAnsiTheme="minorHAnsi"/>
          <w:sz w:val="26"/>
          <w:szCs w:val="26"/>
          <w:lang w:val="ro-RO"/>
        </w:rPr>
        <w:t>;</w:t>
      </w:r>
    </w:p>
    <w:p w:rsidR="003F7A4F" w:rsidRPr="00ED2B80" w:rsidRDefault="003F7A4F" w:rsidP="00A84FEC">
      <w:pPr>
        <w:pStyle w:val="Listparagraf"/>
        <w:autoSpaceDE w:val="0"/>
        <w:autoSpaceDN w:val="0"/>
        <w:adjustRightInd w:val="0"/>
        <w:ind w:left="0" w:firstLine="708"/>
        <w:jc w:val="both"/>
        <w:rPr>
          <w:rFonts w:asciiTheme="minorHAnsi" w:hAnsiTheme="minorHAnsi"/>
          <w:sz w:val="26"/>
          <w:szCs w:val="26"/>
          <w:lang w:val="ro-RO"/>
        </w:rPr>
      </w:pPr>
      <w:r w:rsidRPr="00157EC6">
        <w:rPr>
          <w:rFonts w:asciiTheme="minorHAnsi" w:hAnsiTheme="minorHAnsi"/>
          <w:sz w:val="26"/>
          <w:szCs w:val="26"/>
          <w:lang w:val="ro-RO"/>
        </w:rPr>
        <w:t>i) alte hotărâri necesare bunei funcţionări a consiliului</w:t>
      </w:r>
      <w:r w:rsidRPr="00ED2B80">
        <w:rPr>
          <w:rFonts w:asciiTheme="minorHAnsi" w:hAnsiTheme="minorHAnsi"/>
          <w:sz w:val="26"/>
          <w:szCs w:val="26"/>
          <w:lang w:val="ro-RO"/>
        </w:rPr>
        <w:t xml:space="preserve"> </w:t>
      </w:r>
      <w:r w:rsidR="00C552DB" w:rsidRPr="00ED2B80">
        <w:rPr>
          <w:rFonts w:asciiTheme="minorHAnsi" w:hAnsiTheme="minorHAnsi"/>
          <w:sz w:val="26"/>
          <w:szCs w:val="26"/>
          <w:lang w:val="ro-RO"/>
        </w:rPr>
        <w:t>județean</w:t>
      </w:r>
      <w:r w:rsidRPr="00ED2B80">
        <w:rPr>
          <w:rFonts w:asciiTheme="minorHAnsi" w:hAnsiTheme="minorHAnsi"/>
          <w:sz w:val="26"/>
          <w:szCs w:val="26"/>
          <w:lang w:val="ro-RO"/>
        </w:rPr>
        <w:t xml:space="preserve">, stabilite prin legi speciale </w:t>
      </w:r>
      <w:r w:rsidR="004626B2" w:rsidRPr="00ED2B80">
        <w:rPr>
          <w:rFonts w:asciiTheme="minorHAnsi" w:hAnsiTheme="minorHAnsi"/>
          <w:sz w:val="26"/>
          <w:szCs w:val="26"/>
          <w:lang w:val="ro-RO"/>
        </w:rPr>
        <w:t xml:space="preserve">prin prezentul </w:t>
      </w:r>
      <w:r w:rsidRPr="00ED2B80">
        <w:rPr>
          <w:rFonts w:asciiTheme="minorHAnsi" w:hAnsiTheme="minorHAnsi"/>
          <w:sz w:val="26"/>
          <w:szCs w:val="26"/>
          <w:lang w:val="ro-RO"/>
        </w:rPr>
        <w:t>regulament.</w:t>
      </w:r>
    </w:p>
    <w:p w:rsidR="00DD2B02" w:rsidRPr="001902A4" w:rsidRDefault="009E2C05" w:rsidP="00742928">
      <w:pPr>
        <w:pStyle w:val="Listparagraf"/>
        <w:autoSpaceDE w:val="0"/>
        <w:autoSpaceDN w:val="0"/>
        <w:adjustRightInd w:val="0"/>
        <w:ind w:left="0"/>
        <w:jc w:val="both"/>
        <w:rPr>
          <w:rFonts w:asciiTheme="minorHAnsi" w:hAnsiTheme="minorHAnsi"/>
          <w:sz w:val="26"/>
          <w:szCs w:val="26"/>
          <w:lang w:val="ro-RO"/>
        </w:rPr>
      </w:pPr>
      <w:r w:rsidRPr="00ED2B80" w:rsidDel="009E2C05">
        <w:rPr>
          <w:rFonts w:asciiTheme="minorHAnsi" w:hAnsiTheme="minorHAnsi"/>
          <w:sz w:val="26"/>
          <w:szCs w:val="26"/>
          <w:lang w:val="ro-RO"/>
        </w:rPr>
        <w:t xml:space="preserve"> </w:t>
      </w:r>
      <w:r w:rsidR="00DD2B02" w:rsidRPr="00ED2B80">
        <w:rPr>
          <w:rFonts w:asciiTheme="minorHAnsi" w:hAnsiTheme="minorHAnsi"/>
          <w:sz w:val="26"/>
          <w:szCs w:val="26"/>
          <w:lang w:val="ro-RO"/>
        </w:rPr>
        <w:t>(</w:t>
      </w:r>
      <w:r w:rsidRPr="00ED2B80">
        <w:rPr>
          <w:rFonts w:asciiTheme="minorHAnsi" w:hAnsiTheme="minorHAnsi"/>
          <w:sz w:val="26"/>
          <w:szCs w:val="26"/>
          <w:lang w:val="ro-RO"/>
        </w:rPr>
        <w:t>4</w:t>
      </w:r>
      <w:r w:rsidR="00DD2B02" w:rsidRPr="00ED2B80">
        <w:rPr>
          <w:rFonts w:asciiTheme="minorHAnsi" w:hAnsiTheme="minorHAnsi"/>
          <w:sz w:val="26"/>
          <w:szCs w:val="26"/>
          <w:lang w:val="ro-RO"/>
        </w:rPr>
        <w:t xml:space="preserve">) Hotărârile privind acceptarea donațiilor și legatelor cu sarcini se aprobă cu votul </w:t>
      </w:r>
      <w:r w:rsidRPr="00B0463F">
        <w:rPr>
          <w:rFonts w:asciiTheme="minorHAnsi" w:hAnsiTheme="minorHAnsi"/>
          <w:sz w:val="26"/>
          <w:szCs w:val="26"/>
          <w:lang w:val="ro-RO"/>
        </w:rPr>
        <w:t xml:space="preserve">a două treimi a </w:t>
      </w:r>
      <w:r w:rsidR="00DD2B02" w:rsidRPr="001902A4">
        <w:rPr>
          <w:rFonts w:asciiTheme="minorHAnsi" w:hAnsiTheme="minorHAnsi"/>
          <w:sz w:val="26"/>
          <w:szCs w:val="26"/>
          <w:lang w:val="ro-RO"/>
        </w:rPr>
        <w:t>consilierilor</w:t>
      </w:r>
      <w:r w:rsidRPr="00B0463F">
        <w:rPr>
          <w:rFonts w:asciiTheme="minorHAnsi" w:hAnsiTheme="minorHAnsi"/>
          <w:sz w:val="26"/>
          <w:szCs w:val="26"/>
          <w:lang w:val="ro-RO"/>
        </w:rPr>
        <w:t xml:space="preserve"> judeţeni</w:t>
      </w:r>
      <w:r w:rsidR="00DD2B02" w:rsidRPr="001902A4">
        <w:rPr>
          <w:rFonts w:asciiTheme="minorHAnsi" w:hAnsiTheme="minorHAnsi"/>
          <w:sz w:val="26"/>
          <w:szCs w:val="26"/>
          <w:lang w:val="ro-RO"/>
        </w:rPr>
        <w:t xml:space="preserve"> în funcție</w:t>
      </w:r>
      <w:r w:rsidRPr="00B0463F">
        <w:rPr>
          <w:rFonts w:asciiTheme="minorHAnsi" w:hAnsiTheme="minorHAnsi"/>
          <w:sz w:val="26"/>
          <w:szCs w:val="26"/>
          <w:lang w:val="ro-RO"/>
        </w:rPr>
        <w:t>, în condiţiile legii.</w:t>
      </w:r>
      <w:r w:rsidRPr="00B0463F">
        <w:rPr>
          <w:rStyle w:val="Referinnotdesubsol"/>
          <w:rFonts w:asciiTheme="minorHAnsi" w:hAnsiTheme="minorHAnsi"/>
          <w:sz w:val="26"/>
          <w:szCs w:val="26"/>
          <w:lang w:val="ro-RO"/>
        </w:rPr>
        <w:footnoteReference w:id="49"/>
      </w:r>
    </w:p>
    <w:p w:rsidR="009A002E" w:rsidRPr="00ED2B80" w:rsidRDefault="009A002E" w:rsidP="00742928">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w:t>
      </w:r>
      <w:r w:rsidR="009E2C05" w:rsidRPr="00ED2B80">
        <w:rPr>
          <w:rFonts w:asciiTheme="minorHAnsi" w:hAnsiTheme="minorHAnsi"/>
          <w:sz w:val="26"/>
          <w:szCs w:val="26"/>
          <w:lang w:val="ro-RO"/>
        </w:rPr>
        <w:t>5</w:t>
      </w:r>
      <w:r w:rsidRPr="00ED2B80">
        <w:rPr>
          <w:rFonts w:asciiTheme="minorHAnsi" w:hAnsiTheme="minorHAnsi"/>
          <w:sz w:val="26"/>
          <w:szCs w:val="26"/>
          <w:lang w:val="ro-RO"/>
        </w:rPr>
        <w:t>) Dacă bugetul județului, prevăzut la alin. (3) nu poate fi adoptat după două ședințe consecutive, care au loc la un interval de cel mult 7 zile, activitatea se desfășoară pe baza bugetului anului precedent până la adoptarea noului buget, dar nu mai târziu de 45 de zile de la data publicării legii bugetului de stat în Monitorul Oficial al României, Partea I.</w:t>
      </w:r>
    </w:p>
    <w:p w:rsidR="008657F5" w:rsidRPr="00ED2B80" w:rsidRDefault="008657F5" w:rsidP="00742928">
      <w:pPr>
        <w:pStyle w:val="Listparagraf"/>
        <w:autoSpaceDE w:val="0"/>
        <w:autoSpaceDN w:val="0"/>
        <w:adjustRightInd w:val="0"/>
        <w:ind w:left="0"/>
        <w:jc w:val="both"/>
        <w:rPr>
          <w:rFonts w:asciiTheme="minorHAnsi" w:hAnsiTheme="minorHAnsi"/>
          <w:sz w:val="26"/>
          <w:szCs w:val="26"/>
          <w:lang w:val="ro-RO"/>
        </w:rPr>
      </w:pPr>
    </w:p>
    <w:p w:rsidR="00975689" w:rsidRPr="00ED2B80" w:rsidRDefault="005D6A59" w:rsidP="005D6A59">
      <w:pPr>
        <w:pStyle w:val="Listparagraf"/>
        <w:autoSpaceDE w:val="0"/>
        <w:autoSpaceDN w:val="0"/>
        <w:adjustRightInd w:val="0"/>
        <w:ind w:left="0"/>
        <w:jc w:val="center"/>
        <w:rPr>
          <w:rFonts w:asciiTheme="minorHAnsi" w:hAnsiTheme="minorHAnsi"/>
          <w:b/>
          <w:sz w:val="26"/>
          <w:szCs w:val="26"/>
          <w:lang w:val="ro-RO"/>
        </w:rPr>
      </w:pPr>
      <w:r w:rsidRPr="00ED2B80">
        <w:rPr>
          <w:rFonts w:asciiTheme="minorHAnsi" w:hAnsiTheme="minorHAnsi"/>
          <w:b/>
          <w:sz w:val="26"/>
          <w:szCs w:val="26"/>
          <w:lang w:val="ro-RO"/>
        </w:rPr>
        <w:t>Secțiunea II</w:t>
      </w:r>
    </w:p>
    <w:p w:rsidR="005D6A59" w:rsidRPr="00ED2B80" w:rsidRDefault="005D6A59" w:rsidP="00FB7FB6">
      <w:pPr>
        <w:pStyle w:val="Listparagraf"/>
        <w:autoSpaceDE w:val="0"/>
        <w:autoSpaceDN w:val="0"/>
        <w:adjustRightInd w:val="0"/>
        <w:ind w:left="0"/>
        <w:jc w:val="center"/>
        <w:rPr>
          <w:rFonts w:asciiTheme="minorHAnsi" w:hAnsiTheme="minorHAnsi"/>
          <w:b/>
          <w:sz w:val="26"/>
          <w:szCs w:val="26"/>
          <w:lang w:val="ro-RO"/>
        </w:rPr>
      </w:pPr>
      <w:r w:rsidRPr="00ED2B80">
        <w:rPr>
          <w:rFonts w:asciiTheme="minorHAnsi" w:hAnsiTheme="minorHAnsi"/>
          <w:b/>
          <w:sz w:val="26"/>
          <w:szCs w:val="26"/>
          <w:lang w:val="ro-RO"/>
        </w:rPr>
        <w:t>Proc</w:t>
      </w:r>
      <w:r w:rsidR="00FB7FB6" w:rsidRPr="00ED2B80">
        <w:rPr>
          <w:rFonts w:asciiTheme="minorHAnsi" w:hAnsiTheme="minorHAnsi"/>
          <w:b/>
          <w:sz w:val="26"/>
          <w:szCs w:val="26"/>
          <w:lang w:val="ro-RO"/>
        </w:rPr>
        <w:t>edura de adoptare a hotărârilor</w:t>
      </w:r>
    </w:p>
    <w:p w:rsidR="005D6A59" w:rsidRPr="00ED2B80" w:rsidRDefault="005D6A59" w:rsidP="005D6A59">
      <w:pPr>
        <w:pStyle w:val="Listparagraf"/>
        <w:autoSpaceDE w:val="0"/>
        <w:autoSpaceDN w:val="0"/>
        <w:adjustRightInd w:val="0"/>
        <w:ind w:left="0"/>
        <w:jc w:val="both"/>
        <w:rPr>
          <w:rFonts w:asciiTheme="minorHAnsi" w:hAnsiTheme="minorHAnsi"/>
          <w:sz w:val="26"/>
          <w:szCs w:val="26"/>
          <w:lang w:val="ro-RO"/>
        </w:rPr>
      </w:pPr>
    </w:p>
    <w:p w:rsidR="005D6A59" w:rsidRPr="00ED2B80" w:rsidRDefault="00BC189C" w:rsidP="005D6A59">
      <w:pPr>
        <w:pStyle w:val="Listparagraf"/>
        <w:autoSpaceDE w:val="0"/>
        <w:autoSpaceDN w:val="0"/>
        <w:adjustRightInd w:val="0"/>
        <w:ind w:left="0"/>
        <w:jc w:val="both"/>
        <w:rPr>
          <w:rFonts w:asciiTheme="minorHAnsi" w:hAnsiTheme="minorHAnsi"/>
          <w:b/>
          <w:sz w:val="26"/>
          <w:szCs w:val="26"/>
          <w:lang w:val="ro-RO"/>
        </w:rPr>
      </w:pPr>
      <w:r w:rsidRPr="00ED2B80">
        <w:rPr>
          <w:rFonts w:asciiTheme="minorHAnsi" w:hAnsiTheme="minorHAnsi"/>
          <w:b/>
          <w:sz w:val="26"/>
          <w:szCs w:val="26"/>
          <w:lang w:val="ro-RO"/>
        </w:rPr>
        <w:t xml:space="preserve">Art. </w:t>
      </w:r>
      <w:r w:rsidR="004626B2" w:rsidRPr="00ED2B80">
        <w:rPr>
          <w:rFonts w:asciiTheme="minorHAnsi" w:hAnsiTheme="minorHAnsi"/>
          <w:b/>
          <w:sz w:val="26"/>
          <w:szCs w:val="26"/>
          <w:lang w:val="ro-RO"/>
        </w:rPr>
        <w:t>49</w:t>
      </w:r>
    </w:p>
    <w:p w:rsidR="005D6A59" w:rsidRPr="00ED2B80" w:rsidRDefault="00B14142" w:rsidP="00B14142">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 xml:space="preserve">(1) </w:t>
      </w:r>
      <w:r w:rsidR="005D6A59" w:rsidRPr="00ED2B80">
        <w:rPr>
          <w:rFonts w:asciiTheme="minorHAnsi" w:hAnsiTheme="minorHAnsi"/>
          <w:sz w:val="26"/>
          <w:szCs w:val="26"/>
          <w:lang w:val="ro-RO"/>
        </w:rPr>
        <w:t xml:space="preserve">Proiectele de hotărâri avizate și însoțite </w:t>
      </w:r>
      <w:r w:rsidRPr="00ED2B80">
        <w:rPr>
          <w:rFonts w:asciiTheme="minorHAnsi" w:hAnsiTheme="minorHAnsi"/>
          <w:sz w:val="26"/>
          <w:szCs w:val="26"/>
          <w:lang w:val="ro-RO"/>
        </w:rPr>
        <w:t xml:space="preserve">de documentele prevăzute la art. </w:t>
      </w:r>
      <w:r w:rsidR="00BD47B5" w:rsidRPr="00ED2B80">
        <w:rPr>
          <w:rFonts w:asciiTheme="minorHAnsi" w:hAnsiTheme="minorHAnsi"/>
          <w:sz w:val="26"/>
          <w:szCs w:val="26"/>
          <w:lang w:val="ro-RO"/>
        </w:rPr>
        <w:t xml:space="preserve">41 </w:t>
      </w:r>
      <w:r w:rsidRPr="00ED2B80">
        <w:rPr>
          <w:rFonts w:asciiTheme="minorHAnsi" w:hAnsiTheme="minorHAnsi"/>
          <w:sz w:val="26"/>
          <w:szCs w:val="26"/>
          <w:lang w:val="ro-RO"/>
        </w:rPr>
        <w:t>alin. (7), atunci când este cazul, se supun dezbaterii și votului Consiliului Județean Harghita în ședința pe a cărei ordine de zi au fost introduse.</w:t>
      </w:r>
    </w:p>
    <w:p w:rsidR="00B14142" w:rsidRPr="00ED2B80" w:rsidRDefault="00B14142" w:rsidP="00B14142">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(2) Consilierul județean aflat în conflict de interese în condițiile legii, are obligația să se abțină de la emiterea sau participarea la emiterea ori adoptarea actului administrativ, de la încheierea sau participarea la încheierea actului juridic respectiv, care ar putea aduce un folos material pentru sine sau pentru:</w:t>
      </w:r>
    </w:p>
    <w:p w:rsidR="00B14142" w:rsidRPr="00ED2B80" w:rsidRDefault="00FE7029" w:rsidP="0034002A">
      <w:pPr>
        <w:pStyle w:val="Listparagraf"/>
        <w:numPr>
          <w:ilvl w:val="0"/>
          <w:numId w:val="3"/>
        </w:num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soț, soție sau rude ori afini până la gradul al II-lea inclusiv</w:t>
      </w:r>
      <w:r w:rsidR="007910D6" w:rsidRPr="00ED2B80">
        <w:rPr>
          <w:rFonts w:asciiTheme="minorHAnsi" w:hAnsiTheme="minorHAnsi"/>
          <w:sz w:val="26"/>
          <w:szCs w:val="26"/>
          <w:lang w:val="ro-RO"/>
        </w:rPr>
        <w:t>;</w:t>
      </w:r>
    </w:p>
    <w:p w:rsidR="00FE7029" w:rsidRPr="00ED2B80" w:rsidRDefault="007910D6" w:rsidP="0034002A">
      <w:pPr>
        <w:pStyle w:val="Listparagraf"/>
        <w:numPr>
          <w:ilvl w:val="0"/>
          <w:numId w:val="3"/>
        </w:num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 xml:space="preserve">orice </w:t>
      </w:r>
      <w:r w:rsidR="00FE7029" w:rsidRPr="00ED2B80">
        <w:rPr>
          <w:rFonts w:asciiTheme="minorHAnsi" w:hAnsiTheme="minorHAnsi"/>
          <w:sz w:val="26"/>
          <w:szCs w:val="26"/>
          <w:lang w:val="ro-RO"/>
        </w:rPr>
        <w:t>persoană fizică sau juridică față de care consilierul județean are calitate de debitor al unei obligații</w:t>
      </w:r>
      <w:r w:rsidRPr="00ED2B80">
        <w:rPr>
          <w:rFonts w:asciiTheme="minorHAnsi" w:hAnsiTheme="minorHAnsi"/>
          <w:sz w:val="26"/>
          <w:szCs w:val="26"/>
          <w:lang w:val="ro-RO"/>
        </w:rPr>
        <w:t>;</w:t>
      </w:r>
    </w:p>
    <w:p w:rsidR="00FE7029" w:rsidRPr="00ED2B80" w:rsidRDefault="00FE7029" w:rsidP="0034002A">
      <w:pPr>
        <w:pStyle w:val="Listparagraf"/>
        <w:numPr>
          <w:ilvl w:val="0"/>
          <w:numId w:val="3"/>
        </w:num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o societate la care deține calitatea de asociat unic ori funcția de administrator sau de la care obține venituri</w:t>
      </w:r>
      <w:r w:rsidR="007910D6" w:rsidRPr="00ED2B80">
        <w:rPr>
          <w:rFonts w:asciiTheme="minorHAnsi" w:hAnsiTheme="minorHAnsi"/>
          <w:sz w:val="26"/>
          <w:szCs w:val="26"/>
          <w:lang w:val="ro-RO"/>
        </w:rPr>
        <w:t>;</w:t>
      </w:r>
    </w:p>
    <w:p w:rsidR="00FE7029" w:rsidRPr="00ED2B80" w:rsidRDefault="00FE7029" w:rsidP="0034002A">
      <w:pPr>
        <w:pStyle w:val="Listparagraf"/>
        <w:numPr>
          <w:ilvl w:val="0"/>
          <w:numId w:val="3"/>
        </w:num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o altă autoritate din care face parte</w:t>
      </w:r>
      <w:r w:rsidR="007910D6" w:rsidRPr="00ED2B80">
        <w:rPr>
          <w:rFonts w:asciiTheme="minorHAnsi" w:hAnsiTheme="minorHAnsi"/>
          <w:sz w:val="26"/>
          <w:szCs w:val="26"/>
          <w:lang w:val="ro-RO"/>
        </w:rPr>
        <w:t>;</w:t>
      </w:r>
    </w:p>
    <w:p w:rsidR="00FE7029" w:rsidRPr="00ED2B80" w:rsidRDefault="00FE7029" w:rsidP="0034002A">
      <w:pPr>
        <w:pStyle w:val="Listparagraf"/>
        <w:numPr>
          <w:ilvl w:val="0"/>
          <w:numId w:val="3"/>
        </w:num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orice persoană fizică sau juridică, alta decât autoritatea din care face parte, care a făcut o plată către acesta sau a efectuat orice fel de cheltuieli de acestuia</w:t>
      </w:r>
      <w:r w:rsidR="007910D6" w:rsidRPr="00ED2B80">
        <w:rPr>
          <w:rFonts w:asciiTheme="minorHAnsi" w:hAnsiTheme="minorHAnsi"/>
          <w:sz w:val="26"/>
          <w:szCs w:val="26"/>
          <w:lang w:val="ro-RO"/>
        </w:rPr>
        <w:t>;</w:t>
      </w:r>
    </w:p>
    <w:p w:rsidR="00FE7029" w:rsidRPr="00ED2B80" w:rsidRDefault="00FE7029" w:rsidP="0034002A">
      <w:pPr>
        <w:pStyle w:val="Listparagraf"/>
        <w:numPr>
          <w:ilvl w:val="0"/>
          <w:numId w:val="3"/>
        </w:num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asociație sau fundație din care face parte</w:t>
      </w:r>
      <w:r w:rsidR="007910D6" w:rsidRPr="00ED2B80">
        <w:rPr>
          <w:rFonts w:asciiTheme="minorHAnsi" w:hAnsiTheme="minorHAnsi"/>
          <w:sz w:val="26"/>
          <w:szCs w:val="26"/>
          <w:lang w:val="ro-RO"/>
        </w:rPr>
        <w:t>.</w:t>
      </w:r>
    </w:p>
    <w:p w:rsidR="003126B4" w:rsidRPr="00ED2B80" w:rsidRDefault="003126B4" w:rsidP="003126B4">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 xml:space="preserve">(3) Dreptul și obligația de a comunica incidența </w:t>
      </w:r>
      <w:r w:rsidR="00BD47B5" w:rsidRPr="00ED2B80">
        <w:rPr>
          <w:rFonts w:asciiTheme="minorHAnsi" w:hAnsiTheme="minorHAnsi"/>
          <w:sz w:val="26"/>
          <w:szCs w:val="26"/>
          <w:lang w:val="ro-RO"/>
        </w:rPr>
        <w:t>unui conflict de interese, îi</w:t>
      </w:r>
      <w:r w:rsidRPr="00ED2B80">
        <w:rPr>
          <w:rFonts w:asciiTheme="minorHAnsi" w:hAnsiTheme="minorHAnsi"/>
          <w:sz w:val="26"/>
          <w:szCs w:val="26"/>
          <w:lang w:val="ro-RO"/>
        </w:rPr>
        <w:t xml:space="preserve"> revine consilierului județean în cauză.</w:t>
      </w:r>
    </w:p>
    <w:p w:rsidR="003126B4" w:rsidRPr="00ED2B80" w:rsidRDefault="003126B4" w:rsidP="003126B4">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(4) Ulterior anunțării interesului personal, consilierul județean nu mai este luat în calcul pentru cvorumul necesar adoptării hotărârii consiliului cu privire la care acesta și-a anunțat interesul și nu are drept de vot la adoptarea acestei hotărâri</w:t>
      </w:r>
      <w:r w:rsidR="007910D6" w:rsidRPr="00ED2B80">
        <w:rPr>
          <w:rFonts w:asciiTheme="minorHAnsi" w:hAnsiTheme="minorHAnsi"/>
          <w:sz w:val="26"/>
          <w:szCs w:val="26"/>
          <w:lang w:val="ro-RO"/>
        </w:rPr>
        <w:t>.</w:t>
      </w:r>
    </w:p>
    <w:p w:rsidR="003126B4" w:rsidRPr="00ED2B80" w:rsidRDefault="003126B4" w:rsidP="003126B4">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 xml:space="preserve">(5) Actele administrative emise ori adoptate sau actele juridice încheiate cu încălcarea prevederilor </w:t>
      </w:r>
      <w:r w:rsidR="00C622DD" w:rsidRPr="00ED2B80">
        <w:rPr>
          <w:rFonts w:asciiTheme="minorHAnsi" w:hAnsiTheme="minorHAnsi"/>
          <w:sz w:val="26"/>
          <w:szCs w:val="26"/>
          <w:lang w:val="ro-RO"/>
        </w:rPr>
        <w:t xml:space="preserve">alin. (2) sunt lovite de nulitatea absolută, în condițiile legii. </w:t>
      </w:r>
    </w:p>
    <w:p w:rsidR="00C622DD" w:rsidRPr="00ED2B80" w:rsidRDefault="00C622DD" w:rsidP="003126B4">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 xml:space="preserve">(6) Fapta aleșilor locali de a încălca prevederile alin. (2) și legislația în materie privind conflictul de interese constituie abatere </w:t>
      </w:r>
      <w:r w:rsidR="00EB2A34" w:rsidRPr="00ED2B80">
        <w:rPr>
          <w:rFonts w:asciiTheme="minorHAnsi" w:hAnsiTheme="minorHAnsi"/>
          <w:sz w:val="26"/>
          <w:szCs w:val="26"/>
          <w:lang w:val="ro-RO"/>
        </w:rPr>
        <w:t xml:space="preserve">disciplinară </w:t>
      </w:r>
      <w:r w:rsidRPr="00ED2B80">
        <w:rPr>
          <w:rFonts w:asciiTheme="minorHAnsi" w:hAnsiTheme="minorHAnsi"/>
          <w:sz w:val="26"/>
          <w:szCs w:val="26"/>
          <w:lang w:val="ro-RO"/>
        </w:rPr>
        <w:t>și se sancționează cu diminuarea indemnizației cu 10% pe o perioadă de maximum 6 luni.</w:t>
      </w:r>
    </w:p>
    <w:p w:rsidR="001B2FA7" w:rsidRPr="00ED2B80" w:rsidRDefault="00BC189C" w:rsidP="003126B4">
      <w:pPr>
        <w:autoSpaceDE w:val="0"/>
        <w:autoSpaceDN w:val="0"/>
        <w:adjustRightInd w:val="0"/>
        <w:jc w:val="both"/>
        <w:rPr>
          <w:rFonts w:asciiTheme="minorHAnsi" w:hAnsiTheme="minorHAnsi"/>
          <w:b/>
          <w:sz w:val="26"/>
          <w:szCs w:val="26"/>
          <w:lang w:val="ro-RO"/>
        </w:rPr>
      </w:pPr>
      <w:r w:rsidRPr="00ED2B80">
        <w:rPr>
          <w:rFonts w:asciiTheme="minorHAnsi" w:hAnsiTheme="minorHAnsi"/>
          <w:b/>
          <w:sz w:val="26"/>
          <w:szCs w:val="26"/>
          <w:lang w:val="ro-RO"/>
        </w:rPr>
        <w:t xml:space="preserve">Art. </w:t>
      </w:r>
      <w:r w:rsidR="00EB2A34" w:rsidRPr="00ED2B80">
        <w:rPr>
          <w:rFonts w:asciiTheme="minorHAnsi" w:hAnsiTheme="minorHAnsi"/>
          <w:b/>
          <w:sz w:val="26"/>
          <w:szCs w:val="26"/>
          <w:lang w:val="ro-RO"/>
        </w:rPr>
        <w:t>50</w:t>
      </w:r>
    </w:p>
    <w:p w:rsidR="001B2FA7" w:rsidRPr="00ED2B80" w:rsidRDefault="002F60E6" w:rsidP="002F60E6">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 xml:space="preserve">(1) </w:t>
      </w:r>
      <w:r w:rsidR="001B2FA7" w:rsidRPr="00ED2B80">
        <w:rPr>
          <w:rFonts w:asciiTheme="minorHAnsi" w:hAnsiTheme="minorHAnsi"/>
          <w:sz w:val="26"/>
          <w:szCs w:val="26"/>
          <w:lang w:val="ro-RO"/>
        </w:rPr>
        <w:t>Dezbaterea proiectului de hotărâre este precedată de prezentarea de către inițiato</w:t>
      </w:r>
      <w:r w:rsidR="00EB2A34" w:rsidRPr="00ED2B80">
        <w:rPr>
          <w:rFonts w:asciiTheme="minorHAnsi" w:hAnsiTheme="minorHAnsi"/>
          <w:sz w:val="26"/>
          <w:szCs w:val="26"/>
          <w:lang w:val="ro-RO"/>
        </w:rPr>
        <w:t>r</w:t>
      </w:r>
      <w:r w:rsidR="001B2FA7" w:rsidRPr="00ED2B80">
        <w:rPr>
          <w:rFonts w:asciiTheme="minorHAnsi" w:hAnsiTheme="minorHAnsi"/>
          <w:sz w:val="26"/>
          <w:szCs w:val="26"/>
          <w:lang w:val="ro-RO"/>
        </w:rPr>
        <w:t xml:space="preserve"> a motivelor care au condus la promovarea proiectului, a raportului comisiei de specialitate și a raportului compartimentului de specialitate de resort din aparatul de specialitate al consiliului județean.</w:t>
      </w:r>
    </w:p>
    <w:p w:rsidR="002F60E6" w:rsidRPr="00ED2B80" w:rsidRDefault="002F60E6" w:rsidP="002F60E6">
      <w:pPr>
        <w:rPr>
          <w:rFonts w:asciiTheme="minorHAnsi" w:hAnsiTheme="minorHAnsi" w:cstheme="minorHAnsi"/>
          <w:sz w:val="26"/>
          <w:szCs w:val="26"/>
          <w:lang w:val="ro-RO"/>
        </w:rPr>
      </w:pPr>
      <w:r w:rsidRPr="00ED2B80">
        <w:rPr>
          <w:rFonts w:asciiTheme="minorHAnsi" w:hAnsiTheme="minorHAnsi" w:cstheme="minorHAnsi"/>
          <w:sz w:val="26"/>
          <w:szCs w:val="26"/>
          <w:lang w:val="ro-RO"/>
        </w:rPr>
        <w:t>(2) Raportul comisiei de specialitate este prezentat de președintele acesteia sau de un raportor desemnat de comisie.</w:t>
      </w:r>
    </w:p>
    <w:p w:rsidR="00F670C1" w:rsidRPr="00ED2B80" w:rsidRDefault="00BC189C" w:rsidP="002F60E6">
      <w:pPr>
        <w:rPr>
          <w:rFonts w:asciiTheme="minorHAnsi" w:hAnsiTheme="minorHAnsi" w:cstheme="minorHAnsi"/>
          <w:b/>
          <w:sz w:val="26"/>
          <w:szCs w:val="26"/>
          <w:lang w:val="ro-RO"/>
        </w:rPr>
      </w:pPr>
      <w:r w:rsidRPr="00ED2B80">
        <w:rPr>
          <w:rFonts w:asciiTheme="minorHAnsi" w:hAnsiTheme="minorHAnsi" w:cstheme="minorHAnsi"/>
          <w:b/>
          <w:sz w:val="26"/>
          <w:szCs w:val="26"/>
          <w:lang w:val="ro-RO"/>
        </w:rPr>
        <w:t xml:space="preserve">Art. </w:t>
      </w:r>
      <w:r w:rsidR="00EB2A34" w:rsidRPr="00ED2B80">
        <w:rPr>
          <w:rFonts w:asciiTheme="minorHAnsi" w:hAnsiTheme="minorHAnsi" w:cstheme="minorHAnsi"/>
          <w:b/>
          <w:sz w:val="26"/>
          <w:szCs w:val="26"/>
          <w:lang w:val="ro-RO"/>
        </w:rPr>
        <w:t>51</w:t>
      </w:r>
    </w:p>
    <w:p w:rsidR="00F670C1" w:rsidRPr="00ED2B80" w:rsidRDefault="002C0585" w:rsidP="009A002E">
      <w:p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 xml:space="preserve">(1) </w:t>
      </w:r>
      <w:r w:rsidR="00F670C1" w:rsidRPr="00ED2B80">
        <w:rPr>
          <w:rFonts w:asciiTheme="minorHAnsi" w:hAnsiTheme="minorHAnsi" w:cstheme="minorHAnsi"/>
          <w:sz w:val="26"/>
          <w:szCs w:val="26"/>
          <w:lang w:val="ro-RO"/>
        </w:rPr>
        <w:t>În faza dezbaterii generale a proiectului de hotărâre, se pot reformula amendamentele depuse conform prezentului Regulament sau se pot formula amendamente de redactare. Amendamentele formulate se supun votului în ordinea formulării lor. Dacă s-a adoptat un amendament, celelalte se socotesc respinse fără a se mai supune votului.</w:t>
      </w:r>
    </w:p>
    <w:p w:rsidR="002C0585" w:rsidRPr="00ED2B80" w:rsidRDefault="002C0585" w:rsidP="009A002E">
      <w:pPr>
        <w:jc w:val="both"/>
        <w:rPr>
          <w:rFonts w:asciiTheme="minorHAnsi" w:hAnsiTheme="minorHAnsi" w:cstheme="minorHAnsi"/>
          <w:b/>
          <w:sz w:val="26"/>
          <w:szCs w:val="26"/>
          <w:lang w:val="ro-RO"/>
        </w:rPr>
      </w:pPr>
      <w:r w:rsidRPr="00ED2B80">
        <w:rPr>
          <w:rFonts w:asciiTheme="minorHAnsi" w:hAnsiTheme="minorHAnsi" w:cstheme="minorHAnsi"/>
          <w:b/>
          <w:sz w:val="26"/>
          <w:szCs w:val="26"/>
          <w:lang w:val="ro-RO"/>
        </w:rPr>
        <w:t>Art.</w:t>
      </w:r>
      <w:r w:rsidR="00BC189C" w:rsidRPr="00ED2B80">
        <w:rPr>
          <w:rFonts w:asciiTheme="minorHAnsi" w:hAnsiTheme="minorHAnsi" w:cstheme="minorHAnsi"/>
          <w:b/>
          <w:sz w:val="26"/>
          <w:szCs w:val="26"/>
          <w:lang w:val="ro-RO"/>
        </w:rPr>
        <w:t xml:space="preserve"> </w:t>
      </w:r>
      <w:r w:rsidR="00EB2A34" w:rsidRPr="00ED2B80">
        <w:rPr>
          <w:rFonts w:asciiTheme="minorHAnsi" w:hAnsiTheme="minorHAnsi" w:cstheme="minorHAnsi"/>
          <w:b/>
          <w:sz w:val="26"/>
          <w:szCs w:val="26"/>
          <w:lang w:val="ro-RO"/>
        </w:rPr>
        <w:t>52</w:t>
      </w:r>
    </w:p>
    <w:p w:rsidR="002C0585" w:rsidRPr="00ED2B80" w:rsidRDefault="002C0585" w:rsidP="009A002E">
      <w:p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(1) Consiliul județean trece la dezbaterea pe articole a proiectului de hotărâre, cu modificările propuse de comisii și care nu au fost însușite de inițiator.</w:t>
      </w:r>
    </w:p>
    <w:p w:rsidR="002C0585" w:rsidRPr="00ED2B80" w:rsidRDefault="002C0585" w:rsidP="009A002E">
      <w:p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(2) La discuția fiecărui articol consilierii pot lua cuvântul pentru a-și exprima punctul de vedere, conform prezentului Regulament.</w:t>
      </w:r>
    </w:p>
    <w:p w:rsidR="002C0585" w:rsidRPr="00ED2B80" w:rsidRDefault="00BC189C" w:rsidP="009A002E">
      <w:pPr>
        <w:jc w:val="both"/>
        <w:rPr>
          <w:rFonts w:asciiTheme="minorHAnsi" w:hAnsiTheme="minorHAnsi" w:cstheme="minorHAnsi"/>
          <w:b/>
          <w:sz w:val="26"/>
          <w:szCs w:val="26"/>
          <w:lang w:val="ro-RO"/>
        </w:rPr>
      </w:pPr>
      <w:r w:rsidRPr="00ED2B80">
        <w:rPr>
          <w:rFonts w:asciiTheme="minorHAnsi" w:hAnsiTheme="minorHAnsi" w:cstheme="minorHAnsi"/>
          <w:b/>
          <w:sz w:val="26"/>
          <w:szCs w:val="26"/>
          <w:lang w:val="ro-RO"/>
        </w:rPr>
        <w:t xml:space="preserve">Art. </w:t>
      </w:r>
      <w:r w:rsidR="00EB2A34" w:rsidRPr="00ED2B80">
        <w:rPr>
          <w:rFonts w:asciiTheme="minorHAnsi" w:hAnsiTheme="minorHAnsi" w:cstheme="minorHAnsi"/>
          <w:b/>
          <w:sz w:val="26"/>
          <w:szCs w:val="26"/>
          <w:lang w:val="ro-RO"/>
        </w:rPr>
        <w:t xml:space="preserve">53 </w:t>
      </w:r>
    </w:p>
    <w:p w:rsidR="002C0585" w:rsidRPr="00ED2B80" w:rsidRDefault="002C0585" w:rsidP="009A002E">
      <w:p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(1) Hotărârile Consiliului Județean Harghita sunt obligatorii pe raza administrativ teritorială a județului Harghita. Primarii localităților asigură respectarea hotărârilor Consiliului Județean Harghita în raza lor de competență.</w:t>
      </w:r>
    </w:p>
    <w:p w:rsidR="002C0585" w:rsidRPr="00ED2B80" w:rsidRDefault="002C0585" w:rsidP="009A002E">
      <w:p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(2) P</w:t>
      </w:r>
      <w:r w:rsidR="00BC189C" w:rsidRPr="00ED2B80">
        <w:rPr>
          <w:rFonts w:asciiTheme="minorHAnsi" w:hAnsiTheme="minorHAnsi" w:cstheme="minorHAnsi"/>
          <w:sz w:val="26"/>
          <w:szCs w:val="26"/>
          <w:lang w:val="ro-RO"/>
        </w:rPr>
        <w:t>rin grija Compartiment</w:t>
      </w:r>
      <w:r w:rsidRPr="00ED2B80">
        <w:rPr>
          <w:rFonts w:asciiTheme="minorHAnsi" w:hAnsiTheme="minorHAnsi" w:cstheme="minorHAnsi"/>
          <w:sz w:val="26"/>
          <w:szCs w:val="26"/>
          <w:lang w:val="ro-RO"/>
        </w:rPr>
        <w:t>ului Cancelaria Consiliului Județean Harghita dezbaterile vor fi făcute publice, iar minutele acestor ședințe vor fi înregistrate, arhivate și făcute publice, în condițiile legii.</w:t>
      </w:r>
    </w:p>
    <w:p w:rsidR="00357491" w:rsidRPr="00ED2B80" w:rsidRDefault="00357491" w:rsidP="00357491">
      <w:pPr>
        <w:jc w:val="center"/>
        <w:rPr>
          <w:rFonts w:asciiTheme="minorHAnsi" w:hAnsiTheme="minorHAnsi" w:cstheme="minorHAnsi"/>
          <w:sz w:val="26"/>
          <w:szCs w:val="26"/>
          <w:lang w:val="ro-RO"/>
        </w:rPr>
      </w:pPr>
    </w:p>
    <w:p w:rsidR="00357491" w:rsidRPr="00ED2B80" w:rsidRDefault="00C9688C" w:rsidP="00357491">
      <w:pPr>
        <w:jc w:val="center"/>
        <w:rPr>
          <w:rFonts w:asciiTheme="minorHAnsi" w:hAnsiTheme="minorHAnsi" w:cstheme="minorHAnsi"/>
          <w:b/>
          <w:sz w:val="26"/>
          <w:szCs w:val="26"/>
          <w:lang w:val="ro-RO"/>
        </w:rPr>
      </w:pPr>
      <w:r w:rsidRPr="00ED2B80">
        <w:rPr>
          <w:rFonts w:asciiTheme="minorHAnsi" w:hAnsiTheme="minorHAnsi" w:cstheme="minorHAnsi"/>
          <w:b/>
          <w:sz w:val="26"/>
          <w:szCs w:val="26"/>
          <w:lang w:val="ro-RO"/>
        </w:rPr>
        <w:t>Secțiunea III</w:t>
      </w:r>
    </w:p>
    <w:p w:rsidR="00357491" w:rsidRPr="00ED2B80" w:rsidRDefault="00357491" w:rsidP="00FB7FB6">
      <w:pPr>
        <w:jc w:val="center"/>
        <w:rPr>
          <w:rFonts w:asciiTheme="minorHAnsi" w:hAnsiTheme="minorHAnsi" w:cstheme="minorHAnsi"/>
          <w:sz w:val="26"/>
          <w:szCs w:val="26"/>
          <w:lang w:val="ro-RO"/>
        </w:rPr>
      </w:pPr>
      <w:r w:rsidRPr="00ED2B80">
        <w:rPr>
          <w:rFonts w:asciiTheme="minorHAnsi" w:hAnsiTheme="minorHAnsi" w:cstheme="minorHAnsi"/>
          <w:b/>
          <w:sz w:val="26"/>
          <w:szCs w:val="26"/>
          <w:lang w:val="ro-RO"/>
        </w:rPr>
        <w:t>Procedura de vot</w:t>
      </w:r>
    </w:p>
    <w:p w:rsidR="00357491" w:rsidRPr="00ED2B80" w:rsidRDefault="00357491" w:rsidP="00357491">
      <w:pPr>
        <w:jc w:val="both"/>
        <w:rPr>
          <w:rFonts w:asciiTheme="minorHAnsi" w:hAnsiTheme="minorHAnsi" w:cstheme="minorHAnsi"/>
          <w:sz w:val="26"/>
          <w:szCs w:val="26"/>
          <w:lang w:val="ro-RO"/>
        </w:rPr>
      </w:pPr>
    </w:p>
    <w:p w:rsidR="00357491" w:rsidRPr="00ED2B80" w:rsidRDefault="00BC189C" w:rsidP="00357491">
      <w:pPr>
        <w:jc w:val="both"/>
        <w:rPr>
          <w:rFonts w:asciiTheme="minorHAnsi" w:hAnsiTheme="minorHAnsi" w:cstheme="minorHAnsi"/>
          <w:b/>
          <w:sz w:val="26"/>
          <w:szCs w:val="26"/>
          <w:lang w:val="ro-RO"/>
        </w:rPr>
      </w:pPr>
      <w:r w:rsidRPr="00ED2B80">
        <w:rPr>
          <w:rFonts w:asciiTheme="minorHAnsi" w:hAnsiTheme="minorHAnsi" w:cstheme="minorHAnsi"/>
          <w:b/>
          <w:sz w:val="26"/>
          <w:szCs w:val="26"/>
          <w:lang w:val="ro-RO"/>
        </w:rPr>
        <w:t xml:space="preserve">Art. </w:t>
      </w:r>
      <w:r w:rsidR="00EB2A34" w:rsidRPr="00ED2B80">
        <w:rPr>
          <w:rFonts w:asciiTheme="minorHAnsi" w:hAnsiTheme="minorHAnsi" w:cstheme="minorHAnsi"/>
          <w:b/>
          <w:sz w:val="26"/>
          <w:szCs w:val="26"/>
          <w:lang w:val="ro-RO"/>
        </w:rPr>
        <w:t>54</w:t>
      </w:r>
    </w:p>
    <w:p w:rsidR="00357491" w:rsidRPr="00ED2B80" w:rsidRDefault="00357491" w:rsidP="009A002E">
      <w:p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(1) Votul consilierilor județeni este individual și poate fi deschis sau secret.</w:t>
      </w:r>
    </w:p>
    <w:p w:rsidR="004404F8" w:rsidRPr="00ED2B80" w:rsidRDefault="004404F8" w:rsidP="009A002E">
      <w:p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(2) Votul deschis se exprimă prin oricare din următoarele modalități:</w:t>
      </w:r>
    </w:p>
    <w:p w:rsidR="004404F8" w:rsidRPr="00ED2B80" w:rsidRDefault="004404F8" w:rsidP="0034002A">
      <w:pPr>
        <w:pStyle w:val="Listparagraf"/>
        <w:numPr>
          <w:ilvl w:val="0"/>
          <w:numId w:val="4"/>
        </w:num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prin ridicarea mâinii</w:t>
      </w:r>
      <w:r w:rsidR="00E566F9">
        <w:rPr>
          <w:rFonts w:asciiTheme="minorHAnsi" w:hAnsiTheme="minorHAnsi" w:cstheme="minorHAnsi"/>
          <w:sz w:val="26"/>
          <w:szCs w:val="26"/>
          <w:lang w:val="ro-RO"/>
        </w:rPr>
        <w:t>;</w:t>
      </w:r>
    </w:p>
    <w:p w:rsidR="004404F8" w:rsidRPr="00ED2B80" w:rsidRDefault="004404F8" w:rsidP="0034002A">
      <w:pPr>
        <w:pStyle w:val="Listparagraf"/>
        <w:numPr>
          <w:ilvl w:val="0"/>
          <w:numId w:val="4"/>
        </w:num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prin apel nominal, efectuat de președintele de ședință</w:t>
      </w:r>
      <w:r w:rsidR="00E566F9">
        <w:rPr>
          <w:rFonts w:asciiTheme="minorHAnsi" w:hAnsiTheme="minorHAnsi" w:cstheme="minorHAnsi"/>
          <w:sz w:val="26"/>
          <w:szCs w:val="26"/>
          <w:lang w:val="ro-RO"/>
        </w:rPr>
        <w:t>;</w:t>
      </w:r>
    </w:p>
    <w:p w:rsidR="004404F8" w:rsidRPr="00ED2B80" w:rsidRDefault="004404F8" w:rsidP="0034002A">
      <w:pPr>
        <w:pStyle w:val="Listparagraf"/>
        <w:numPr>
          <w:ilvl w:val="0"/>
          <w:numId w:val="4"/>
        </w:num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electronic</w:t>
      </w:r>
      <w:r w:rsidR="00E566F9">
        <w:rPr>
          <w:rFonts w:asciiTheme="minorHAnsi" w:hAnsiTheme="minorHAnsi" w:cstheme="minorHAnsi"/>
          <w:sz w:val="26"/>
          <w:szCs w:val="26"/>
          <w:lang w:val="ro-RO"/>
        </w:rPr>
        <w:t>.</w:t>
      </w:r>
    </w:p>
    <w:p w:rsidR="00357491" w:rsidRPr="00ED2B80" w:rsidRDefault="00357491" w:rsidP="009A002E">
      <w:p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w:t>
      </w:r>
      <w:r w:rsidR="004404F8" w:rsidRPr="00ED2B80">
        <w:rPr>
          <w:rFonts w:asciiTheme="minorHAnsi" w:hAnsiTheme="minorHAnsi" w:cstheme="minorHAnsi"/>
          <w:sz w:val="26"/>
          <w:szCs w:val="26"/>
          <w:lang w:val="ro-RO"/>
        </w:rPr>
        <w:t>3</w:t>
      </w:r>
      <w:r w:rsidRPr="00ED2B80">
        <w:rPr>
          <w:rFonts w:asciiTheme="minorHAnsi" w:hAnsiTheme="minorHAnsi" w:cstheme="minorHAnsi"/>
          <w:sz w:val="26"/>
          <w:szCs w:val="26"/>
          <w:lang w:val="ro-RO"/>
        </w:rPr>
        <w:t>) De regulă, votarea se efectuează cu ajutorul tehnicii electronice de votare, care afișează rezultatul votării, împreună cu opțiunea individuală a fiecărui consilier, în cazul votului deschis. Lista de vot tipărită prin sistemul computerizat face parte din procesul-verbal al ședinței. Dacă sistemul electronic de votare nu funcționează, se trece la procedura votului deschis prin ridicarea mâinii.</w:t>
      </w:r>
    </w:p>
    <w:p w:rsidR="004404F8" w:rsidRPr="00ED2B80" w:rsidRDefault="0063022E" w:rsidP="009A002E">
      <w:p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(4) Consiliul județean poate stabili ca unele hotărâri să fie luate prin vot secret. Hotărârile cu caracter individual cu privire la persoane sunt luate întotdeauna prin vot secret, cu excepțiile prevăzute de lege</w:t>
      </w:r>
      <w:r w:rsidR="009A5D3B" w:rsidRPr="00ED2B80">
        <w:rPr>
          <w:rFonts w:asciiTheme="minorHAnsi" w:hAnsiTheme="minorHAnsi" w:cstheme="minorHAnsi"/>
          <w:sz w:val="26"/>
          <w:szCs w:val="26"/>
          <w:lang w:val="ro-RO"/>
        </w:rPr>
        <w:t>.</w:t>
      </w:r>
    </w:p>
    <w:p w:rsidR="009A5D3B" w:rsidRPr="00ED2B80" w:rsidRDefault="009A5D3B" w:rsidP="009A002E">
      <w:p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(5) Procedura votului secret se aplică în cazurile prevăzute de lege sau ca urmare a hotărârii plenului consiliului. Votul secret se realizează fie prin sistemul electronic de votare, fie pe bază de buletinele de vot, în funcție de posibilitățile existente la locația ședinței consiliului județean.</w:t>
      </w:r>
    </w:p>
    <w:p w:rsidR="0078526E" w:rsidRPr="00ED2B80" w:rsidRDefault="00F64828" w:rsidP="009A002E">
      <w:p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(6</w:t>
      </w:r>
      <w:r w:rsidR="0063022E" w:rsidRPr="00ED2B80">
        <w:rPr>
          <w:rFonts w:asciiTheme="minorHAnsi" w:hAnsiTheme="minorHAnsi" w:cstheme="minorHAnsi"/>
          <w:sz w:val="26"/>
          <w:szCs w:val="26"/>
          <w:lang w:val="ro-RO"/>
        </w:rPr>
        <w:t xml:space="preserve">) Redactarea buletinelor de vot trebuie să fie fără echivoc. </w:t>
      </w:r>
      <w:r w:rsidR="0078526E" w:rsidRPr="00ED2B80">
        <w:rPr>
          <w:rFonts w:asciiTheme="minorHAnsi" w:hAnsiTheme="minorHAnsi" w:cstheme="minorHAnsi"/>
          <w:sz w:val="26"/>
          <w:szCs w:val="26"/>
          <w:lang w:val="ro-RO"/>
        </w:rPr>
        <w:t xml:space="preserve">În cazul în care votul secret se exercită prin buletine de vot, </w:t>
      </w:r>
      <w:r w:rsidR="00EB2A34" w:rsidRPr="00ED2B80">
        <w:rPr>
          <w:rFonts w:asciiTheme="minorHAnsi" w:hAnsiTheme="minorHAnsi" w:cstheme="minorHAnsi"/>
          <w:sz w:val="26"/>
          <w:szCs w:val="26"/>
          <w:lang w:val="ro-RO"/>
        </w:rPr>
        <w:t xml:space="preserve">opțiunea consilierilor </w:t>
      </w:r>
      <w:r w:rsidR="0078526E" w:rsidRPr="00ED2B80">
        <w:rPr>
          <w:rFonts w:asciiTheme="minorHAnsi" w:hAnsiTheme="minorHAnsi" w:cstheme="minorHAnsi"/>
          <w:sz w:val="26"/>
          <w:szCs w:val="26"/>
          <w:lang w:val="ro-RO"/>
        </w:rPr>
        <w:t xml:space="preserve">se marchează cu lit. „X” </w:t>
      </w:r>
      <w:r w:rsidR="00EB2A34" w:rsidRPr="00ED2B80">
        <w:rPr>
          <w:rFonts w:asciiTheme="minorHAnsi" w:hAnsiTheme="minorHAnsi" w:cstheme="minorHAnsi"/>
          <w:sz w:val="26"/>
          <w:szCs w:val="26"/>
          <w:lang w:val="ro-RO"/>
        </w:rPr>
        <w:t xml:space="preserve">în </w:t>
      </w:r>
      <w:r w:rsidR="0078526E" w:rsidRPr="00ED2B80">
        <w:rPr>
          <w:rFonts w:asciiTheme="minorHAnsi" w:hAnsiTheme="minorHAnsi" w:cstheme="minorHAnsi"/>
          <w:sz w:val="26"/>
          <w:szCs w:val="26"/>
          <w:lang w:val="ro-RO"/>
        </w:rPr>
        <w:t xml:space="preserve">căsuța corespunzătoare </w:t>
      </w:r>
      <w:r w:rsidR="00EB2A34" w:rsidRPr="00ED2B80">
        <w:rPr>
          <w:rFonts w:asciiTheme="minorHAnsi" w:hAnsiTheme="minorHAnsi" w:cstheme="minorHAnsi"/>
          <w:sz w:val="26"/>
          <w:szCs w:val="26"/>
          <w:lang w:val="ro-RO"/>
        </w:rPr>
        <w:t xml:space="preserve">marcată cu </w:t>
      </w:r>
      <w:r w:rsidR="0078526E" w:rsidRPr="00ED2B80">
        <w:rPr>
          <w:rFonts w:asciiTheme="minorHAnsi" w:hAnsiTheme="minorHAnsi" w:cstheme="minorHAnsi"/>
          <w:sz w:val="26"/>
          <w:szCs w:val="26"/>
          <w:lang w:val="ro-RO"/>
        </w:rPr>
        <w:t xml:space="preserve">„DA” sau „NU”. În acest sens se distribuie buletinele de vot consilierilor prezenți, iar după prezentarea tehnicii de votare, de către președintele Comisiei de validare și după exercitarea dreptului de vot, buletinele de vot îndoite, cu ștampila de control în exterior, se introduc într-o urnă. </w:t>
      </w:r>
    </w:p>
    <w:p w:rsidR="0063022E" w:rsidRPr="00ED2B80" w:rsidRDefault="0063022E" w:rsidP="009A002E">
      <w:p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w:t>
      </w:r>
      <w:r w:rsidR="00F64828" w:rsidRPr="00ED2B80">
        <w:rPr>
          <w:rFonts w:asciiTheme="minorHAnsi" w:hAnsiTheme="minorHAnsi" w:cstheme="minorHAnsi"/>
          <w:sz w:val="26"/>
          <w:szCs w:val="26"/>
          <w:lang w:val="ro-RO"/>
        </w:rPr>
        <w:t>7</w:t>
      </w:r>
      <w:r w:rsidRPr="00ED2B80">
        <w:rPr>
          <w:rFonts w:asciiTheme="minorHAnsi" w:hAnsiTheme="minorHAnsi" w:cstheme="minorHAnsi"/>
          <w:sz w:val="26"/>
          <w:szCs w:val="26"/>
          <w:lang w:val="ro-RO"/>
        </w:rPr>
        <w:t xml:space="preserve">) La numărarea voturilor nu se iau în calcul buletinele de vot pe care nu a fost </w:t>
      </w:r>
      <w:r w:rsidR="00EB2A34" w:rsidRPr="00ED2B80">
        <w:rPr>
          <w:rFonts w:asciiTheme="minorHAnsi" w:hAnsiTheme="minorHAnsi" w:cstheme="minorHAnsi"/>
          <w:sz w:val="26"/>
          <w:szCs w:val="26"/>
          <w:lang w:val="ro-RO"/>
        </w:rPr>
        <w:t>marcată</w:t>
      </w:r>
      <w:r w:rsidR="00EC1563" w:rsidRPr="00ED2B80">
        <w:rPr>
          <w:rFonts w:asciiTheme="minorHAnsi" w:hAnsiTheme="minorHAnsi" w:cstheme="minorHAnsi"/>
          <w:sz w:val="26"/>
          <w:szCs w:val="26"/>
          <w:lang w:val="ro-RO"/>
        </w:rPr>
        <w:t xml:space="preserve"> nici una</w:t>
      </w:r>
      <w:r w:rsidR="00EB2A34" w:rsidRPr="00ED2B80">
        <w:rPr>
          <w:rFonts w:asciiTheme="minorHAnsi" w:hAnsiTheme="minorHAnsi" w:cstheme="minorHAnsi"/>
          <w:sz w:val="26"/>
          <w:szCs w:val="26"/>
          <w:lang w:val="ro-RO"/>
        </w:rPr>
        <w:t xml:space="preserve">, sau dacă au fost marcate ambele căsuțe </w:t>
      </w:r>
      <w:r w:rsidR="00EC1563" w:rsidRPr="00ED2B80">
        <w:rPr>
          <w:rFonts w:asciiTheme="minorHAnsi" w:hAnsiTheme="minorHAnsi" w:cstheme="minorHAnsi"/>
          <w:sz w:val="26"/>
          <w:szCs w:val="26"/>
          <w:lang w:val="ro-RO"/>
        </w:rPr>
        <w:t>cu „DA” sau „NU”.</w:t>
      </w:r>
    </w:p>
    <w:p w:rsidR="009A002E" w:rsidRPr="00ED2B80" w:rsidRDefault="00F64828" w:rsidP="009A002E">
      <w:p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(8</w:t>
      </w:r>
      <w:r w:rsidR="009A002E" w:rsidRPr="00ED2B80">
        <w:rPr>
          <w:rFonts w:asciiTheme="minorHAnsi" w:hAnsiTheme="minorHAnsi" w:cstheme="minorHAnsi"/>
          <w:sz w:val="26"/>
          <w:szCs w:val="26"/>
          <w:lang w:val="ro-RO"/>
        </w:rPr>
        <w:t>) Numărarea voturilor, stabilirea rezultatului votării, consemnarea într-un proces-verbal se face de către Comisia de validare cu ajutorul secretarul</w:t>
      </w:r>
      <w:r w:rsidR="00E566F9">
        <w:rPr>
          <w:rFonts w:asciiTheme="minorHAnsi" w:hAnsiTheme="minorHAnsi" w:cstheme="minorHAnsi"/>
          <w:sz w:val="26"/>
          <w:szCs w:val="26"/>
          <w:lang w:val="ro-RO"/>
        </w:rPr>
        <w:t>ui</w:t>
      </w:r>
      <w:r w:rsidR="009A002E" w:rsidRPr="00ED2B80">
        <w:rPr>
          <w:rFonts w:asciiTheme="minorHAnsi" w:hAnsiTheme="minorHAnsi" w:cstheme="minorHAnsi"/>
          <w:sz w:val="26"/>
          <w:szCs w:val="26"/>
          <w:lang w:val="ro-RO"/>
        </w:rPr>
        <w:t xml:space="preserve"> general al județului.</w:t>
      </w:r>
    </w:p>
    <w:p w:rsidR="0063022E" w:rsidRPr="00ED2B80" w:rsidRDefault="0063022E" w:rsidP="009A002E">
      <w:p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w:t>
      </w:r>
      <w:r w:rsidR="00F64828" w:rsidRPr="00ED2B80">
        <w:rPr>
          <w:rFonts w:asciiTheme="minorHAnsi" w:hAnsiTheme="minorHAnsi" w:cstheme="minorHAnsi"/>
          <w:sz w:val="26"/>
          <w:szCs w:val="26"/>
          <w:lang w:val="ro-RO"/>
        </w:rPr>
        <w:t>9</w:t>
      </w:r>
      <w:r w:rsidRPr="00ED2B80">
        <w:rPr>
          <w:rFonts w:asciiTheme="minorHAnsi" w:hAnsiTheme="minorHAnsi" w:cstheme="minorHAnsi"/>
          <w:sz w:val="26"/>
          <w:szCs w:val="26"/>
          <w:lang w:val="ro-RO"/>
        </w:rPr>
        <w:t>) Abținerile se numără la voturile împotrivă.</w:t>
      </w:r>
    </w:p>
    <w:p w:rsidR="008657F5" w:rsidRPr="00ED2B80" w:rsidRDefault="00F64828" w:rsidP="009A002E">
      <w:p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(10</w:t>
      </w:r>
      <w:r w:rsidR="008657F5" w:rsidRPr="00ED2B80">
        <w:rPr>
          <w:rFonts w:asciiTheme="minorHAnsi" w:hAnsiTheme="minorHAnsi" w:cstheme="minorHAnsi"/>
          <w:sz w:val="26"/>
          <w:szCs w:val="26"/>
          <w:lang w:val="ro-RO"/>
        </w:rPr>
        <w:t>) În cursul votării nu se poate acorda consilierilor dreptul de a lua cuvântul.</w:t>
      </w:r>
    </w:p>
    <w:p w:rsidR="0063022E" w:rsidRPr="00ED2B80" w:rsidRDefault="0063022E" w:rsidP="009A002E">
      <w:p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w:t>
      </w:r>
      <w:r w:rsidR="00F64828" w:rsidRPr="00ED2B80">
        <w:rPr>
          <w:rFonts w:asciiTheme="minorHAnsi" w:hAnsiTheme="minorHAnsi" w:cstheme="minorHAnsi"/>
          <w:sz w:val="26"/>
          <w:szCs w:val="26"/>
          <w:lang w:val="ro-RO"/>
        </w:rPr>
        <w:t>11</w:t>
      </w:r>
      <w:r w:rsidRPr="00ED2B80">
        <w:rPr>
          <w:rFonts w:asciiTheme="minorHAnsi" w:hAnsiTheme="minorHAnsi" w:cstheme="minorHAnsi"/>
          <w:sz w:val="26"/>
          <w:szCs w:val="26"/>
          <w:lang w:val="ro-RO"/>
        </w:rPr>
        <w:t>) Dacă pe parcursul desfășurării ședinței nu este întrunită majoritatea legală necesară pentru adoptarea proiectului de hotărâre, președintele de ședință amână vota</w:t>
      </w:r>
      <w:r w:rsidR="009A002E" w:rsidRPr="00ED2B80">
        <w:rPr>
          <w:rFonts w:asciiTheme="minorHAnsi" w:hAnsiTheme="minorHAnsi" w:cstheme="minorHAnsi"/>
          <w:sz w:val="26"/>
          <w:szCs w:val="26"/>
          <w:lang w:val="ro-RO"/>
        </w:rPr>
        <w:t>rea până la întrunirea acesteia, iar în caz de paritate de voturi hotărârea nu se adoptă ci se reiau dezbaterile în ședință până la adoptarea sau respingerea acesteia.</w:t>
      </w:r>
    </w:p>
    <w:p w:rsidR="0063022E" w:rsidRPr="00ED2B80" w:rsidRDefault="0063022E" w:rsidP="009A002E">
      <w:p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w:t>
      </w:r>
      <w:r w:rsidR="00F64828" w:rsidRPr="00ED2B80">
        <w:rPr>
          <w:rFonts w:asciiTheme="minorHAnsi" w:hAnsiTheme="minorHAnsi" w:cstheme="minorHAnsi"/>
          <w:sz w:val="26"/>
          <w:szCs w:val="26"/>
          <w:lang w:val="ro-RO"/>
        </w:rPr>
        <w:t>12</w:t>
      </w:r>
      <w:r w:rsidRPr="00ED2B80">
        <w:rPr>
          <w:rFonts w:asciiTheme="minorHAnsi" w:hAnsiTheme="minorHAnsi" w:cstheme="minorHAnsi"/>
          <w:sz w:val="26"/>
          <w:szCs w:val="26"/>
          <w:lang w:val="ro-RO"/>
        </w:rPr>
        <w:t>) Dacă în urma dezbaterilor din ședința consiliului județean se impun modificări de fond în conținutul proiectului de hotărâre, la propunerea președintelui de ședință, a secretarul general al județului sau a consilierilor județeni și cu acordul majorității consilierilor județeni prezenți, președintele de ședință retransmite proiectul de hotărâre, în vederea reexaminării de către inițiator și de către compartimentele de specialitate.</w:t>
      </w:r>
    </w:p>
    <w:p w:rsidR="0063022E" w:rsidRPr="00ED2B80" w:rsidRDefault="0063022E" w:rsidP="009A002E">
      <w:p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w:t>
      </w:r>
      <w:r w:rsidR="009A002E" w:rsidRPr="00ED2B80">
        <w:rPr>
          <w:rFonts w:asciiTheme="minorHAnsi" w:hAnsiTheme="minorHAnsi" w:cstheme="minorHAnsi"/>
          <w:sz w:val="26"/>
          <w:szCs w:val="26"/>
          <w:lang w:val="ro-RO"/>
        </w:rPr>
        <w:t>1</w:t>
      </w:r>
      <w:r w:rsidR="00F64828" w:rsidRPr="00ED2B80">
        <w:rPr>
          <w:rFonts w:asciiTheme="minorHAnsi" w:hAnsiTheme="minorHAnsi" w:cstheme="minorHAnsi"/>
          <w:sz w:val="26"/>
          <w:szCs w:val="26"/>
          <w:lang w:val="ro-RO"/>
        </w:rPr>
        <w:t>3</w:t>
      </w:r>
      <w:r w:rsidRPr="00ED2B80">
        <w:rPr>
          <w:rFonts w:asciiTheme="minorHAnsi" w:hAnsiTheme="minorHAnsi" w:cstheme="minorHAnsi"/>
          <w:sz w:val="26"/>
          <w:szCs w:val="26"/>
          <w:lang w:val="ro-RO"/>
        </w:rPr>
        <w:t>) Proiectele de hotărâri respinse de consiliul județean nu pot fi readuse în dezbaterea acestuia în cursul aceleiași ședințe.</w:t>
      </w:r>
    </w:p>
    <w:p w:rsidR="006631E3" w:rsidRPr="00ED2B80" w:rsidRDefault="00BC189C" w:rsidP="009A002E">
      <w:pPr>
        <w:jc w:val="both"/>
        <w:rPr>
          <w:rFonts w:asciiTheme="minorHAnsi" w:hAnsiTheme="minorHAnsi" w:cstheme="minorHAnsi"/>
          <w:b/>
          <w:sz w:val="26"/>
          <w:szCs w:val="26"/>
          <w:lang w:val="ro-RO"/>
        </w:rPr>
      </w:pPr>
      <w:r w:rsidRPr="00ED2B80">
        <w:rPr>
          <w:rFonts w:asciiTheme="minorHAnsi" w:hAnsiTheme="minorHAnsi" w:cstheme="minorHAnsi"/>
          <w:b/>
          <w:sz w:val="26"/>
          <w:szCs w:val="26"/>
          <w:lang w:val="ro-RO"/>
        </w:rPr>
        <w:t xml:space="preserve">Art. </w:t>
      </w:r>
      <w:r w:rsidR="00EC1563" w:rsidRPr="00ED2B80">
        <w:rPr>
          <w:rFonts w:asciiTheme="minorHAnsi" w:hAnsiTheme="minorHAnsi" w:cstheme="minorHAnsi"/>
          <w:b/>
          <w:sz w:val="26"/>
          <w:szCs w:val="26"/>
          <w:lang w:val="ro-RO"/>
        </w:rPr>
        <w:t>55</w:t>
      </w:r>
    </w:p>
    <w:p w:rsidR="006631E3" w:rsidRPr="00ED2B80" w:rsidRDefault="00ED6635" w:rsidP="00ED6635">
      <w:p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 xml:space="preserve">(1) </w:t>
      </w:r>
      <w:r w:rsidR="006631E3" w:rsidRPr="00ED2B80">
        <w:rPr>
          <w:rFonts w:asciiTheme="minorHAnsi" w:hAnsiTheme="minorHAnsi" w:cstheme="minorHAnsi"/>
          <w:sz w:val="26"/>
          <w:szCs w:val="26"/>
          <w:lang w:val="ro-RO"/>
        </w:rPr>
        <w:t>Consiliul hotărăște, la propunerea președintelui, dacă prin excepție, va vota prin apel nominal sau prin vot secret, în afara de cazul în care prin lege se stabilește o anumită procedură de vot.</w:t>
      </w:r>
    </w:p>
    <w:p w:rsidR="00ED6635" w:rsidRPr="00ED2B80" w:rsidRDefault="00ED6635" w:rsidP="00ED6635">
      <w:p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(2) În situații excepționale în care ședințele consiliului județean și ale comisiilor de specialitate se desfășoară prin mijloace electronice, pe o platformă on-line de videoconferință, votul deschis al consilierilor județeni se exprimă prin apel nominal efectuat de președintele de ședință sau prin vot electronic.</w:t>
      </w:r>
    </w:p>
    <w:p w:rsidR="006631E3" w:rsidRPr="00ED2B80" w:rsidRDefault="00BC189C" w:rsidP="009A002E">
      <w:pPr>
        <w:jc w:val="both"/>
        <w:rPr>
          <w:rFonts w:asciiTheme="minorHAnsi" w:hAnsiTheme="minorHAnsi" w:cstheme="minorHAnsi"/>
          <w:b/>
          <w:sz w:val="26"/>
          <w:szCs w:val="26"/>
          <w:lang w:val="ro-RO"/>
        </w:rPr>
      </w:pPr>
      <w:r w:rsidRPr="00ED2B80">
        <w:rPr>
          <w:rFonts w:asciiTheme="minorHAnsi" w:hAnsiTheme="minorHAnsi" w:cstheme="minorHAnsi"/>
          <w:b/>
          <w:sz w:val="26"/>
          <w:szCs w:val="26"/>
          <w:lang w:val="ro-RO"/>
        </w:rPr>
        <w:t xml:space="preserve">Art. </w:t>
      </w:r>
      <w:r w:rsidR="00EC1563" w:rsidRPr="00ED2B80">
        <w:rPr>
          <w:rFonts w:asciiTheme="minorHAnsi" w:hAnsiTheme="minorHAnsi" w:cstheme="minorHAnsi"/>
          <w:b/>
          <w:sz w:val="26"/>
          <w:szCs w:val="26"/>
          <w:lang w:val="ro-RO"/>
        </w:rPr>
        <w:t>56</w:t>
      </w:r>
    </w:p>
    <w:p w:rsidR="006631E3" w:rsidRPr="00ED2B80" w:rsidRDefault="006631E3" w:rsidP="009A002E">
      <w:p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(1) Votarea prin apel nominal se face în felul următor: președintele explică obiectul votării în sensul cuvintelor „pentru” și „contra”. Secretarul general al județului dă citire numelui și prenumelui fiecărui consilier în ordinea alfabetică. Consilierul nominalizat se ridică și pronunță cuvântul „pentru” sau „contra”, și semnează, în funcție de opțiunea sa.</w:t>
      </w:r>
    </w:p>
    <w:p w:rsidR="006631E3" w:rsidRPr="00ED2B80" w:rsidRDefault="006631E3" w:rsidP="009A002E">
      <w:p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(2) După terminarea apelului se repetă numele și prenumele consilierilor care nu au răspuns.</w:t>
      </w:r>
    </w:p>
    <w:p w:rsidR="0015693E" w:rsidRPr="00ED2B80" w:rsidRDefault="00C9688C" w:rsidP="0015693E">
      <w:pPr>
        <w:jc w:val="center"/>
        <w:rPr>
          <w:rFonts w:ascii="Calibri" w:hAnsi="Calibri" w:cs="Calibri"/>
          <w:b/>
          <w:sz w:val="26"/>
          <w:szCs w:val="26"/>
          <w:lang w:val="ro-RO"/>
        </w:rPr>
      </w:pPr>
      <w:r w:rsidRPr="00ED2B80">
        <w:rPr>
          <w:rFonts w:ascii="Calibri" w:hAnsi="Calibri" w:cs="Calibri"/>
          <w:b/>
          <w:sz w:val="26"/>
          <w:szCs w:val="26"/>
          <w:lang w:val="ro-RO"/>
        </w:rPr>
        <w:t>Secțiunea IV</w:t>
      </w:r>
    </w:p>
    <w:p w:rsidR="0015693E" w:rsidRPr="00ED2B80" w:rsidRDefault="0015693E" w:rsidP="0015693E">
      <w:pPr>
        <w:jc w:val="center"/>
        <w:rPr>
          <w:rFonts w:ascii="Calibri" w:hAnsi="Calibri" w:cs="Calibri"/>
          <w:b/>
          <w:sz w:val="26"/>
          <w:szCs w:val="26"/>
          <w:lang w:val="ro-RO"/>
        </w:rPr>
      </w:pPr>
      <w:r w:rsidRPr="00ED2B80">
        <w:rPr>
          <w:rFonts w:ascii="Calibri" w:hAnsi="Calibri" w:cs="Calibri"/>
          <w:b/>
          <w:sz w:val="26"/>
          <w:szCs w:val="26"/>
          <w:lang w:val="ro-RO"/>
        </w:rPr>
        <w:t xml:space="preserve">Inițiativa cetățenească </w:t>
      </w:r>
    </w:p>
    <w:p w:rsidR="0015693E" w:rsidRPr="00ED2B80" w:rsidRDefault="0015693E" w:rsidP="0015693E">
      <w:pPr>
        <w:jc w:val="both"/>
        <w:rPr>
          <w:rFonts w:ascii="Calibri" w:hAnsi="Calibri" w:cs="Calibri"/>
          <w:sz w:val="26"/>
          <w:szCs w:val="26"/>
          <w:lang w:val="ro-RO"/>
        </w:rPr>
      </w:pPr>
    </w:p>
    <w:p w:rsidR="0015693E" w:rsidRPr="00ED2B80" w:rsidRDefault="0015693E" w:rsidP="0015693E">
      <w:pPr>
        <w:jc w:val="both"/>
        <w:rPr>
          <w:rFonts w:asciiTheme="minorHAnsi" w:hAnsiTheme="minorHAnsi" w:cstheme="minorHAnsi"/>
          <w:b/>
          <w:sz w:val="26"/>
          <w:szCs w:val="26"/>
          <w:lang w:val="ro-RO"/>
        </w:rPr>
      </w:pPr>
      <w:r w:rsidRPr="00ED2B80">
        <w:rPr>
          <w:rFonts w:asciiTheme="minorHAnsi" w:hAnsiTheme="minorHAnsi" w:cstheme="minorHAnsi"/>
          <w:b/>
          <w:sz w:val="26"/>
          <w:szCs w:val="26"/>
          <w:lang w:val="ro-RO"/>
        </w:rPr>
        <w:t xml:space="preserve">Art. </w:t>
      </w:r>
      <w:r w:rsidR="00EC1563" w:rsidRPr="00ED2B80">
        <w:rPr>
          <w:rFonts w:asciiTheme="minorHAnsi" w:hAnsiTheme="minorHAnsi" w:cstheme="minorHAnsi"/>
          <w:b/>
          <w:sz w:val="26"/>
          <w:szCs w:val="26"/>
          <w:lang w:val="ro-RO"/>
        </w:rPr>
        <w:t xml:space="preserve">57 </w:t>
      </w:r>
    </w:p>
    <w:p w:rsidR="0015693E" w:rsidRPr="00ED2B80" w:rsidRDefault="0015693E" w:rsidP="0015693E">
      <w:p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(1) Cetățenii pot propune consiliilor județene pe a căror rază teritorială domiciliază, spre dezbatere și adoptare, proiecte de hotărâri.</w:t>
      </w:r>
    </w:p>
    <w:p w:rsidR="0015693E" w:rsidRPr="00ED2B80" w:rsidRDefault="0015693E" w:rsidP="0015693E">
      <w:p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(2) Promovarea unui proiect de hotărâre se poate face de unul sau de mai mulți cetățeni cu drept de vot, dacă acesta este susținut prin semnături de cel puțin 5% din populația cu drept de vot înscrisă în Registrul electoral cu domiciliul sau reședința în județul Harghita.</w:t>
      </w:r>
    </w:p>
    <w:p w:rsidR="0015693E" w:rsidRPr="00ED2B80" w:rsidRDefault="0015693E" w:rsidP="0015693E">
      <w:p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(3) Inițiatorii depun la secretarul general al județului forma propusă pentru proiectul de hotărâre. Proiectul se afișează spre informare publică prin grija secretarului general al județului.</w:t>
      </w:r>
    </w:p>
    <w:p w:rsidR="0015693E" w:rsidRPr="00ED2B80" w:rsidRDefault="0015693E" w:rsidP="0015693E">
      <w:p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(4) Inițiatorii asigură întocmirea listelor de susținători pe formulare puse la dispoziție de secretarul general al județului.</w:t>
      </w:r>
    </w:p>
    <w:p w:rsidR="0015693E" w:rsidRPr="00ED2B80" w:rsidRDefault="0015693E" w:rsidP="0015693E">
      <w:p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(5) Listele de susținători cuprind numele, prenumele și domiciliul, seria și numărul actului de identitate și semnăturile susținătorilor.</w:t>
      </w:r>
    </w:p>
    <w:p w:rsidR="0015693E" w:rsidRPr="00ED2B80" w:rsidRDefault="0015693E" w:rsidP="0015693E">
      <w:p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(6) Listele de susținători pot fi semnate numai de cetățenii cu drept de vot înscriși în Registrul electoral cu domiciliul sau reședința în județul Harghita, al cărei consiliu județean urmează să dezbată proiectul de hotărâre în cauză.</w:t>
      </w:r>
    </w:p>
    <w:p w:rsidR="0015693E" w:rsidRPr="00ED2B80" w:rsidRDefault="0015693E" w:rsidP="0015693E">
      <w:p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 xml:space="preserve">(7) După depunerea documentației și verificarea acesteia de către secretarul general al </w:t>
      </w:r>
      <w:r w:rsidR="00E62253" w:rsidRPr="00ED2B80">
        <w:rPr>
          <w:rFonts w:asciiTheme="minorHAnsi" w:hAnsiTheme="minorHAnsi" w:cstheme="minorHAnsi"/>
          <w:sz w:val="26"/>
          <w:szCs w:val="26"/>
          <w:lang w:val="ro-RO"/>
        </w:rPr>
        <w:t>județului</w:t>
      </w:r>
      <w:r w:rsidRPr="00ED2B80">
        <w:rPr>
          <w:rFonts w:asciiTheme="minorHAnsi" w:hAnsiTheme="minorHAnsi" w:cstheme="minorHAnsi"/>
          <w:sz w:val="26"/>
          <w:szCs w:val="26"/>
          <w:lang w:val="ro-RO"/>
        </w:rPr>
        <w:t>, proiectul de hotărâre urmează procedurile regulamentare de lucru ale consiliului județean</w:t>
      </w:r>
      <w:r w:rsidR="00E62253" w:rsidRPr="00ED2B80">
        <w:rPr>
          <w:rFonts w:asciiTheme="minorHAnsi" w:hAnsiTheme="minorHAnsi" w:cstheme="minorHAnsi"/>
          <w:sz w:val="26"/>
          <w:szCs w:val="26"/>
          <w:lang w:val="ro-RO"/>
        </w:rPr>
        <w:t>.</w:t>
      </w:r>
    </w:p>
    <w:p w:rsidR="00E62253" w:rsidRPr="00ED2B80" w:rsidRDefault="00E62253" w:rsidP="0015693E">
      <w:pPr>
        <w:jc w:val="both"/>
        <w:rPr>
          <w:rFonts w:asciiTheme="minorHAnsi" w:hAnsiTheme="minorHAnsi" w:cstheme="minorHAnsi"/>
          <w:sz w:val="26"/>
          <w:szCs w:val="26"/>
          <w:lang w:val="ro-RO"/>
        </w:rPr>
      </w:pPr>
    </w:p>
    <w:p w:rsidR="00803B83" w:rsidRPr="00ED2B80" w:rsidRDefault="00C9688C" w:rsidP="00803B83">
      <w:pPr>
        <w:jc w:val="center"/>
        <w:rPr>
          <w:rFonts w:asciiTheme="minorHAnsi" w:hAnsiTheme="minorHAnsi" w:cstheme="minorHAnsi"/>
          <w:b/>
          <w:sz w:val="26"/>
          <w:szCs w:val="26"/>
          <w:lang w:val="ro-RO"/>
        </w:rPr>
      </w:pPr>
      <w:r w:rsidRPr="00ED2B80">
        <w:rPr>
          <w:rFonts w:asciiTheme="minorHAnsi" w:hAnsiTheme="minorHAnsi" w:cstheme="minorHAnsi"/>
          <w:b/>
          <w:sz w:val="26"/>
          <w:szCs w:val="26"/>
          <w:lang w:val="ro-RO"/>
        </w:rPr>
        <w:t xml:space="preserve">Secțiunea </w:t>
      </w:r>
      <w:r w:rsidR="00803B83" w:rsidRPr="00ED2B80">
        <w:rPr>
          <w:rFonts w:asciiTheme="minorHAnsi" w:hAnsiTheme="minorHAnsi" w:cstheme="minorHAnsi"/>
          <w:b/>
          <w:sz w:val="26"/>
          <w:szCs w:val="26"/>
          <w:lang w:val="ro-RO"/>
        </w:rPr>
        <w:t>V</w:t>
      </w:r>
    </w:p>
    <w:p w:rsidR="00803B83" w:rsidRPr="00ED2B80" w:rsidRDefault="00B2021E" w:rsidP="00B2021E">
      <w:pPr>
        <w:jc w:val="center"/>
        <w:rPr>
          <w:rFonts w:asciiTheme="minorHAnsi" w:hAnsiTheme="minorHAnsi" w:cstheme="minorHAnsi"/>
          <w:b/>
          <w:sz w:val="26"/>
          <w:szCs w:val="26"/>
          <w:lang w:val="ro-RO"/>
        </w:rPr>
      </w:pPr>
      <w:r w:rsidRPr="00ED2B80">
        <w:rPr>
          <w:rFonts w:asciiTheme="minorHAnsi" w:hAnsiTheme="minorHAnsi" w:cstheme="minorHAnsi"/>
          <w:b/>
          <w:sz w:val="26"/>
          <w:szCs w:val="26"/>
          <w:lang w:val="ro-RO"/>
        </w:rPr>
        <w:t>Administratorul public</w:t>
      </w:r>
    </w:p>
    <w:p w:rsidR="00B2021E" w:rsidRPr="00ED2B80" w:rsidRDefault="00B2021E" w:rsidP="00B2021E">
      <w:pPr>
        <w:jc w:val="both"/>
        <w:rPr>
          <w:rFonts w:asciiTheme="minorHAnsi" w:hAnsiTheme="minorHAnsi" w:cstheme="minorHAnsi"/>
          <w:sz w:val="26"/>
          <w:szCs w:val="26"/>
          <w:lang w:val="ro-RO"/>
        </w:rPr>
      </w:pPr>
    </w:p>
    <w:p w:rsidR="00B2021E" w:rsidRPr="00ED2B80" w:rsidRDefault="00BC189C" w:rsidP="00B2021E">
      <w:pPr>
        <w:jc w:val="both"/>
        <w:rPr>
          <w:rFonts w:asciiTheme="minorHAnsi" w:hAnsiTheme="minorHAnsi" w:cstheme="minorHAnsi"/>
          <w:b/>
          <w:sz w:val="26"/>
          <w:szCs w:val="26"/>
          <w:lang w:val="ro-RO"/>
        </w:rPr>
      </w:pPr>
      <w:r w:rsidRPr="00ED2B80">
        <w:rPr>
          <w:rFonts w:asciiTheme="minorHAnsi" w:hAnsiTheme="minorHAnsi" w:cstheme="minorHAnsi"/>
          <w:b/>
          <w:sz w:val="26"/>
          <w:szCs w:val="26"/>
          <w:lang w:val="ro-RO"/>
        </w:rPr>
        <w:t xml:space="preserve">Art. </w:t>
      </w:r>
      <w:r w:rsidR="00EC1563" w:rsidRPr="00ED2B80">
        <w:rPr>
          <w:rFonts w:asciiTheme="minorHAnsi" w:hAnsiTheme="minorHAnsi" w:cstheme="minorHAnsi"/>
          <w:b/>
          <w:sz w:val="26"/>
          <w:szCs w:val="26"/>
          <w:lang w:val="ro-RO"/>
        </w:rPr>
        <w:t>58</w:t>
      </w:r>
    </w:p>
    <w:p w:rsidR="00B2021E" w:rsidRPr="00ED2B80" w:rsidRDefault="00B2021E" w:rsidP="00B2021E">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(1)</w:t>
      </w:r>
      <w:r w:rsidRPr="00ED2B80">
        <w:rPr>
          <w:rFonts w:ascii="Calibri" w:hAnsi="Calibri" w:cs="Calibri"/>
          <w:sz w:val="26"/>
          <w:szCs w:val="26"/>
        </w:rPr>
        <w:t xml:space="preserve"> La nivelul județelor, președintele consiliului județean poate propune consiliului județean, înființarea funcției de conducere de administrator public, în limita numărului maxim de posturi aprobate.</w:t>
      </w:r>
    </w:p>
    <w:p w:rsidR="00B2021E" w:rsidRPr="00ED2B80" w:rsidRDefault="00B2021E" w:rsidP="00B2021E">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(2)</w:t>
      </w:r>
      <w:r w:rsidRPr="00ED2B80">
        <w:rPr>
          <w:rFonts w:ascii="Calibri" w:hAnsi="Calibri" w:cs="Calibri"/>
          <w:sz w:val="26"/>
          <w:szCs w:val="26"/>
        </w:rPr>
        <w:t xml:space="preserve"> Persoanele care pot ocupa funcția de administrator public, de regulă, trebuie să fi absolvit studii superioare economice, administrative, tehnice sau juridice.</w:t>
      </w:r>
    </w:p>
    <w:p w:rsidR="00B2021E" w:rsidRPr="00ED2B80" w:rsidRDefault="00B2021E" w:rsidP="00B2021E">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(3)</w:t>
      </w:r>
      <w:r w:rsidRPr="00ED2B80">
        <w:rPr>
          <w:rFonts w:ascii="Calibri" w:hAnsi="Calibri" w:cs="Calibri"/>
          <w:sz w:val="26"/>
          <w:szCs w:val="26"/>
        </w:rPr>
        <w:t xml:space="preserve"> Numirea în funcție a administratorului public se face prin dispoziția a președintelui consiliului județean, care are ca anexă un contract de management cu respectarea prevederile legii. </w:t>
      </w:r>
    </w:p>
    <w:p w:rsidR="00B2021E" w:rsidRPr="00ED2B80" w:rsidRDefault="00B2021E" w:rsidP="00B2021E">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(4)</w:t>
      </w:r>
      <w:r w:rsidRPr="00ED2B80">
        <w:rPr>
          <w:rFonts w:ascii="Calibri" w:hAnsi="Calibri" w:cs="Calibri"/>
          <w:sz w:val="26"/>
          <w:szCs w:val="26"/>
        </w:rPr>
        <w:t xml:space="preserve"> Contractul de management se încheie între președintele consiliului județean și administratorul public pe durată determinată. Durata contractului de management al administratorului public nu poate depăși durata mandatului a președintelui consiliului județean, în timpul căruia a fost numit.</w:t>
      </w:r>
    </w:p>
    <w:p w:rsidR="00B2021E" w:rsidRPr="00ED2B80" w:rsidRDefault="00B2021E" w:rsidP="00B2021E">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(5)</w:t>
      </w:r>
      <w:r w:rsidRPr="00ED2B80">
        <w:rPr>
          <w:rFonts w:ascii="Calibri" w:hAnsi="Calibri" w:cs="Calibri"/>
          <w:sz w:val="26"/>
          <w:szCs w:val="26"/>
        </w:rPr>
        <w:t xml:space="preserve"> În baza contractului de management, administratorul public poate îndeplini atribuții de coordonare a unor compartimente ale aparatului de specialitate sau a serviciilor publice de interes județean</w:t>
      </w:r>
      <w:r w:rsidR="00EC1563" w:rsidRPr="00ED2B80">
        <w:rPr>
          <w:rFonts w:ascii="Calibri" w:hAnsi="Calibri" w:cs="Calibri"/>
          <w:sz w:val="26"/>
          <w:szCs w:val="26"/>
        </w:rPr>
        <w:t>.</w:t>
      </w:r>
    </w:p>
    <w:p w:rsidR="00B2021E" w:rsidRPr="00ED2B80" w:rsidRDefault="00B2021E" w:rsidP="00B2021E">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(6)</w:t>
      </w:r>
      <w:r w:rsidRPr="00ED2B80">
        <w:rPr>
          <w:rFonts w:ascii="Calibri" w:hAnsi="Calibri" w:cs="Calibri"/>
          <w:sz w:val="26"/>
          <w:szCs w:val="26"/>
        </w:rPr>
        <w:t xml:space="preserve"> Președintele consiliului județean poate delega către administratorul public, în condițiile legii, calitatea de ordonator principal de credite.</w:t>
      </w:r>
    </w:p>
    <w:p w:rsidR="00B2021E" w:rsidRPr="00ED2B80" w:rsidRDefault="00B2021E" w:rsidP="00B2021E">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(7)</w:t>
      </w:r>
      <w:r w:rsidRPr="00ED2B80">
        <w:rPr>
          <w:rFonts w:ascii="Calibri" w:hAnsi="Calibri" w:cs="Calibri"/>
          <w:sz w:val="26"/>
          <w:szCs w:val="26"/>
        </w:rPr>
        <w:t xml:space="preserve"> Eliberarea din funcție a administratorului public se face prin dispoziția a președintelui consiliului județean și intervine în următoarele situații:</w:t>
      </w:r>
    </w:p>
    <w:p w:rsidR="00B2021E" w:rsidRPr="00ED2B80" w:rsidRDefault="00B2021E" w:rsidP="00B2021E">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a)</w:t>
      </w:r>
      <w:r w:rsidRPr="00ED2B80">
        <w:rPr>
          <w:rFonts w:ascii="Calibri" w:hAnsi="Calibri" w:cs="Calibri"/>
          <w:sz w:val="26"/>
          <w:szCs w:val="26"/>
        </w:rPr>
        <w:t xml:space="preserve"> în situația în care durata contractului de management a expirat;</w:t>
      </w:r>
    </w:p>
    <w:p w:rsidR="00B2021E" w:rsidRPr="00ED2B80" w:rsidRDefault="00B2021E" w:rsidP="00B2021E">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b)</w:t>
      </w:r>
      <w:r w:rsidRPr="00ED2B80">
        <w:rPr>
          <w:rFonts w:ascii="Calibri" w:hAnsi="Calibri" w:cs="Calibri"/>
          <w:sz w:val="26"/>
          <w:szCs w:val="26"/>
        </w:rPr>
        <w:t xml:space="preserve"> ca urmare a condamnării definitive pentru una dintre infracțiunile prevăzute la art. 542 alin. (1) </w:t>
      </w:r>
      <w:hyperlink r:id="rId9" w:anchor="p-291971884" w:tgtFrame="_blank" w:history="1">
        <w:r w:rsidRPr="00ED2B80">
          <w:rPr>
            <w:rStyle w:val="Hyperlink"/>
            <w:rFonts w:ascii="Calibri" w:hAnsi="Calibri" w:cs="Calibri"/>
            <w:color w:val="auto"/>
            <w:sz w:val="26"/>
            <w:szCs w:val="26"/>
            <w:u w:val="none"/>
          </w:rPr>
          <w:t>lit. f)</w:t>
        </w:r>
      </w:hyperlink>
      <w:r w:rsidRPr="00ED2B80">
        <w:rPr>
          <w:rFonts w:ascii="Calibri" w:hAnsi="Calibri" w:cs="Calibri"/>
          <w:sz w:val="26"/>
          <w:szCs w:val="26"/>
        </w:rPr>
        <w:t xml:space="preserve"> din O.U.G</w:t>
      </w:r>
      <w:r w:rsidR="001B5B40" w:rsidRPr="00ED2B80">
        <w:rPr>
          <w:rFonts w:ascii="Calibri" w:hAnsi="Calibri" w:cs="Calibri"/>
          <w:sz w:val="26"/>
          <w:szCs w:val="26"/>
        </w:rPr>
        <w:t xml:space="preserve">. nr. </w:t>
      </w:r>
      <w:r w:rsidRPr="00ED2B80">
        <w:rPr>
          <w:rFonts w:ascii="Calibri" w:hAnsi="Calibri" w:cs="Calibri"/>
          <w:sz w:val="26"/>
          <w:szCs w:val="26"/>
        </w:rPr>
        <w:t xml:space="preserve"> 57/2019, privind Codul administrativ, cu modificările și completările ulterioare;</w:t>
      </w:r>
    </w:p>
    <w:p w:rsidR="00B2021E" w:rsidRPr="00ED2B80" w:rsidRDefault="00B2021E" w:rsidP="00B2021E">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c)</w:t>
      </w:r>
      <w:r w:rsidRPr="00ED2B80">
        <w:rPr>
          <w:rFonts w:ascii="Calibri" w:hAnsi="Calibri" w:cs="Calibri"/>
          <w:sz w:val="26"/>
          <w:szCs w:val="26"/>
        </w:rPr>
        <w:t xml:space="preserve"> în situația în care administratorul public nu își îndeplinește obligațiile stabilite în sarcina sa prin contractul de management;</w:t>
      </w:r>
    </w:p>
    <w:p w:rsidR="00B2021E" w:rsidRPr="00ED2B80" w:rsidRDefault="00B2021E" w:rsidP="00B2021E">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d)</w:t>
      </w:r>
      <w:r w:rsidRPr="00ED2B80">
        <w:rPr>
          <w:rFonts w:ascii="Calibri" w:hAnsi="Calibri" w:cs="Calibri"/>
          <w:sz w:val="26"/>
          <w:szCs w:val="26"/>
        </w:rPr>
        <w:t xml:space="preserve"> în alte situații prevăzute de lege.</w:t>
      </w:r>
    </w:p>
    <w:p w:rsidR="00B2021E" w:rsidRPr="00ED2B80" w:rsidRDefault="00B2021E" w:rsidP="00B2021E">
      <w:pPr>
        <w:jc w:val="both"/>
        <w:rPr>
          <w:rFonts w:asciiTheme="minorHAnsi" w:hAnsiTheme="minorHAnsi" w:cstheme="minorHAnsi"/>
          <w:b/>
          <w:sz w:val="26"/>
          <w:szCs w:val="26"/>
          <w:lang w:val="ro-RO"/>
        </w:rPr>
      </w:pPr>
      <w:r w:rsidRPr="00ED2B80">
        <w:rPr>
          <w:rFonts w:asciiTheme="minorHAnsi" w:hAnsiTheme="minorHAnsi" w:cstheme="minorHAnsi"/>
          <w:b/>
          <w:sz w:val="26"/>
          <w:szCs w:val="26"/>
          <w:lang w:val="ro-RO"/>
        </w:rPr>
        <w:t>Art.</w:t>
      </w:r>
      <w:r w:rsidR="00EC1563" w:rsidRPr="00ED2B80">
        <w:rPr>
          <w:rFonts w:asciiTheme="minorHAnsi" w:hAnsiTheme="minorHAnsi" w:cstheme="minorHAnsi"/>
          <w:b/>
          <w:sz w:val="26"/>
          <w:szCs w:val="26"/>
          <w:lang w:val="ro-RO"/>
        </w:rPr>
        <w:t xml:space="preserve"> 59</w:t>
      </w:r>
    </w:p>
    <w:p w:rsidR="00B2021E" w:rsidRPr="00ED2B80" w:rsidRDefault="00B2021E" w:rsidP="00B2021E">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(1)</w:t>
      </w:r>
      <w:r w:rsidRPr="00ED2B80">
        <w:rPr>
          <w:rFonts w:ascii="Calibri" w:hAnsi="Calibri" w:cs="Calibri"/>
          <w:sz w:val="26"/>
          <w:szCs w:val="26"/>
        </w:rPr>
        <w:t xml:space="preserve"> Asociațiile de dezvoltare intercomunitară pot decide desemnarea unui administrator public, funcție de conducere, pentru gestionarea serviciilor de interes general care fac obiectul asocierii.</w:t>
      </w:r>
      <w:r w:rsidR="00982C7C" w:rsidRPr="00ED2B80">
        <w:rPr>
          <w:rFonts w:ascii="Calibri" w:hAnsi="Calibri" w:cs="Calibri"/>
          <w:sz w:val="26"/>
          <w:szCs w:val="26"/>
        </w:rPr>
        <w:t xml:space="preserve"> </w:t>
      </w:r>
    </w:p>
    <w:p w:rsidR="00B2021E" w:rsidRPr="00ED2B80" w:rsidRDefault="00B2021E" w:rsidP="00B2021E">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(2)</w:t>
      </w:r>
      <w:r w:rsidRPr="00ED2B80">
        <w:rPr>
          <w:rFonts w:ascii="Calibri" w:hAnsi="Calibri" w:cs="Calibri"/>
          <w:sz w:val="26"/>
          <w:szCs w:val="26"/>
        </w:rPr>
        <w:t xml:space="preserve"> Recrutarea, numirea și eliberarea din funcție a administratorului public al asociațiilor de dezvoltare intercomunitară se fac pe baza unei proceduri specifice de către consiliile directoare ale acestora și sunt aprobate prin hotărâri ale adunărilor generale ale asociațiilor respective.</w:t>
      </w:r>
    </w:p>
    <w:p w:rsidR="00B2021E" w:rsidRPr="00ED2B80" w:rsidRDefault="00982C7C" w:rsidP="00B2021E">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 xml:space="preserve">(3) </w:t>
      </w:r>
      <w:r w:rsidR="00B2021E" w:rsidRPr="00ED2B80">
        <w:rPr>
          <w:rFonts w:ascii="Calibri" w:hAnsi="Calibri" w:cs="Calibri"/>
          <w:sz w:val="26"/>
          <w:szCs w:val="26"/>
        </w:rPr>
        <w:t xml:space="preserve">Administratorul public are obligația să întocmească declarații de avere și declarații de interese și să le depună în condițiile </w:t>
      </w:r>
      <w:r w:rsidR="00AE65EF" w:rsidRPr="00ED2B80">
        <w:rPr>
          <w:rFonts w:ascii="Calibri" w:hAnsi="Calibri" w:cs="Calibri"/>
          <w:sz w:val="26"/>
          <w:szCs w:val="26"/>
        </w:rPr>
        <w:t xml:space="preserve">Legii </w:t>
      </w:r>
      <w:r w:rsidR="00CB43F8" w:rsidRPr="00ED2B80">
        <w:rPr>
          <w:rFonts w:ascii="Calibri" w:hAnsi="Calibri" w:cs="Calibri"/>
          <w:sz w:val="26"/>
          <w:szCs w:val="26"/>
        </w:rPr>
        <w:t xml:space="preserve">nr. </w:t>
      </w:r>
      <w:r w:rsidR="00AE65EF" w:rsidRPr="00ED2B80">
        <w:rPr>
          <w:rFonts w:ascii="Calibri" w:hAnsi="Calibri" w:cs="Calibri"/>
          <w:sz w:val="26"/>
          <w:szCs w:val="26"/>
        </w:rPr>
        <w:t>176/2010,</w:t>
      </w:r>
      <w:r w:rsidR="00B2021E" w:rsidRPr="00ED2B80">
        <w:rPr>
          <w:rFonts w:ascii="Calibri" w:hAnsi="Calibri" w:cs="Calibri"/>
          <w:sz w:val="26"/>
          <w:szCs w:val="26"/>
        </w:rPr>
        <w:t xml:space="preserve"> cu modificările și completările ulterioare.</w:t>
      </w:r>
    </w:p>
    <w:p w:rsidR="00D9014A" w:rsidRPr="00ED2B80" w:rsidRDefault="00D9014A" w:rsidP="00B2021E">
      <w:pPr>
        <w:jc w:val="both"/>
        <w:rPr>
          <w:rFonts w:asciiTheme="minorHAnsi" w:hAnsiTheme="minorHAnsi" w:cstheme="minorHAnsi"/>
          <w:sz w:val="26"/>
          <w:szCs w:val="26"/>
          <w:lang w:val="ro-RO"/>
        </w:rPr>
      </w:pPr>
    </w:p>
    <w:p w:rsidR="001C6913" w:rsidRPr="00ED2B80" w:rsidRDefault="00D9014A" w:rsidP="001C6913">
      <w:pPr>
        <w:jc w:val="center"/>
        <w:rPr>
          <w:rFonts w:asciiTheme="minorHAnsi" w:hAnsiTheme="minorHAnsi" w:cstheme="minorHAnsi"/>
          <w:b/>
          <w:sz w:val="26"/>
          <w:szCs w:val="26"/>
          <w:lang w:val="ro-RO"/>
        </w:rPr>
      </w:pPr>
      <w:r w:rsidRPr="00ED2B80">
        <w:rPr>
          <w:rFonts w:asciiTheme="minorHAnsi" w:hAnsiTheme="minorHAnsi" w:cstheme="minorHAnsi"/>
          <w:b/>
          <w:sz w:val="26"/>
          <w:szCs w:val="26"/>
          <w:lang w:val="ro-RO"/>
        </w:rPr>
        <w:t xml:space="preserve">CAPITOLUL </w:t>
      </w:r>
      <w:r w:rsidR="00C9688C" w:rsidRPr="00ED2B80">
        <w:rPr>
          <w:rFonts w:asciiTheme="minorHAnsi" w:hAnsiTheme="minorHAnsi" w:cstheme="minorHAnsi"/>
          <w:b/>
          <w:sz w:val="26"/>
          <w:szCs w:val="26"/>
          <w:lang w:val="ro-RO"/>
        </w:rPr>
        <w:t>I</w:t>
      </w:r>
      <w:r w:rsidR="000D2660" w:rsidRPr="00ED2B80">
        <w:rPr>
          <w:rFonts w:asciiTheme="minorHAnsi" w:hAnsiTheme="minorHAnsi" w:cstheme="minorHAnsi"/>
          <w:b/>
          <w:sz w:val="26"/>
          <w:szCs w:val="26"/>
          <w:lang w:val="ro-RO"/>
        </w:rPr>
        <w:t>V</w:t>
      </w:r>
    </w:p>
    <w:p w:rsidR="001C6913" w:rsidRPr="00ED2B80" w:rsidRDefault="001C6913" w:rsidP="001C6913">
      <w:pPr>
        <w:jc w:val="center"/>
        <w:rPr>
          <w:rFonts w:asciiTheme="minorHAnsi" w:hAnsiTheme="minorHAnsi" w:cstheme="minorHAnsi"/>
          <w:b/>
          <w:sz w:val="26"/>
          <w:szCs w:val="26"/>
          <w:lang w:val="ro-RO"/>
        </w:rPr>
      </w:pPr>
      <w:r w:rsidRPr="00ED2B80">
        <w:rPr>
          <w:rFonts w:asciiTheme="minorHAnsi" w:hAnsiTheme="minorHAnsi" w:cstheme="minorHAnsi"/>
          <w:b/>
          <w:sz w:val="26"/>
          <w:szCs w:val="26"/>
          <w:lang w:val="ro-RO"/>
        </w:rPr>
        <w:t>Președintele Consiliului Județean Harghita</w:t>
      </w:r>
    </w:p>
    <w:p w:rsidR="001C6913" w:rsidRPr="00ED2B80" w:rsidRDefault="001C6913" w:rsidP="00B2021E">
      <w:pPr>
        <w:jc w:val="both"/>
        <w:rPr>
          <w:rFonts w:asciiTheme="minorHAnsi" w:hAnsiTheme="minorHAnsi" w:cstheme="minorHAnsi"/>
          <w:sz w:val="26"/>
          <w:szCs w:val="26"/>
          <w:lang w:val="ro-RO"/>
        </w:rPr>
      </w:pPr>
    </w:p>
    <w:p w:rsidR="001C6913" w:rsidRPr="00ED2B80" w:rsidRDefault="00BC189C" w:rsidP="00B2021E">
      <w:pPr>
        <w:jc w:val="both"/>
        <w:rPr>
          <w:rFonts w:asciiTheme="minorHAnsi" w:hAnsiTheme="minorHAnsi" w:cstheme="minorHAnsi"/>
          <w:sz w:val="26"/>
          <w:szCs w:val="26"/>
          <w:lang w:val="ro-RO"/>
        </w:rPr>
      </w:pPr>
      <w:r w:rsidRPr="00ED2B80">
        <w:rPr>
          <w:rFonts w:asciiTheme="minorHAnsi" w:hAnsiTheme="minorHAnsi" w:cstheme="minorHAnsi"/>
          <w:b/>
          <w:sz w:val="26"/>
          <w:szCs w:val="26"/>
          <w:lang w:val="ro-RO"/>
        </w:rPr>
        <w:t xml:space="preserve">Art. </w:t>
      </w:r>
      <w:r w:rsidR="00EC1563" w:rsidRPr="00ED2B80">
        <w:rPr>
          <w:rFonts w:asciiTheme="minorHAnsi" w:hAnsiTheme="minorHAnsi" w:cstheme="minorHAnsi"/>
          <w:b/>
          <w:sz w:val="26"/>
          <w:szCs w:val="26"/>
          <w:lang w:val="ro-RO"/>
        </w:rPr>
        <w:t>60</w:t>
      </w:r>
    </w:p>
    <w:p w:rsidR="001C6913" w:rsidRPr="00ED2B80" w:rsidRDefault="001C6913" w:rsidP="001C6913">
      <w:pPr>
        <w:pStyle w:val="al"/>
        <w:spacing w:before="0" w:beforeAutospacing="0" w:after="0" w:afterAutospacing="0"/>
        <w:jc w:val="both"/>
        <w:rPr>
          <w:rFonts w:ascii="Calibri" w:hAnsi="Calibri" w:cs="Calibri"/>
          <w:sz w:val="26"/>
          <w:szCs w:val="26"/>
        </w:rPr>
      </w:pPr>
      <w:r w:rsidRPr="00ED2B80">
        <w:rPr>
          <w:rFonts w:ascii="Calibri" w:hAnsi="Calibri" w:cs="Calibri"/>
          <w:bCs/>
          <w:color w:val="222222"/>
          <w:sz w:val="26"/>
          <w:szCs w:val="26"/>
        </w:rPr>
        <w:t>(1)</w:t>
      </w:r>
      <w:r w:rsidRPr="00ED2B80">
        <w:rPr>
          <w:rFonts w:ascii="Calibri" w:hAnsi="Calibri" w:cs="Calibri"/>
          <w:color w:val="444444"/>
          <w:sz w:val="26"/>
          <w:szCs w:val="26"/>
        </w:rPr>
        <w:t xml:space="preserve"> </w:t>
      </w:r>
      <w:r w:rsidRPr="00ED2B80">
        <w:rPr>
          <w:rFonts w:ascii="Calibri" w:hAnsi="Calibri" w:cs="Calibri"/>
          <w:sz w:val="26"/>
          <w:szCs w:val="26"/>
        </w:rPr>
        <w:t>Președintele consiliului județean reprezintă județul în relațiile cu celelalte autorități publice, cu persoanele fizice și juridice române și străine, precum și în justiție.</w:t>
      </w:r>
    </w:p>
    <w:p w:rsidR="001C6913" w:rsidRPr="00ED2B80" w:rsidRDefault="001C6913" w:rsidP="001C6913">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(2)</w:t>
      </w:r>
      <w:r w:rsidRPr="00ED2B80">
        <w:rPr>
          <w:rFonts w:ascii="Calibri" w:hAnsi="Calibri" w:cs="Calibri"/>
          <w:sz w:val="26"/>
          <w:szCs w:val="26"/>
        </w:rPr>
        <w:t xml:space="preserve"> Președintele consiliului județean răspunde în fața alegătorilor de buna funcționare a administrației județene.</w:t>
      </w:r>
      <w:r w:rsidRPr="00ED2B80">
        <w:rPr>
          <w:rStyle w:val="cmg"/>
          <w:rFonts w:ascii="Calibri" w:hAnsi="Calibri" w:cs="Calibri"/>
          <w:sz w:val="20"/>
          <w:szCs w:val="20"/>
        </w:rPr>
        <w:t xml:space="preserve"> </w:t>
      </w:r>
    </w:p>
    <w:p w:rsidR="001C6913" w:rsidRPr="00ED2B80" w:rsidRDefault="001C6913" w:rsidP="001C6913">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(3)</w:t>
      </w:r>
      <w:r w:rsidRPr="00ED2B80">
        <w:rPr>
          <w:rFonts w:ascii="Calibri" w:hAnsi="Calibri" w:cs="Calibri"/>
          <w:sz w:val="26"/>
          <w:szCs w:val="26"/>
        </w:rPr>
        <w:t xml:space="preserve"> Aparatul de specialitate al consiliului județean este subordonat președintelui consiliului județean.</w:t>
      </w:r>
    </w:p>
    <w:p w:rsidR="001C6913" w:rsidRPr="00ED2B80" w:rsidRDefault="001C6913" w:rsidP="001C6913">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(4)</w:t>
      </w:r>
      <w:r w:rsidRPr="00ED2B80">
        <w:rPr>
          <w:rFonts w:ascii="Calibri" w:hAnsi="Calibri" w:cs="Calibri"/>
          <w:sz w:val="26"/>
          <w:szCs w:val="26"/>
        </w:rPr>
        <w:t xml:space="preserve"> Președintele consiliului județean asigură respectarea prevederilor Constituției, punerea în aplicare a legilor, a decretelor Președintelui României, a hotărârilor și ordonanțelor Guvernului, a hotărârilor consiliului județean, precum și a altor acte normative.</w:t>
      </w:r>
    </w:p>
    <w:p w:rsidR="00EE01AF" w:rsidRPr="00ED2B80" w:rsidRDefault="00EE01AF" w:rsidP="001C6913">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(5)</w:t>
      </w:r>
      <w:r w:rsidRPr="00ED2B80">
        <w:rPr>
          <w:rFonts w:ascii="Calibri" w:hAnsi="Calibri" w:cs="Calibri"/>
          <w:color w:val="000000" w:themeColor="text1"/>
          <w:sz w:val="26"/>
          <w:szCs w:val="26"/>
        </w:rPr>
        <w:t xml:space="preserve"> Durata mandatului președintelui și al vicepreședinților consiliului județean este egală, de regulă, cu durata mandatului consiliului județean. În cazul în care mandatul consiliului județean încetează înainte de expirarea duratei normale de 4 ani, încetează de drept și mandatul vicepreședinților consiliului județean fără vreo altă formalitate.</w:t>
      </w:r>
    </w:p>
    <w:p w:rsidR="001C6913" w:rsidRPr="00ED2B80" w:rsidRDefault="00BC189C" w:rsidP="001C6913">
      <w:pPr>
        <w:jc w:val="both"/>
        <w:rPr>
          <w:rFonts w:asciiTheme="minorHAnsi" w:hAnsiTheme="minorHAnsi" w:cstheme="minorHAnsi"/>
          <w:b/>
          <w:sz w:val="26"/>
          <w:szCs w:val="26"/>
          <w:lang w:val="ro-RO"/>
        </w:rPr>
      </w:pPr>
      <w:r w:rsidRPr="00ED2B80">
        <w:rPr>
          <w:rFonts w:asciiTheme="minorHAnsi" w:hAnsiTheme="minorHAnsi" w:cstheme="minorHAnsi"/>
          <w:b/>
          <w:sz w:val="26"/>
          <w:szCs w:val="26"/>
          <w:lang w:val="ro-RO"/>
        </w:rPr>
        <w:t xml:space="preserve">Art. </w:t>
      </w:r>
      <w:r w:rsidR="00EC1563" w:rsidRPr="00ED2B80">
        <w:rPr>
          <w:rFonts w:asciiTheme="minorHAnsi" w:hAnsiTheme="minorHAnsi" w:cstheme="minorHAnsi"/>
          <w:b/>
          <w:sz w:val="26"/>
          <w:szCs w:val="26"/>
          <w:lang w:val="ro-RO"/>
        </w:rPr>
        <w:t>61</w:t>
      </w:r>
    </w:p>
    <w:p w:rsidR="00B74557" w:rsidRPr="00B0463F" w:rsidRDefault="001C6913" w:rsidP="001C6913">
      <w:pPr>
        <w:pStyle w:val="al"/>
        <w:spacing w:before="0" w:beforeAutospacing="0" w:after="0" w:afterAutospacing="0"/>
        <w:jc w:val="both"/>
        <w:rPr>
          <w:rStyle w:val="cmg"/>
          <w:rFonts w:ascii="Calibri" w:hAnsi="Calibri" w:cs="Calibri"/>
          <w:sz w:val="26"/>
          <w:szCs w:val="26"/>
        </w:rPr>
      </w:pPr>
      <w:r w:rsidRPr="00ED2B80">
        <w:rPr>
          <w:rFonts w:ascii="Calibri" w:hAnsi="Calibri" w:cs="Calibri"/>
          <w:bCs/>
          <w:sz w:val="26"/>
          <w:szCs w:val="26"/>
        </w:rPr>
        <w:t>(1)</w:t>
      </w:r>
      <w:r w:rsidRPr="00ED2B80">
        <w:rPr>
          <w:rFonts w:ascii="Calibri" w:hAnsi="Calibri" w:cs="Calibri"/>
          <w:sz w:val="26"/>
          <w:szCs w:val="26"/>
        </w:rPr>
        <w:t xml:space="preserve"> Președintele consiliului județean îndeplinește, în condițiile legii, următoarele categorii principale de atribuții:</w:t>
      </w:r>
      <w:r w:rsidRPr="00ED2B80">
        <w:rPr>
          <w:rStyle w:val="cmg"/>
          <w:rFonts w:ascii="Calibri" w:hAnsi="Calibri" w:cs="Calibri"/>
          <w:sz w:val="26"/>
          <w:szCs w:val="26"/>
        </w:rPr>
        <w:t xml:space="preserve"> </w:t>
      </w:r>
    </w:p>
    <w:p w:rsidR="001C6913" w:rsidRPr="00ED2B80" w:rsidRDefault="001C6913" w:rsidP="001C6913">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a)</w:t>
      </w:r>
      <w:r w:rsidRPr="00ED2B80">
        <w:rPr>
          <w:rFonts w:ascii="Calibri" w:hAnsi="Calibri" w:cs="Calibri"/>
          <w:sz w:val="26"/>
          <w:szCs w:val="26"/>
        </w:rPr>
        <w:t xml:space="preserve"> atribuții privind funcționarea aparatului de specialitate al consiliului județean, a instituțiilor publice de interes județean și a societăților și regiilor autonome de interes județean;</w:t>
      </w:r>
    </w:p>
    <w:p w:rsidR="001C6913" w:rsidRPr="00ED2B80" w:rsidRDefault="001C6913" w:rsidP="001C6913">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b)</w:t>
      </w:r>
      <w:r w:rsidRPr="00ED2B80">
        <w:rPr>
          <w:rFonts w:ascii="Calibri" w:hAnsi="Calibri" w:cs="Calibri"/>
          <w:sz w:val="26"/>
          <w:szCs w:val="26"/>
        </w:rPr>
        <w:t xml:space="preserve"> atribuții privind relația cu consiliul județean;</w:t>
      </w:r>
    </w:p>
    <w:p w:rsidR="001C6913" w:rsidRPr="00ED2B80" w:rsidRDefault="001C6913" w:rsidP="001C6913">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c)</w:t>
      </w:r>
      <w:r w:rsidRPr="00ED2B80">
        <w:rPr>
          <w:rFonts w:ascii="Calibri" w:hAnsi="Calibri" w:cs="Calibri"/>
          <w:sz w:val="26"/>
          <w:szCs w:val="26"/>
        </w:rPr>
        <w:t xml:space="preserve"> atribuții privind bugetul județului;</w:t>
      </w:r>
    </w:p>
    <w:p w:rsidR="001C6913" w:rsidRPr="00ED2B80" w:rsidRDefault="001C6913" w:rsidP="001C6913">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d)</w:t>
      </w:r>
      <w:r w:rsidRPr="00ED2B80">
        <w:rPr>
          <w:rFonts w:ascii="Calibri" w:hAnsi="Calibri" w:cs="Calibri"/>
          <w:sz w:val="26"/>
          <w:szCs w:val="26"/>
        </w:rPr>
        <w:t xml:space="preserve"> atribuții privind relația cu alte autorități ale administrației publice locale;</w:t>
      </w:r>
    </w:p>
    <w:p w:rsidR="001C6913" w:rsidRPr="00ED2B80" w:rsidRDefault="001C6913" w:rsidP="001C6913">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e)</w:t>
      </w:r>
      <w:r w:rsidRPr="00ED2B80">
        <w:rPr>
          <w:rFonts w:ascii="Calibri" w:hAnsi="Calibri" w:cs="Calibri"/>
          <w:sz w:val="26"/>
          <w:szCs w:val="26"/>
        </w:rPr>
        <w:t xml:space="preserve"> atribuții privind serviciile publice de interes județean;</w:t>
      </w:r>
      <w:r w:rsidR="00B74557" w:rsidRPr="00ED2B80">
        <w:rPr>
          <w:rFonts w:ascii="Calibri" w:hAnsi="Calibri" w:cs="Calibri"/>
          <w:sz w:val="26"/>
          <w:szCs w:val="26"/>
        </w:rPr>
        <w:t xml:space="preserve"> </w:t>
      </w:r>
    </w:p>
    <w:p w:rsidR="001C6913" w:rsidRPr="00ED2B80" w:rsidRDefault="001C6913" w:rsidP="001C6913">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f)</w:t>
      </w:r>
      <w:r w:rsidRPr="00ED2B80">
        <w:rPr>
          <w:rFonts w:ascii="Calibri" w:hAnsi="Calibri" w:cs="Calibri"/>
          <w:sz w:val="26"/>
          <w:szCs w:val="26"/>
        </w:rPr>
        <w:t xml:space="preserve"> alte atribuții prevăzute de lege.</w:t>
      </w:r>
    </w:p>
    <w:p w:rsidR="001C6913" w:rsidRPr="00ED2B80" w:rsidRDefault="001C6913" w:rsidP="001C6913">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(2)</w:t>
      </w:r>
      <w:r w:rsidRPr="00ED2B80">
        <w:rPr>
          <w:rFonts w:ascii="Calibri" w:hAnsi="Calibri" w:cs="Calibri"/>
          <w:sz w:val="26"/>
          <w:szCs w:val="26"/>
        </w:rPr>
        <w:t xml:space="preserve"> În exercitarea atribuțiilor prevăzute la alin. (1) </w:t>
      </w:r>
      <w:hyperlink r:id="rId10" w:anchor="p-291969209" w:tgtFrame="_blank" w:history="1">
        <w:r w:rsidRPr="00ED2B80">
          <w:rPr>
            <w:rStyle w:val="Hyperlink"/>
            <w:rFonts w:ascii="Calibri" w:hAnsi="Calibri" w:cs="Calibri"/>
            <w:color w:val="auto"/>
            <w:sz w:val="26"/>
            <w:szCs w:val="26"/>
            <w:u w:val="none"/>
          </w:rPr>
          <w:t>lit. a)</w:t>
        </w:r>
      </w:hyperlink>
      <w:r w:rsidRPr="00ED2B80">
        <w:rPr>
          <w:rFonts w:ascii="Calibri" w:hAnsi="Calibri" w:cs="Calibri"/>
          <w:sz w:val="26"/>
          <w:szCs w:val="26"/>
        </w:rPr>
        <w:t>, președintele consiliului județean:</w:t>
      </w:r>
    </w:p>
    <w:p w:rsidR="001C6913" w:rsidRPr="00ED2B80" w:rsidRDefault="001C6913" w:rsidP="001C6913">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a)</w:t>
      </w:r>
      <w:r w:rsidRPr="00ED2B80">
        <w:rPr>
          <w:rFonts w:ascii="Calibri" w:hAnsi="Calibri" w:cs="Calibri"/>
          <w:sz w:val="26"/>
          <w:szCs w:val="26"/>
        </w:rPr>
        <w:t xml:space="preserve"> întocmește și supune spre aprobare consiliului județean regulamentul de organizare și funcționare a acestuia, organigrama, statul de funcții și regulamentul de organizare și funcționare a aparatului de specialitate, precum și ale instituțiilor publice de interes județean și ale societăților și regiilor autonome de interes județean;</w:t>
      </w:r>
    </w:p>
    <w:p w:rsidR="00B74557" w:rsidRPr="00ED2B80" w:rsidRDefault="001C6913" w:rsidP="001C6913">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b)</w:t>
      </w:r>
      <w:r w:rsidRPr="00ED2B80">
        <w:rPr>
          <w:rFonts w:ascii="Calibri" w:hAnsi="Calibri" w:cs="Calibri"/>
          <w:sz w:val="26"/>
          <w:szCs w:val="26"/>
        </w:rPr>
        <w:t xml:space="preserve"> numește, sancționează și dispune suspendarea, modificarea și încetarea raporturilor de serviciu sau, după caz, a raporturilor de muncă, în condițiile legii, pentru personalul din cadrul aparatului de specialitate al consiliului județean și pentru conducătorii instituțiilor și serviciilor publice de interes județean.</w:t>
      </w:r>
      <w:r w:rsidRPr="00ED2B80">
        <w:rPr>
          <w:rStyle w:val="cmg"/>
          <w:rFonts w:ascii="Calibri" w:hAnsi="Calibri" w:cs="Calibri"/>
          <w:sz w:val="26"/>
          <w:szCs w:val="26"/>
        </w:rPr>
        <w:t xml:space="preserve"> </w:t>
      </w:r>
    </w:p>
    <w:p w:rsidR="001C6913" w:rsidRPr="00ED2B80" w:rsidRDefault="001C6913" w:rsidP="001C6913">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(3)</w:t>
      </w:r>
      <w:r w:rsidRPr="00ED2B80">
        <w:rPr>
          <w:rFonts w:ascii="Calibri" w:hAnsi="Calibri" w:cs="Calibri"/>
          <w:sz w:val="26"/>
          <w:szCs w:val="26"/>
        </w:rPr>
        <w:t xml:space="preserve"> În exercitarea atribuțiilor prevăzute la alin. (1) </w:t>
      </w:r>
      <w:hyperlink r:id="rId11" w:anchor="p-291969210" w:tgtFrame="_blank" w:history="1">
        <w:r w:rsidRPr="00ED2B80">
          <w:rPr>
            <w:rStyle w:val="Hyperlink"/>
            <w:rFonts w:ascii="Calibri" w:hAnsi="Calibri" w:cs="Calibri"/>
            <w:color w:val="auto"/>
            <w:sz w:val="26"/>
            <w:szCs w:val="26"/>
            <w:u w:val="none"/>
          </w:rPr>
          <w:t>lit. b)</w:t>
        </w:r>
      </w:hyperlink>
      <w:r w:rsidRPr="00ED2B80">
        <w:rPr>
          <w:rFonts w:ascii="Calibri" w:hAnsi="Calibri" w:cs="Calibri"/>
          <w:sz w:val="26"/>
          <w:szCs w:val="26"/>
        </w:rPr>
        <w:t>, președintele consiliului județean:</w:t>
      </w:r>
    </w:p>
    <w:p w:rsidR="001C6913" w:rsidRPr="00ED2B80" w:rsidRDefault="001C6913" w:rsidP="001C6913">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a)</w:t>
      </w:r>
      <w:r w:rsidRPr="00ED2B80">
        <w:rPr>
          <w:rFonts w:ascii="Calibri" w:hAnsi="Calibri" w:cs="Calibri"/>
          <w:sz w:val="26"/>
          <w:szCs w:val="26"/>
        </w:rPr>
        <w:t xml:space="preserve"> conduce ședințele consiliului județean și dispune măsurile necesare pentru pregătirea și desfășurarea în bune condiții a acestora;</w:t>
      </w:r>
    </w:p>
    <w:p w:rsidR="001C6913" w:rsidRPr="00ED2B80" w:rsidRDefault="001C6913" w:rsidP="001C6913">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b)</w:t>
      </w:r>
      <w:r w:rsidRPr="00ED2B80">
        <w:rPr>
          <w:rFonts w:ascii="Calibri" w:hAnsi="Calibri" w:cs="Calibri"/>
          <w:sz w:val="26"/>
          <w:szCs w:val="26"/>
        </w:rPr>
        <w:t xml:space="preserve"> prezintă consiliului județean, anual sau la cerere, rapoarte cu privire la modul de îndeplinire a atribuțiilor sale și a hotărârilor consiliului județean.</w:t>
      </w:r>
    </w:p>
    <w:p w:rsidR="001C6913" w:rsidRPr="00ED2B80" w:rsidRDefault="001C6913" w:rsidP="001C6913">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(4)</w:t>
      </w:r>
      <w:r w:rsidRPr="00ED2B80">
        <w:rPr>
          <w:rFonts w:ascii="Calibri" w:hAnsi="Calibri" w:cs="Calibri"/>
          <w:sz w:val="26"/>
          <w:szCs w:val="26"/>
        </w:rPr>
        <w:t xml:space="preserve"> În exercitarea atribuțiilor prevăzute la alin. (1) </w:t>
      </w:r>
      <w:r w:rsidR="00B74557" w:rsidRPr="00ED2B80">
        <w:rPr>
          <w:rFonts w:ascii="Calibri" w:hAnsi="Calibri" w:cs="Calibri"/>
          <w:sz w:val="26"/>
          <w:szCs w:val="26"/>
        </w:rPr>
        <w:t>lit. c),</w:t>
      </w:r>
      <w:r w:rsidRPr="00ED2B80">
        <w:rPr>
          <w:rFonts w:ascii="Calibri" w:hAnsi="Calibri" w:cs="Calibri"/>
          <w:sz w:val="26"/>
          <w:szCs w:val="26"/>
        </w:rPr>
        <w:t xml:space="preserve"> președintele consiliului județean:</w:t>
      </w:r>
    </w:p>
    <w:p w:rsidR="001C6913" w:rsidRPr="00ED2B80" w:rsidRDefault="001C6913" w:rsidP="001C6913">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a)</w:t>
      </w:r>
      <w:r w:rsidRPr="00ED2B80">
        <w:rPr>
          <w:rFonts w:ascii="Calibri" w:hAnsi="Calibri" w:cs="Calibri"/>
          <w:sz w:val="26"/>
          <w:szCs w:val="26"/>
        </w:rPr>
        <w:t xml:space="preserve"> exercită funcția de ordonator principal de credite;</w:t>
      </w:r>
    </w:p>
    <w:p w:rsidR="001C6913" w:rsidRPr="00ED2B80" w:rsidRDefault="001C6913" w:rsidP="001C6913">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b)</w:t>
      </w:r>
      <w:r w:rsidRPr="00ED2B80">
        <w:rPr>
          <w:rFonts w:ascii="Calibri" w:hAnsi="Calibri" w:cs="Calibri"/>
          <w:sz w:val="26"/>
          <w:szCs w:val="26"/>
        </w:rPr>
        <w:t xml:space="preserve"> întocmește proiectul bugetului județului și contul de încheiere a exercițiului bugetar și le supune spre aprobare consiliului județean, în condițiile și la termenele prevăzute de lege;</w:t>
      </w:r>
    </w:p>
    <w:p w:rsidR="001C6913" w:rsidRPr="00ED2B80" w:rsidRDefault="001C6913" w:rsidP="001C6913">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c)</w:t>
      </w:r>
      <w:r w:rsidRPr="00ED2B80">
        <w:rPr>
          <w:rFonts w:ascii="Calibri" w:hAnsi="Calibri" w:cs="Calibri"/>
          <w:sz w:val="26"/>
          <w:szCs w:val="26"/>
        </w:rPr>
        <w:t xml:space="preserve"> urmărește modul de realizare a veniturilor bugetare și propune consiliului județean adoptarea măsurilor necesare pentru încasarea acestora la termen;</w:t>
      </w:r>
      <w:r w:rsidR="00B74557" w:rsidRPr="00ED2B80">
        <w:rPr>
          <w:rFonts w:ascii="Calibri" w:hAnsi="Calibri" w:cs="Calibri"/>
          <w:sz w:val="26"/>
          <w:szCs w:val="26"/>
        </w:rPr>
        <w:t xml:space="preserve"> </w:t>
      </w:r>
    </w:p>
    <w:p w:rsidR="001C6913" w:rsidRPr="00ED2B80" w:rsidRDefault="001C6913" w:rsidP="001C6913">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d)</w:t>
      </w:r>
      <w:r w:rsidRPr="00ED2B80">
        <w:rPr>
          <w:rFonts w:ascii="Calibri" w:hAnsi="Calibri" w:cs="Calibri"/>
          <w:sz w:val="26"/>
          <w:szCs w:val="26"/>
        </w:rPr>
        <w:t xml:space="preserve"> inițiază, cu aprobarea consiliului județean, negocieri pentru contractarea de împrumuturi și emisiuni de titluri de valoare în numele județului.</w:t>
      </w:r>
    </w:p>
    <w:p w:rsidR="001C6913" w:rsidRPr="00ED2B80" w:rsidRDefault="001C6913" w:rsidP="001C6913">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(5)</w:t>
      </w:r>
      <w:r w:rsidRPr="00ED2B80">
        <w:rPr>
          <w:rFonts w:ascii="Calibri" w:hAnsi="Calibri" w:cs="Calibri"/>
          <w:sz w:val="26"/>
          <w:szCs w:val="26"/>
        </w:rPr>
        <w:t xml:space="preserve"> În exercitarea atribuțiilor prevăzute la alin. (1) </w:t>
      </w:r>
      <w:r w:rsidR="00B74557" w:rsidRPr="00ED2B80">
        <w:rPr>
          <w:rFonts w:ascii="Calibri" w:hAnsi="Calibri" w:cs="Calibri"/>
          <w:sz w:val="26"/>
          <w:szCs w:val="26"/>
        </w:rPr>
        <w:t>lit. d),</w:t>
      </w:r>
      <w:r w:rsidRPr="00ED2B80">
        <w:rPr>
          <w:rFonts w:ascii="Calibri" w:hAnsi="Calibri" w:cs="Calibri"/>
          <w:sz w:val="26"/>
          <w:szCs w:val="26"/>
        </w:rPr>
        <w:t xml:space="preserve"> președintele consiliului județean:</w:t>
      </w:r>
    </w:p>
    <w:p w:rsidR="001C6913" w:rsidRPr="00ED2B80" w:rsidRDefault="001C6913" w:rsidP="001C6913">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a)</w:t>
      </w:r>
      <w:r w:rsidRPr="00ED2B80">
        <w:rPr>
          <w:rFonts w:ascii="Calibri" w:hAnsi="Calibri" w:cs="Calibri"/>
          <w:sz w:val="26"/>
          <w:szCs w:val="26"/>
        </w:rPr>
        <w:t xml:space="preserve"> îndrumă metodologic, prin aparatul de specialitate al consiliului județean, activitățile de stare civilă și autoritate tutelară desfășurate în comune, orașe și municipii;</w:t>
      </w:r>
    </w:p>
    <w:p w:rsidR="001C6913" w:rsidRPr="00ED2B80" w:rsidRDefault="001C6913" w:rsidP="001C6913">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b)</w:t>
      </w:r>
      <w:r w:rsidRPr="00ED2B80">
        <w:rPr>
          <w:rFonts w:ascii="Calibri" w:hAnsi="Calibri" w:cs="Calibri"/>
          <w:sz w:val="26"/>
          <w:szCs w:val="26"/>
        </w:rPr>
        <w:t xml:space="preserve"> poate acorda, fără plată, prin aparatul de specialitate al consiliului județean, sprijin, asistență tehnică, juridică și de orice altă natură, consiliilor locale sau primarilor, la cererea expresă a acestora.</w:t>
      </w:r>
    </w:p>
    <w:p w:rsidR="001C6913" w:rsidRPr="00ED2B80" w:rsidRDefault="001C6913" w:rsidP="001C6913">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(6)</w:t>
      </w:r>
      <w:r w:rsidRPr="00ED2B80">
        <w:rPr>
          <w:rFonts w:ascii="Calibri" w:hAnsi="Calibri" w:cs="Calibri"/>
          <w:sz w:val="26"/>
          <w:szCs w:val="26"/>
        </w:rPr>
        <w:t xml:space="preserve"> În exercitarea atribuțiilor prevăzute la alin. (1) </w:t>
      </w:r>
      <w:hyperlink r:id="rId12" w:anchor="p-291969213" w:tgtFrame="_blank" w:history="1">
        <w:r w:rsidR="00B74557" w:rsidRPr="00ED2B80">
          <w:rPr>
            <w:rStyle w:val="Hyperlink"/>
            <w:rFonts w:ascii="Calibri" w:hAnsi="Calibri" w:cs="Calibri"/>
            <w:color w:val="auto"/>
            <w:sz w:val="26"/>
            <w:szCs w:val="26"/>
            <w:u w:val="none"/>
          </w:rPr>
          <w:t>lit.</w:t>
        </w:r>
      </w:hyperlink>
      <w:r w:rsidR="00B74557" w:rsidRPr="00ED2B80">
        <w:rPr>
          <w:rFonts w:ascii="Calibri" w:hAnsi="Calibri" w:cs="Calibri"/>
          <w:sz w:val="26"/>
          <w:szCs w:val="26"/>
        </w:rPr>
        <w:t xml:space="preserve"> e)</w:t>
      </w:r>
      <w:r w:rsidRPr="00ED2B80">
        <w:rPr>
          <w:rFonts w:ascii="Calibri" w:hAnsi="Calibri" w:cs="Calibri"/>
          <w:sz w:val="26"/>
          <w:szCs w:val="26"/>
        </w:rPr>
        <w:t>, președintele consiliului județean:</w:t>
      </w:r>
    </w:p>
    <w:p w:rsidR="001C6913" w:rsidRPr="00ED2B80" w:rsidRDefault="001C6913" w:rsidP="001C6913">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a)</w:t>
      </w:r>
      <w:r w:rsidRPr="00ED2B80">
        <w:rPr>
          <w:rFonts w:ascii="Calibri" w:hAnsi="Calibri" w:cs="Calibri"/>
          <w:sz w:val="26"/>
          <w:szCs w:val="26"/>
        </w:rPr>
        <w:t xml:space="preserve"> coordonează realizarea serviciilor publice de interes județean furnizate prin intermediul aparatului de specialitate al consiliului județean sau prin intermediul organismelor prestatoare de servicii publice de interes județean;</w:t>
      </w:r>
    </w:p>
    <w:p w:rsidR="001C6913" w:rsidRPr="00ED2B80" w:rsidRDefault="001C6913" w:rsidP="001C6913">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b)</w:t>
      </w:r>
      <w:r w:rsidRPr="00ED2B80">
        <w:rPr>
          <w:rFonts w:ascii="Calibri" w:hAnsi="Calibri" w:cs="Calibri"/>
          <w:sz w:val="26"/>
          <w:szCs w:val="26"/>
        </w:rPr>
        <w:t xml:space="preserve"> ia măsuri pentru organizarea executării și executarea în concret a activităților din domeniile prevăzute la art. 173 </w:t>
      </w:r>
      <w:r w:rsidR="00B74557" w:rsidRPr="00ED2B80">
        <w:rPr>
          <w:rFonts w:ascii="Calibri" w:hAnsi="Calibri" w:cs="Calibri"/>
          <w:sz w:val="26"/>
          <w:szCs w:val="26"/>
        </w:rPr>
        <w:t>alin. (5) și (6) din O.U.G. 57/2019 privind Codul administrativ, cu modificările și completările ulterioare;</w:t>
      </w:r>
    </w:p>
    <w:p w:rsidR="001C6913" w:rsidRPr="00ED2B80" w:rsidRDefault="001C6913" w:rsidP="001C6913">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c)</w:t>
      </w:r>
      <w:r w:rsidRPr="00ED2B80">
        <w:rPr>
          <w:rFonts w:ascii="Calibri" w:hAnsi="Calibri" w:cs="Calibri"/>
          <w:sz w:val="26"/>
          <w:szCs w:val="26"/>
        </w:rPr>
        <w:t xml:space="preserve"> ia măsuri pentru asigurarea inventarierii, evidenței statistice, inspecției și controlului furnizării serviciilor publice de interes județean prevăzute la art. 173 </w:t>
      </w:r>
      <w:r w:rsidR="00B74557" w:rsidRPr="00ED2B80">
        <w:rPr>
          <w:rFonts w:ascii="Calibri" w:hAnsi="Calibri" w:cs="Calibri"/>
          <w:sz w:val="26"/>
          <w:szCs w:val="26"/>
        </w:rPr>
        <w:t>alin. (5) și (6) din O.U.G. 57/2019 privind Codul administrativ, cu modificările și completările ulterioare,</w:t>
      </w:r>
      <w:r w:rsidRPr="00ED2B80">
        <w:rPr>
          <w:rFonts w:ascii="Calibri" w:hAnsi="Calibri" w:cs="Calibri"/>
          <w:sz w:val="26"/>
          <w:szCs w:val="26"/>
        </w:rPr>
        <w:t xml:space="preserve"> precum și a bunurilor din domeniul public și privat al județului;</w:t>
      </w:r>
    </w:p>
    <w:p w:rsidR="001C6913" w:rsidRPr="00ED2B80" w:rsidRDefault="001C6913" w:rsidP="001C6913">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d)</w:t>
      </w:r>
      <w:r w:rsidRPr="00ED2B80">
        <w:rPr>
          <w:rFonts w:ascii="Calibri" w:hAnsi="Calibri" w:cs="Calibri"/>
          <w:sz w:val="26"/>
          <w:szCs w:val="26"/>
        </w:rPr>
        <w:t xml:space="preserve"> emite avizele, acordurile și autorizațiile date în competența sa, prin lege;</w:t>
      </w:r>
    </w:p>
    <w:p w:rsidR="001C6913" w:rsidRPr="00ED2B80" w:rsidRDefault="001C6913" w:rsidP="001C6913">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e)</w:t>
      </w:r>
      <w:r w:rsidRPr="00ED2B80">
        <w:rPr>
          <w:rFonts w:ascii="Calibri" w:hAnsi="Calibri" w:cs="Calibri"/>
          <w:sz w:val="26"/>
          <w:szCs w:val="26"/>
        </w:rPr>
        <w:t xml:space="preserve"> coordonează și controlează organismele prestatoare de servicii publice de interes județean, înființate de consiliul județean și subordonate acestuia;</w:t>
      </w:r>
    </w:p>
    <w:p w:rsidR="001C6913" w:rsidRPr="00ED2B80" w:rsidRDefault="001C6913" w:rsidP="001C6913">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f)</w:t>
      </w:r>
      <w:r w:rsidRPr="00ED2B80">
        <w:rPr>
          <w:rFonts w:ascii="Calibri" w:hAnsi="Calibri" w:cs="Calibri"/>
          <w:sz w:val="26"/>
          <w:szCs w:val="26"/>
        </w:rPr>
        <w:t xml:space="preserve"> coordonează și controlează realizarea activităților de investiții și reabilitare a infrastructurii județene.</w:t>
      </w:r>
    </w:p>
    <w:p w:rsidR="00B74557" w:rsidRPr="00ED2B80" w:rsidRDefault="001C6913" w:rsidP="001C6913">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(7)</w:t>
      </w:r>
      <w:r w:rsidRPr="00ED2B80">
        <w:rPr>
          <w:rFonts w:ascii="Calibri" w:hAnsi="Calibri" w:cs="Calibri"/>
          <w:sz w:val="26"/>
          <w:szCs w:val="26"/>
        </w:rPr>
        <w:t xml:space="preserve"> Președintele consiliului județean poate delega, prin dispoziție, atribuțiile prevăzute la alin. (6) vicepreședinților, conducătorilor compartimentelor funcționale sau personalului din aparatul de specialitate, administratorului public, secretarului general al județului, precum și conducătorilor instituțiilor și serviciil</w:t>
      </w:r>
      <w:r w:rsidR="00097F15" w:rsidRPr="00ED2B80">
        <w:rPr>
          <w:rFonts w:ascii="Calibri" w:hAnsi="Calibri" w:cs="Calibri"/>
          <w:sz w:val="26"/>
          <w:szCs w:val="26"/>
        </w:rPr>
        <w:t>or publice de interes județean, și vor exercita atribuțiile președintelui pe perioada absenței acestuia conform celor reglementate prin dispoziția președintelui Consiliului Județean Harghita.</w:t>
      </w:r>
    </w:p>
    <w:p w:rsidR="001C6913" w:rsidRPr="00ED2B80" w:rsidRDefault="001C6913" w:rsidP="001C6913">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(8)</w:t>
      </w:r>
      <w:r w:rsidRPr="00ED2B80">
        <w:rPr>
          <w:rFonts w:ascii="Calibri" w:hAnsi="Calibri" w:cs="Calibri"/>
          <w:sz w:val="26"/>
          <w:szCs w:val="26"/>
        </w:rPr>
        <w:t xml:space="preserve"> În situații de urgență sau de forță majoră, președintele consiliului județean, în calitatea sa de vicepreședinte al comitetului pentru situații de urgență, colaborează cu prefectul județului.</w:t>
      </w:r>
    </w:p>
    <w:p w:rsidR="001C6913" w:rsidRPr="00ED2B80" w:rsidRDefault="001C6913" w:rsidP="001C6913">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(9)</w:t>
      </w:r>
      <w:r w:rsidRPr="00ED2B80">
        <w:rPr>
          <w:rFonts w:ascii="Calibri" w:hAnsi="Calibri" w:cs="Calibri"/>
          <w:sz w:val="26"/>
          <w:szCs w:val="26"/>
        </w:rPr>
        <w:t xml:space="preserve"> Președintele consiliului județean poate fi membru în autoritatea teritorială de ordine publică.</w:t>
      </w:r>
    </w:p>
    <w:p w:rsidR="001C6913" w:rsidRPr="00ED2B80" w:rsidRDefault="001C6913" w:rsidP="00B2021E">
      <w:pPr>
        <w:jc w:val="both"/>
        <w:rPr>
          <w:rFonts w:asciiTheme="minorHAnsi" w:hAnsiTheme="minorHAnsi" w:cstheme="minorHAnsi"/>
          <w:sz w:val="26"/>
          <w:szCs w:val="26"/>
          <w:lang w:val="ro-RO"/>
        </w:rPr>
      </w:pPr>
    </w:p>
    <w:p w:rsidR="00EE01AF" w:rsidRPr="00ED2B80" w:rsidRDefault="00EE01AF" w:rsidP="00B2021E">
      <w:pPr>
        <w:jc w:val="both"/>
        <w:rPr>
          <w:rFonts w:asciiTheme="minorHAnsi" w:hAnsiTheme="minorHAnsi" w:cstheme="minorHAnsi"/>
          <w:sz w:val="26"/>
          <w:szCs w:val="26"/>
          <w:lang w:val="ro-RO"/>
        </w:rPr>
      </w:pPr>
    </w:p>
    <w:p w:rsidR="00EE01AF" w:rsidRPr="00ED2B80" w:rsidRDefault="000D2660" w:rsidP="00EE01AF">
      <w:pPr>
        <w:jc w:val="center"/>
        <w:rPr>
          <w:rFonts w:asciiTheme="minorHAnsi" w:hAnsiTheme="minorHAnsi" w:cstheme="minorHAnsi"/>
          <w:b/>
          <w:sz w:val="26"/>
          <w:szCs w:val="26"/>
          <w:lang w:val="ro-RO"/>
        </w:rPr>
      </w:pPr>
      <w:r w:rsidRPr="00ED2B80">
        <w:rPr>
          <w:rFonts w:asciiTheme="minorHAnsi" w:hAnsiTheme="minorHAnsi" w:cstheme="minorHAnsi"/>
          <w:b/>
          <w:sz w:val="26"/>
          <w:szCs w:val="26"/>
          <w:lang w:val="ro-RO"/>
        </w:rPr>
        <w:t>CAPITOLUL V</w:t>
      </w:r>
    </w:p>
    <w:p w:rsidR="00EE01AF" w:rsidRPr="00ED2B80" w:rsidRDefault="00EE01AF" w:rsidP="00EE01AF">
      <w:pPr>
        <w:jc w:val="center"/>
        <w:rPr>
          <w:rFonts w:asciiTheme="minorHAnsi" w:hAnsiTheme="minorHAnsi" w:cstheme="minorHAnsi"/>
          <w:b/>
          <w:sz w:val="26"/>
          <w:szCs w:val="26"/>
          <w:lang w:val="ro-RO"/>
        </w:rPr>
      </w:pPr>
      <w:r w:rsidRPr="00ED2B80">
        <w:rPr>
          <w:rFonts w:asciiTheme="minorHAnsi" w:hAnsiTheme="minorHAnsi" w:cstheme="minorHAnsi"/>
          <w:b/>
          <w:sz w:val="26"/>
          <w:szCs w:val="26"/>
          <w:lang w:val="ro-RO"/>
        </w:rPr>
        <w:t>Vicepreședinții Consiliului Județean Harghita</w:t>
      </w:r>
    </w:p>
    <w:p w:rsidR="00EE01AF" w:rsidRPr="00ED2B80" w:rsidRDefault="00EE01AF" w:rsidP="00B2021E">
      <w:pPr>
        <w:jc w:val="both"/>
        <w:rPr>
          <w:rFonts w:asciiTheme="minorHAnsi" w:hAnsiTheme="minorHAnsi" w:cstheme="minorHAnsi"/>
          <w:sz w:val="26"/>
          <w:szCs w:val="26"/>
          <w:lang w:val="ro-RO"/>
        </w:rPr>
      </w:pPr>
    </w:p>
    <w:p w:rsidR="00EE01AF" w:rsidRPr="00ED2B80" w:rsidRDefault="00BC189C" w:rsidP="00B2021E">
      <w:pPr>
        <w:jc w:val="both"/>
        <w:rPr>
          <w:rFonts w:asciiTheme="minorHAnsi" w:hAnsiTheme="minorHAnsi" w:cstheme="minorHAnsi"/>
          <w:b/>
          <w:sz w:val="26"/>
          <w:szCs w:val="26"/>
          <w:lang w:val="ro-RO"/>
        </w:rPr>
      </w:pPr>
      <w:r w:rsidRPr="00ED2B80">
        <w:rPr>
          <w:rFonts w:asciiTheme="minorHAnsi" w:hAnsiTheme="minorHAnsi" w:cstheme="minorHAnsi"/>
          <w:b/>
          <w:sz w:val="26"/>
          <w:szCs w:val="26"/>
          <w:lang w:val="ro-RO"/>
        </w:rPr>
        <w:t xml:space="preserve">Art. </w:t>
      </w:r>
      <w:r w:rsidR="00EC1563" w:rsidRPr="00ED2B80">
        <w:rPr>
          <w:rFonts w:asciiTheme="minorHAnsi" w:hAnsiTheme="minorHAnsi" w:cstheme="minorHAnsi"/>
          <w:b/>
          <w:sz w:val="26"/>
          <w:szCs w:val="26"/>
          <w:lang w:val="ro-RO"/>
        </w:rPr>
        <w:t>62</w:t>
      </w:r>
    </w:p>
    <w:p w:rsidR="00EE01AF" w:rsidRPr="00ED2B80" w:rsidRDefault="00EE01AF" w:rsidP="00EE01AF">
      <w:p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(1) Consiliul județean alege dintre membrii săi 2 vicepreședinți.</w:t>
      </w:r>
    </w:p>
    <w:p w:rsidR="00EE01AF" w:rsidRPr="00ED2B80" w:rsidRDefault="00EE01AF" w:rsidP="00EE01AF">
      <w:p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(2) Vicepreședinții consiliului județean se aleg prin vot secret, cu majoritate absolută. Președintele consiliului județean desemnează prin dispoziție care dintre cei doi vicepreședinți exercită primul atribuțiile sale în alte cazuri de absență decât cele prevăzute la art. 192 alin. (1) din O.U.G. 57/2019, cu modificările și completările ulterioare.</w:t>
      </w:r>
    </w:p>
    <w:p w:rsidR="00EE01AF" w:rsidRPr="00ED2B80" w:rsidRDefault="00EE01AF" w:rsidP="00EE01AF">
      <w:p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(3) Pe durata exercitării mandatului, vicepreședinții consiliului județean își păstrează statutul de consilier județean fără a beneficia de indemnizația aferentă acestui statut, fiindu-le aplicabile incompatibilitățile specifice funcției de vicepreședinte al consiliului județean prevăzute de cartea I titlul IV din Legea nr. 161/2003, cu modificările și completările ulterioare.</w:t>
      </w:r>
    </w:p>
    <w:p w:rsidR="00EE01AF" w:rsidRPr="00ED2B80" w:rsidRDefault="00EE01AF" w:rsidP="00EE01AF">
      <w:p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(4) Eliberarea din funcție a vicepreședinților consiliului județean se poate face de consiliul județean, prin vot secret, cu majoritatea a două treimi din numărul consilierilor în funcție, la propunerea temeinic motivată a cel puțin unei treimi din numărul acestora. Eliberarea din funcție a vicepreședinților consiliului județean nu se poate face în ultimele 6 luni ale mandatului consiliului județean.</w:t>
      </w:r>
    </w:p>
    <w:p w:rsidR="00EE01AF" w:rsidRPr="00ED2B80" w:rsidRDefault="00EE01AF" w:rsidP="00EE01AF">
      <w:p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(5) La deliberarea și adoptarea hotărârilor care privesc alegerea sau eliberarea din funcție a vicepreședintelui consiliului județean participă și votează consilierul județean care candidează la funcția de vicepreședinte al consiliului județean, respectiv vicepreședintele consiliului județean a cărui eliberare din funcție se propune.</w:t>
      </w:r>
    </w:p>
    <w:p w:rsidR="00EE01AF" w:rsidRPr="00ED2B80" w:rsidRDefault="00EE01AF" w:rsidP="00EE01AF">
      <w:pPr>
        <w:jc w:val="both"/>
        <w:rPr>
          <w:rFonts w:asciiTheme="minorHAnsi" w:hAnsiTheme="minorHAnsi" w:cstheme="minorHAnsi"/>
          <w:sz w:val="26"/>
          <w:szCs w:val="26"/>
          <w:lang w:val="ro-RO"/>
        </w:rPr>
      </w:pPr>
    </w:p>
    <w:p w:rsidR="00EE01AF" w:rsidRPr="00ED2B80" w:rsidRDefault="000D2660" w:rsidP="00EE01AF">
      <w:pPr>
        <w:jc w:val="center"/>
        <w:rPr>
          <w:rFonts w:asciiTheme="minorHAnsi" w:hAnsiTheme="minorHAnsi" w:cstheme="minorHAnsi"/>
          <w:b/>
          <w:sz w:val="26"/>
          <w:szCs w:val="26"/>
          <w:lang w:val="ro-RO"/>
        </w:rPr>
      </w:pPr>
      <w:r w:rsidRPr="00ED2B80">
        <w:rPr>
          <w:rFonts w:asciiTheme="minorHAnsi" w:hAnsiTheme="minorHAnsi" w:cstheme="minorHAnsi"/>
          <w:b/>
          <w:sz w:val="26"/>
          <w:szCs w:val="26"/>
          <w:lang w:val="ro-RO"/>
        </w:rPr>
        <w:t>CAPITOLUL VI</w:t>
      </w:r>
    </w:p>
    <w:p w:rsidR="00EE01AF" w:rsidRPr="00ED2B80" w:rsidRDefault="00EE01AF" w:rsidP="00EE01AF">
      <w:pPr>
        <w:jc w:val="center"/>
        <w:rPr>
          <w:rFonts w:asciiTheme="minorHAnsi" w:hAnsiTheme="minorHAnsi" w:cstheme="minorHAnsi"/>
          <w:b/>
          <w:sz w:val="26"/>
          <w:szCs w:val="26"/>
          <w:lang w:val="ro-RO"/>
        </w:rPr>
      </w:pPr>
      <w:r w:rsidRPr="00ED2B80">
        <w:rPr>
          <w:rFonts w:asciiTheme="minorHAnsi" w:hAnsiTheme="minorHAnsi" w:cstheme="minorHAnsi"/>
          <w:b/>
          <w:sz w:val="26"/>
          <w:szCs w:val="26"/>
          <w:lang w:val="ro-RO"/>
        </w:rPr>
        <w:t>Atribuțiile secretarul general al județului Harghita</w:t>
      </w:r>
    </w:p>
    <w:p w:rsidR="00EE01AF" w:rsidRPr="00ED2B80" w:rsidRDefault="00EE01AF" w:rsidP="00EE01AF">
      <w:pPr>
        <w:jc w:val="both"/>
        <w:rPr>
          <w:rFonts w:asciiTheme="minorHAnsi" w:hAnsiTheme="minorHAnsi" w:cstheme="minorHAnsi"/>
          <w:sz w:val="26"/>
          <w:szCs w:val="26"/>
          <w:lang w:val="ro-RO"/>
        </w:rPr>
      </w:pPr>
    </w:p>
    <w:p w:rsidR="00EE01AF" w:rsidRPr="00ED2B80" w:rsidRDefault="00BC189C" w:rsidP="00EE01AF">
      <w:pPr>
        <w:jc w:val="both"/>
        <w:rPr>
          <w:rFonts w:asciiTheme="minorHAnsi" w:hAnsiTheme="minorHAnsi" w:cstheme="minorHAnsi"/>
          <w:b/>
          <w:sz w:val="26"/>
          <w:szCs w:val="26"/>
          <w:lang w:val="ro-RO"/>
        </w:rPr>
      </w:pPr>
      <w:r w:rsidRPr="00ED2B80">
        <w:rPr>
          <w:rFonts w:asciiTheme="minorHAnsi" w:hAnsiTheme="minorHAnsi" w:cstheme="minorHAnsi"/>
          <w:b/>
          <w:sz w:val="26"/>
          <w:szCs w:val="26"/>
          <w:lang w:val="ro-RO"/>
        </w:rPr>
        <w:t xml:space="preserve">Art. </w:t>
      </w:r>
      <w:r w:rsidR="00EC1563" w:rsidRPr="00ED2B80">
        <w:rPr>
          <w:rFonts w:asciiTheme="minorHAnsi" w:hAnsiTheme="minorHAnsi" w:cstheme="minorHAnsi"/>
          <w:b/>
          <w:sz w:val="26"/>
          <w:szCs w:val="26"/>
          <w:lang w:val="ro-RO"/>
        </w:rPr>
        <w:t>63</w:t>
      </w:r>
    </w:p>
    <w:p w:rsidR="00EE01AF" w:rsidRPr="00B0463F" w:rsidRDefault="00EE01AF" w:rsidP="005D4747">
      <w:pPr>
        <w:pStyle w:val="al"/>
        <w:spacing w:before="0" w:beforeAutospacing="0" w:after="0" w:afterAutospacing="0"/>
        <w:jc w:val="both"/>
        <w:rPr>
          <w:rStyle w:val="cmg"/>
          <w:rFonts w:ascii="Calibri" w:hAnsi="Calibri" w:cs="Calibri"/>
          <w:color w:val="000000" w:themeColor="text1"/>
          <w:sz w:val="26"/>
          <w:szCs w:val="26"/>
        </w:rPr>
      </w:pPr>
      <w:r w:rsidRPr="00ED2B80">
        <w:rPr>
          <w:rFonts w:ascii="Calibri" w:hAnsi="Calibri" w:cs="Calibri"/>
          <w:bCs/>
          <w:color w:val="000000" w:themeColor="text1"/>
          <w:sz w:val="26"/>
          <w:szCs w:val="26"/>
        </w:rPr>
        <w:t>(1)</w:t>
      </w:r>
      <w:r w:rsidRPr="00ED2B80">
        <w:rPr>
          <w:rFonts w:ascii="Calibri" w:hAnsi="Calibri" w:cs="Calibri"/>
          <w:color w:val="000000" w:themeColor="text1"/>
          <w:sz w:val="26"/>
          <w:szCs w:val="26"/>
        </w:rPr>
        <w:t xml:space="preserve"> Secretarul general al </w:t>
      </w:r>
      <w:r w:rsidR="005D4747" w:rsidRPr="00ED2B80">
        <w:rPr>
          <w:rFonts w:ascii="Calibri" w:hAnsi="Calibri" w:cs="Calibri"/>
          <w:color w:val="000000" w:themeColor="text1"/>
          <w:sz w:val="26"/>
          <w:szCs w:val="26"/>
        </w:rPr>
        <w:t>județului</w:t>
      </w:r>
      <w:r w:rsidRPr="00ED2B80">
        <w:rPr>
          <w:rFonts w:ascii="Calibri" w:hAnsi="Calibri" w:cs="Calibri"/>
          <w:color w:val="000000" w:themeColor="text1"/>
          <w:sz w:val="26"/>
          <w:szCs w:val="26"/>
        </w:rPr>
        <w:t xml:space="preserve"> îndeplinește, în condițiile legii, următoarele atribuții:</w:t>
      </w:r>
    </w:p>
    <w:p w:rsidR="00ED2B80" w:rsidRPr="00ED2B80" w:rsidRDefault="00EE01AF" w:rsidP="005D4747">
      <w:pPr>
        <w:pStyle w:val="al"/>
        <w:spacing w:before="0" w:beforeAutospacing="0" w:after="0" w:afterAutospacing="0"/>
        <w:ind w:firstLine="708"/>
        <w:jc w:val="both"/>
        <w:rPr>
          <w:rFonts w:ascii="Calibri" w:hAnsi="Calibri" w:cs="Calibri"/>
          <w:color w:val="000000" w:themeColor="text1"/>
          <w:sz w:val="26"/>
          <w:szCs w:val="26"/>
        </w:rPr>
      </w:pPr>
      <w:r w:rsidRPr="00ED2B80">
        <w:rPr>
          <w:rFonts w:ascii="Calibri" w:hAnsi="Calibri" w:cs="Calibri"/>
          <w:bCs/>
          <w:color w:val="000000" w:themeColor="text1"/>
          <w:sz w:val="26"/>
          <w:szCs w:val="26"/>
        </w:rPr>
        <w:t>a)</w:t>
      </w:r>
      <w:r w:rsidRPr="00ED2B80">
        <w:rPr>
          <w:rFonts w:ascii="Calibri" w:hAnsi="Calibri" w:cs="Calibri"/>
          <w:color w:val="000000" w:themeColor="text1"/>
          <w:sz w:val="26"/>
          <w:szCs w:val="26"/>
        </w:rPr>
        <w:t xml:space="preserve"> avizează proiectele de hotărâri și contrasemnează pentru legalitate dispozițiile președintelui consiliului județean</w:t>
      </w:r>
      <w:r w:rsidR="00ED2B80" w:rsidRPr="00ED2B80">
        <w:rPr>
          <w:rFonts w:ascii="Calibri" w:hAnsi="Calibri" w:cs="Calibri"/>
          <w:color w:val="000000" w:themeColor="text1"/>
          <w:sz w:val="26"/>
          <w:szCs w:val="26"/>
        </w:rPr>
        <w:t xml:space="preserve"> şi hotărârile </w:t>
      </w:r>
      <w:r w:rsidRPr="00ED2B80">
        <w:rPr>
          <w:rFonts w:ascii="Calibri" w:hAnsi="Calibri" w:cs="Calibri"/>
          <w:color w:val="000000" w:themeColor="text1"/>
          <w:sz w:val="26"/>
          <w:szCs w:val="26"/>
        </w:rPr>
        <w:t>consiliului județean</w:t>
      </w:r>
      <w:r w:rsidR="00ED2B80" w:rsidRPr="00ED2B80">
        <w:rPr>
          <w:rFonts w:ascii="Calibri" w:hAnsi="Calibri" w:cs="Calibri"/>
          <w:color w:val="000000" w:themeColor="text1"/>
          <w:sz w:val="26"/>
          <w:szCs w:val="26"/>
        </w:rPr>
        <w:t>;</w:t>
      </w:r>
    </w:p>
    <w:p w:rsidR="00EE01AF" w:rsidRPr="00ED2B80" w:rsidRDefault="00EE01AF" w:rsidP="005D4747">
      <w:pPr>
        <w:pStyle w:val="al"/>
        <w:spacing w:before="0" w:beforeAutospacing="0" w:after="0" w:afterAutospacing="0"/>
        <w:ind w:firstLine="708"/>
        <w:jc w:val="both"/>
        <w:rPr>
          <w:rFonts w:ascii="Calibri" w:hAnsi="Calibri" w:cs="Calibri"/>
          <w:color w:val="000000" w:themeColor="text1"/>
          <w:sz w:val="26"/>
          <w:szCs w:val="26"/>
        </w:rPr>
      </w:pPr>
      <w:r w:rsidRPr="00ED2B80">
        <w:rPr>
          <w:rFonts w:ascii="Calibri" w:hAnsi="Calibri" w:cs="Calibri"/>
          <w:bCs/>
          <w:color w:val="000000" w:themeColor="text1"/>
          <w:sz w:val="26"/>
          <w:szCs w:val="26"/>
        </w:rPr>
        <w:t>b)</w:t>
      </w:r>
      <w:r w:rsidRPr="00ED2B80">
        <w:rPr>
          <w:rFonts w:ascii="Calibri" w:hAnsi="Calibri" w:cs="Calibri"/>
          <w:color w:val="000000" w:themeColor="text1"/>
          <w:sz w:val="26"/>
          <w:szCs w:val="26"/>
        </w:rPr>
        <w:t xml:space="preserve"> participă la ședințele consiliului județean;</w:t>
      </w:r>
    </w:p>
    <w:p w:rsidR="00EE01AF" w:rsidRPr="00ED2B80" w:rsidRDefault="00EE01AF" w:rsidP="005D4747">
      <w:pPr>
        <w:pStyle w:val="al"/>
        <w:spacing w:before="0" w:beforeAutospacing="0" w:after="0" w:afterAutospacing="0"/>
        <w:ind w:firstLine="708"/>
        <w:jc w:val="both"/>
        <w:rPr>
          <w:rFonts w:ascii="Calibri" w:hAnsi="Calibri" w:cs="Calibri"/>
          <w:color w:val="000000" w:themeColor="text1"/>
          <w:sz w:val="26"/>
          <w:szCs w:val="26"/>
        </w:rPr>
      </w:pPr>
      <w:r w:rsidRPr="00ED2B80">
        <w:rPr>
          <w:rFonts w:ascii="Calibri" w:hAnsi="Calibri" w:cs="Calibri"/>
          <w:bCs/>
          <w:color w:val="000000" w:themeColor="text1"/>
          <w:sz w:val="26"/>
          <w:szCs w:val="26"/>
        </w:rPr>
        <w:t>c)</w:t>
      </w:r>
      <w:r w:rsidRPr="00ED2B80">
        <w:rPr>
          <w:rFonts w:ascii="Calibri" w:hAnsi="Calibri" w:cs="Calibri"/>
          <w:color w:val="000000" w:themeColor="text1"/>
          <w:sz w:val="26"/>
          <w:szCs w:val="26"/>
        </w:rPr>
        <w:t xml:space="preserve"> asigură gestionarea procedurilor administrative privind relația dintre consiliul județean și președintele acestuia, precum și între aceștia și prefect;</w:t>
      </w:r>
      <w:r w:rsidR="005D4747" w:rsidRPr="00ED2B80">
        <w:rPr>
          <w:rFonts w:ascii="Calibri" w:hAnsi="Calibri" w:cs="Calibri"/>
          <w:color w:val="000000" w:themeColor="text1"/>
          <w:sz w:val="26"/>
          <w:szCs w:val="26"/>
        </w:rPr>
        <w:t xml:space="preserve"> </w:t>
      </w:r>
    </w:p>
    <w:p w:rsidR="00EE01AF" w:rsidRPr="00ED2B80" w:rsidRDefault="00EE01AF" w:rsidP="005D4747">
      <w:pPr>
        <w:pStyle w:val="al"/>
        <w:spacing w:before="0" w:beforeAutospacing="0" w:after="0" w:afterAutospacing="0"/>
        <w:ind w:firstLine="708"/>
        <w:jc w:val="both"/>
        <w:rPr>
          <w:rFonts w:ascii="Calibri" w:hAnsi="Calibri" w:cs="Calibri"/>
          <w:color w:val="000000" w:themeColor="text1"/>
          <w:sz w:val="26"/>
          <w:szCs w:val="26"/>
        </w:rPr>
      </w:pPr>
      <w:r w:rsidRPr="00ED2B80">
        <w:rPr>
          <w:rFonts w:ascii="Calibri" w:hAnsi="Calibri" w:cs="Calibri"/>
          <w:bCs/>
          <w:color w:val="000000" w:themeColor="text1"/>
          <w:sz w:val="26"/>
          <w:szCs w:val="26"/>
        </w:rPr>
        <w:t>d)</w:t>
      </w:r>
      <w:r w:rsidRPr="00ED2B80">
        <w:rPr>
          <w:rFonts w:ascii="Calibri" w:hAnsi="Calibri" w:cs="Calibri"/>
          <w:color w:val="000000" w:themeColor="text1"/>
          <w:sz w:val="26"/>
          <w:szCs w:val="26"/>
        </w:rPr>
        <w:t xml:space="preserve"> coordonează organizarea a</w:t>
      </w:r>
      <w:r w:rsidR="005D4747" w:rsidRPr="00ED2B80">
        <w:rPr>
          <w:rFonts w:ascii="Calibri" w:hAnsi="Calibri" w:cs="Calibri"/>
          <w:color w:val="000000" w:themeColor="text1"/>
          <w:sz w:val="26"/>
          <w:szCs w:val="26"/>
        </w:rPr>
        <w:t xml:space="preserve">rhivei și evidența statistică </w:t>
      </w:r>
      <w:r w:rsidRPr="00ED2B80">
        <w:rPr>
          <w:rFonts w:ascii="Calibri" w:hAnsi="Calibri" w:cs="Calibri"/>
          <w:color w:val="000000" w:themeColor="text1"/>
          <w:sz w:val="26"/>
          <w:szCs w:val="26"/>
        </w:rPr>
        <w:t>a hotărârilor consiliului județean și a dispozițiilor președintelui consiliului județean;</w:t>
      </w:r>
    </w:p>
    <w:p w:rsidR="00EE01AF" w:rsidRPr="00ED2B80" w:rsidRDefault="00EE01AF" w:rsidP="005D4747">
      <w:pPr>
        <w:pStyle w:val="al"/>
        <w:spacing w:before="0" w:beforeAutospacing="0" w:after="0" w:afterAutospacing="0"/>
        <w:ind w:firstLine="708"/>
        <w:jc w:val="both"/>
        <w:rPr>
          <w:rFonts w:ascii="Calibri" w:hAnsi="Calibri" w:cs="Calibri"/>
          <w:color w:val="000000" w:themeColor="text1"/>
          <w:sz w:val="26"/>
          <w:szCs w:val="26"/>
        </w:rPr>
      </w:pPr>
      <w:r w:rsidRPr="00ED2B80">
        <w:rPr>
          <w:rFonts w:ascii="Calibri" w:hAnsi="Calibri" w:cs="Calibri"/>
          <w:bCs/>
          <w:color w:val="000000" w:themeColor="text1"/>
          <w:sz w:val="26"/>
          <w:szCs w:val="26"/>
        </w:rPr>
        <w:t>e)</w:t>
      </w:r>
      <w:r w:rsidRPr="00ED2B80">
        <w:rPr>
          <w:rFonts w:ascii="Calibri" w:hAnsi="Calibri" w:cs="Calibri"/>
          <w:color w:val="000000" w:themeColor="text1"/>
          <w:sz w:val="26"/>
          <w:szCs w:val="26"/>
        </w:rPr>
        <w:t xml:space="preserve"> asigură transparența și comunicarea către autoritățile, instituțiile publice și persoanele interesate a actelor prevăzute la lit. a);</w:t>
      </w:r>
      <w:r w:rsidR="005D4747" w:rsidRPr="00ED2B80">
        <w:rPr>
          <w:rFonts w:ascii="Calibri" w:hAnsi="Calibri" w:cs="Calibri"/>
          <w:color w:val="000000" w:themeColor="text1"/>
          <w:sz w:val="26"/>
          <w:szCs w:val="26"/>
        </w:rPr>
        <w:t xml:space="preserve"> </w:t>
      </w:r>
    </w:p>
    <w:p w:rsidR="00EE01AF" w:rsidRPr="00ED2B80" w:rsidRDefault="00EE01AF" w:rsidP="005D4747">
      <w:pPr>
        <w:pStyle w:val="al"/>
        <w:spacing w:before="0" w:beforeAutospacing="0" w:after="0" w:afterAutospacing="0"/>
        <w:ind w:firstLine="708"/>
        <w:jc w:val="both"/>
        <w:rPr>
          <w:rFonts w:ascii="Calibri" w:hAnsi="Calibri" w:cs="Calibri"/>
          <w:color w:val="000000" w:themeColor="text1"/>
          <w:sz w:val="26"/>
          <w:szCs w:val="26"/>
        </w:rPr>
      </w:pPr>
      <w:r w:rsidRPr="00ED2B80">
        <w:rPr>
          <w:rFonts w:ascii="Calibri" w:hAnsi="Calibri" w:cs="Calibri"/>
          <w:bCs/>
          <w:color w:val="000000" w:themeColor="text1"/>
          <w:sz w:val="26"/>
          <w:szCs w:val="26"/>
        </w:rPr>
        <w:t>f)</w:t>
      </w:r>
      <w:r w:rsidRPr="00ED2B80">
        <w:rPr>
          <w:rFonts w:ascii="Calibri" w:hAnsi="Calibri" w:cs="Calibri"/>
          <w:color w:val="000000" w:themeColor="text1"/>
          <w:sz w:val="26"/>
          <w:szCs w:val="26"/>
        </w:rPr>
        <w:t xml:space="preserve"> asigură procedurile de convocare a consiliului județean, și efectuarea lucrărilor de secretariat, comunicarea ordinii de zi, întocmirea procesului</w:t>
      </w:r>
      <w:r w:rsidR="005D4747" w:rsidRPr="00ED2B80">
        <w:rPr>
          <w:rFonts w:ascii="Calibri" w:hAnsi="Calibri" w:cs="Calibri"/>
          <w:color w:val="000000" w:themeColor="text1"/>
          <w:sz w:val="26"/>
          <w:szCs w:val="26"/>
        </w:rPr>
        <w:t xml:space="preserve"> </w:t>
      </w:r>
      <w:r w:rsidRPr="00ED2B80">
        <w:rPr>
          <w:rFonts w:ascii="Calibri" w:hAnsi="Calibri" w:cs="Calibri"/>
          <w:color w:val="000000" w:themeColor="text1"/>
          <w:sz w:val="26"/>
          <w:szCs w:val="26"/>
        </w:rPr>
        <w:t>- verbal al ședințelor consiliului județean, și redactarea hotărârilor consiliului județean;</w:t>
      </w:r>
    </w:p>
    <w:p w:rsidR="00EE01AF" w:rsidRPr="00ED2B80" w:rsidRDefault="00EE01AF" w:rsidP="005D4747">
      <w:pPr>
        <w:pStyle w:val="al"/>
        <w:spacing w:before="0" w:beforeAutospacing="0" w:after="0" w:afterAutospacing="0"/>
        <w:ind w:firstLine="708"/>
        <w:jc w:val="both"/>
        <w:rPr>
          <w:rFonts w:ascii="Calibri" w:hAnsi="Calibri" w:cs="Calibri"/>
          <w:color w:val="000000" w:themeColor="text1"/>
          <w:sz w:val="26"/>
          <w:szCs w:val="26"/>
        </w:rPr>
      </w:pPr>
      <w:r w:rsidRPr="00ED2B80">
        <w:rPr>
          <w:rFonts w:ascii="Calibri" w:hAnsi="Calibri" w:cs="Calibri"/>
          <w:bCs/>
          <w:color w:val="000000" w:themeColor="text1"/>
          <w:sz w:val="26"/>
          <w:szCs w:val="26"/>
        </w:rPr>
        <w:t>g)</w:t>
      </w:r>
      <w:r w:rsidRPr="00ED2B80">
        <w:rPr>
          <w:rFonts w:ascii="Calibri" w:hAnsi="Calibri" w:cs="Calibri"/>
          <w:color w:val="000000" w:themeColor="text1"/>
          <w:sz w:val="26"/>
          <w:szCs w:val="26"/>
        </w:rPr>
        <w:t xml:space="preserve"> asigură pregătirea lucrărilor supuse dezbaterii consiliului județean, și comisiilor de specialitate ale acestuia;</w:t>
      </w:r>
    </w:p>
    <w:p w:rsidR="00EE01AF" w:rsidRPr="00ED2B80" w:rsidRDefault="00EE01AF" w:rsidP="005D4747">
      <w:pPr>
        <w:pStyle w:val="al"/>
        <w:spacing w:before="0" w:beforeAutospacing="0" w:after="0" w:afterAutospacing="0"/>
        <w:ind w:firstLine="708"/>
        <w:jc w:val="both"/>
        <w:rPr>
          <w:rFonts w:ascii="Calibri" w:hAnsi="Calibri" w:cs="Calibri"/>
          <w:color w:val="000000" w:themeColor="text1"/>
          <w:sz w:val="26"/>
          <w:szCs w:val="26"/>
        </w:rPr>
      </w:pPr>
      <w:r w:rsidRPr="00ED2B80">
        <w:rPr>
          <w:rFonts w:ascii="Calibri" w:hAnsi="Calibri" w:cs="Calibri"/>
          <w:bCs/>
          <w:color w:val="000000" w:themeColor="text1"/>
          <w:sz w:val="26"/>
          <w:szCs w:val="26"/>
        </w:rPr>
        <w:t>h)</w:t>
      </w:r>
      <w:r w:rsidRPr="00ED2B80">
        <w:rPr>
          <w:rFonts w:ascii="Calibri" w:hAnsi="Calibri" w:cs="Calibri"/>
          <w:color w:val="000000" w:themeColor="text1"/>
          <w:sz w:val="26"/>
          <w:szCs w:val="26"/>
        </w:rPr>
        <w:t xml:space="preserve"> poate atesta, prin derogare de la prevederile Ordonanței Guvernului </w:t>
      </w:r>
      <w:hyperlink r:id="rId13" w:tgtFrame="_blank" w:history="1">
        <w:r w:rsidR="005D4747" w:rsidRPr="00ED2B80">
          <w:rPr>
            <w:rStyle w:val="Hyperlink"/>
            <w:rFonts w:ascii="Calibri" w:hAnsi="Calibri" w:cs="Calibri"/>
            <w:color w:val="000000" w:themeColor="text1"/>
            <w:sz w:val="26"/>
            <w:szCs w:val="26"/>
            <w:u w:val="none"/>
          </w:rPr>
          <w:t>nr.</w:t>
        </w:r>
      </w:hyperlink>
      <w:r w:rsidR="005D4747" w:rsidRPr="00ED2B80">
        <w:rPr>
          <w:rFonts w:ascii="Calibri" w:hAnsi="Calibri" w:cs="Calibri"/>
          <w:color w:val="000000" w:themeColor="text1"/>
          <w:sz w:val="26"/>
          <w:szCs w:val="26"/>
        </w:rPr>
        <w:t xml:space="preserve"> 26/2000</w:t>
      </w:r>
      <w:r w:rsidRPr="00ED2B80">
        <w:rPr>
          <w:rFonts w:ascii="Calibri" w:hAnsi="Calibri" w:cs="Calibri"/>
          <w:color w:val="000000" w:themeColor="text1"/>
          <w:sz w:val="26"/>
          <w:szCs w:val="26"/>
        </w:rPr>
        <w:t xml:space="preserve"> cu privire la asociații și fundații, aprobată cu modificări și completări prin Legea </w:t>
      </w:r>
      <w:r w:rsidR="005D4747" w:rsidRPr="00ED2B80">
        <w:rPr>
          <w:rFonts w:ascii="Calibri" w:hAnsi="Calibri" w:cs="Calibri"/>
          <w:color w:val="000000" w:themeColor="text1"/>
          <w:sz w:val="26"/>
          <w:szCs w:val="26"/>
        </w:rPr>
        <w:t>nr. 246/2005</w:t>
      </w:r>
      <w:r w:rsidRPr="00ED2B80">
        <w:rPr>
          <w:rFonts w:ascii="Calibri" w:hAnsi="Calibri" w:cs="Calibri"/>
          <w:color w:val="000000" w:themeColor="text1"/>
          <w:sz w:val="26"/>
          <w:szCs w:val="26"/>
        </w:rPr>
        <w:t xml:space="preserve"> cu modificările și completările ulterioare, actul constitutiv și statutul asociațiilor de dezvoltare intercomunitară din care face parte unitatea administrativ-teritorială în cadrul căreia funcționează;</w:t>
      </w:r>
    </w:p>
    <w:p w:rsidR="00EE01AF" w:rsidRPr="00ED2B80" w:rsidRDefault="00EE01AF" w:rsidP="005D4747">
      <w:pPr>
        <w:pStyle w:val="al"/>
        <w:spacing w:before="0" w:beforeAutospacing="0" w:after="0" w:afterAutospacing="0"/>
        <w:ind w:firstLine="708"/>
        <w:jc w:val="both"/>
        <w:rPr>
          <w:rFonts w:ascii="Calibri" w:hAnsi="Calibri" w:cs="Calibri"/>
          <w:color w:val="000000" w:themeColor="text1"/>
          <w:sz w:val="26"/>
          <w:szCs w:val="26"/>
        </w:rPr>
      </w:pPr>
      <w:r w:rsidRPr="00ED2B80">
        <w:rPr>
          <w:rFonts w:ascii="Calibri" w:hAnsi="Calibri" w:cs="Calibri"/>
          <w:bCs/>
          <w:color w:val="000000" w:themeColor="text1"/>
          <w:sz w:val="26"/>
          <w:szCs w:val="26"/>
        </w:rPr>
        <w:t>i)</w:t>
      </w:r>
      <w:r w:rsidRPr="00ED2B80">
        <w:rPr>
          <w:rFonts w:ascii="Calibri" w:hAnsi="Calibri" w:cs="Calibri"/>
          <w:color w:val="000000" w:themeColor="text1"/>
          <w:sz w:val="26"/>
          <w:szCs w:val="26"/>
        </w:rPr>
        <w:t xml:space="preserve"> poate propune președintelui consiliului județean înscrierea unor probleme în proiectul ordinii de zi a ședințelor ordinare ale consiliului județean;</w:t>
      </w:r>
    </w:p>
    <w:p w:rsidR="00EE01AF" w:rsidRPr="00ED2B80" w:rsidRDefault="00EE01AF" w:rsidP="005D4747">
      <w:pPr>
        <w:pStyle w:val="al"/>
        <w:spacing w:before="0" w:beforeAutospacing="0" w:after="0" w:afterAutospacing="0"/>
        <w:ind w:firstLine="708"/>
        <w:jc w:val="both"/>
        <w:rPr>
          <w:rFonts w:ascii="Calibri" w:hAnsi="Calibri" w:cs="Calibri"/>
          <w:color w:val="000000" w:themeColor="text1"/>
          <w:sz w:val="26"/>
          <w:szCs w:val="26"/>
        </w:rPr>
      </w:pPr>
      <w:r w:rsidRPr="00ED2B80">
        <w:rPr>
          <w:rFonts w:ascii="Calibri" w:hAnsi="Calibri" w:cs="Calibri"/>
          <w:bCs/>
          <w:color w:val="000000" w:themeColor="text1"/>
          <w:sz w:val="26"/>
          <w:szCs w:val="26"/>
        </w:rPr>
        <w:t>j)</w:t>
      </w:r>
      <w:r w:rsidRPr="00ED2B80">
        <w:rPr>
          <w:rFonts w:ascii="Calibri" w:hAnsi="Calibri" w:cs="Calibri"/>
          <w:color w:val="000000" w:themeColor="text1"/>
          <w:sz w:val="26"/>
          <w:szCs w:val="26"/>
        </w:rPr>
        <w:t xml:space="preserve"> efectuează apelul nominal și ține evidența participării la ședințele consiliului județean a consilierilor județeni;</w:t>
      </w:r>
    </w:p>
    <w:p w:rsidR="00EE01AF" w:rsidRPr="00ED2B80" w:rsidRDefault="00EE01AF" w:rsidP="005D4747">
      <w:pPr>
        <w:pStyle w:val="al"/>
        <w:spacing w:before="0" w:beforeAutospacing="0" w:after="0" w:afterAutospacing="0"/>
        <w:ind w:firstLine="708"/>
        <w:jc w:val="both"/>
        <w:rPr>
          <w:rFonts w:ascii="Calibri" w:hAnsi="Calibri" w:cs="Calibri"/>
          <w:color w:val="000000" w:themeColor="text1"/>
          <w:sz w:val="26"/>
          <w:szCs w:val="26"/>
        </w:rPr>
      </w:pPr>
      <w:r w:rsidRPr="00ED2B80">
        <w:rPr>
          <w:rFonts w:ascii="Calibri" w:hAnsi="Calibri" w:cs="Calibri"/>
          <w:bCs/>
          <w:color w:val="000000" w:themeColor="text1"/>
          <w:sz w:val="26"/>
          <w:szCs w:val="26"/>
        </w:rPr>
        <w:t>k)</w:t>
      </w:r>
      <w:r w:rsidRPr="00ED2B80">
        <w:rPr>
          <w:rFonts w:ascii="Calibri" w:hAnsi="Calibri" w:cs="Calibri"/>
          <w:color w:val="000000" w:themeColor="text1"/>
          <w:sz w:val="26"/>
          <w:szCs w:val="26"/>
        </w:rPr>
        <w:t xml:space="preserve"> numără voturile și consemnează rezultatul votării, pe care îl prezintă președintelui de ședință, respectiv președintelui consiliului județean sau, după caz, înlocuitorului de drept al acestuia;</w:t>
      </w:r>
    </w:p>
    <w:p w:rsidR="00EE01AF" w:rsidRPr="00ED2B80" w:rsidRDefault="00EE01AF" w:rsidP="005D4747">
      <w:pPr>
        <w:pStyle w:val="al"/>
        <w:spacing w:before="0" w:beforeAutospacing="0" w:after="0" w:afterAutospacing="0"/>
        <w:ind w:firstLine="708"/>
        <w:jc w:val="both"/>
        <w:rPr>
          <w:rFonts w:ascii="Calibri" w:hAnsi="Calibri" w:cs="Calibri"/>
          <w:color w:val="000000" w:themeColor="text1"/>
          <w:sz w:val="26"/>
          <w:szCs w:val="26"/>
        </w:rPr>
      </w:pPr>
      <w:r w:rsidRPr="00ED2B80">
        <w:rPr>
          <w:rFonts w:ascii="Calibri" w:hAnsi="Calibri" w:cs="Calibri"/>
          <w:bCs/>
          <w:color w:val="000000" w:themeColor="text1"/>
          <w:sz w:val="26"/>
          <w:szCs w:val="26"/>
        </w:rPr>
        <w:t>l)</w:t>
      </w:r>
      <w:r w:rsidRPr="00ED2B80">
        <w:rPr>
          <w:rFonts w:ascii="Calibri" w:hAnsi="Calibri" w:cs="Calibri"/>
          <w:color w:val="000000" w:themeColor="text1"/>
          <w:sz w:val="26"/>
          <w:szCs w:val="26"/>
        </w:rPr>
        <w:t xml:space="preserve"> informează președintele de ședință, respectiv președintele consiliului județean sau, după caz, înlocuitorul de drept al acestuia, cu privire la cvorumul și la majoritatea necesare pentru adoptarea fiecărei hotărâri a consiliului județean;</w:t>
      </w:r>
    </w:p>
    <w:p w:rsidR="00EE01AF" w:rsidRPr="00ED2B80" w:rsidRDefault="00EE01AF" w:rsidP="005D4747">
      <w:pPr>
        <w:pStyle w:val="al"/>
        <w:spacing w:before="0" w:beforeAutospacing="0" w:after="0" w:afterAutospacing="0"/>
        <w:ind w:firstLine="708"/>
        <w:jc w:val="both"/>
        <w:rPr>
          <w:rFonts w:ascii="Calibri" w:hAnsi="Calibri" w:cs="Calibri"/>
          <w:color w:val="000000" w:themeColor="text1"/>
          <w:sz w:val="26"/>
          <w:szCs w:val="26"/>
        </w:rPr>
      </w:pPr>
      <w:r w:rsidRPr="00ED2B80">
        <w:rPr>
          <w:rFonts w:ascii="Calibri" w:hAnsi="Calibri" w:cs="Calibri"/>
          <w:bCs/>
          <w:color w:val="000000" w:themeColor="text1"/>
          <w:sz w:val="26"/>
          <w:szCs w:val="26"/>
        </w:rPr>
        <w:t>m)</w:t>
      </w:r>
      <w:r w:rsidRPr="00ED2B80">
        <w:rPr>
          <w:rFonts w:ascii="Calibri" w:hAnsi="Calibri" w:cs="Calibri"/>
          <w:color w:val="000000" w:themeColor="text1"/>
          <w:sz w:val="26"/>
          <w:szCs w:val="26"/>
        </w:rPr>
        <w:t xml:space="preserve"> asigură întocmirea dosarelor de ședință, legarea, numerotarea paginilor, semnarea și ștampilarea acestora;</w:t>
      </w:r>
    </w:p>
    <w:p w:rsidR="00EE01AF" w:rsidRPr="00ED2B80" w:rsidRDefault="00EE01AF" w:rsidP="005D4747">
      <w:pPr>
        <w:pStyle w:val="al"/>
        <w:spacing w:before="0" w:beforeAutospacing="0" w:after="0" w:afterAutospacing="0"/>
        <w:ind w:firstLine="708"/>
        <w:jc w:val="both"/>
        <w:rPr>
          <w:rFonts w:ascii="Calibri" w:hAnsi="Calibri" w:cs="Calibri"/>
          <w:color w:val="000000" w:themeColor="text1"/>
          <w:sz w:val="26"/>
          <w:szCs w:val="26"/>
        </w:rPr>
      </w:pPr>
      <w:r w:rsidRPr="00ED2B80">
        <w:rPr>
          <w:rFonts w:ascii="Calibri" w:hAnsi="Calibri" w:cs="Calibri"/>
          <w:bCs/>
          <w:color w:val="000000" w:themeColor="text1"/>
          <w:sz w:val="26"/>
          <w:szCs w:val="26"/>
        </w:rPr>
        <w:t>n)</w:t>
      </w:r>
      <w:r w:rsidRPr="00ED2B80">
        <w:rPr>
          <w:rFonts w:ascii="Calibri" w:hAnsi="Calibri" w:cs="Calibri"/>
          <w:color w:val="000000" w:themeColor="text1"/>
          <w:sz w:val="26"/>
          <w:szCs w:val="26"/>
        </w:rPr>
        <w:t xml:space="preserve"> urmărește ca la deliberarea și adoptarea unor hotărâri ale consiliului județean să nu ia parte consilierii județeni care se încadrează în dispozițiile art. 228</w:t>
      </w:r>
      <w:r w:rsidR="005D4747" w:rsidRPr="00ED2B80">
        <w:rPr>
          <w:rFonts w:ascii="Calibri" w:hAnsi="Calibri" w:cs="Calibri"/>
          <w:color w:val="000000" w:themeColor="text1"/>
          <w:sz w:val="26"/>
          <w:szCs w:val="26"/>
        </w:rPr>
        <w:t xml:space="preserve"> alin. (2) din O.U.G. 57</w:t>
      </w:r>
      <w:r w:rsidR="008648AA" w:rsidRPr="00ED2B80">
        <w:rPr>
          <w:rFonts w:ascii="Calibri" w:hAnsi="Calibri" w:cs="Calibri"/>
          <w:color w:val="000000" w:themeColor="text1"/>
          <w:sz w:val="26"/>
          <w:szCs w:val="26"/>
        </w:rPr>
        <w:t>/</w:t>
      </w:r>
      <w:r w:rsidR="005D4747" w:rsidRPr="00ED2B80">
        <w:rPr>
          <w:rFonts w:ascii="Calibri" w:hAnsi="Calibri" w:cs="Calibri"/>
          <w:color w:val="000000" w:themeColor="text1"/>
          <w:sz w:val="26"/>
          <w:szCs w:val="26"/>
        </w:rPr>
        <w:t>2019, cu modificările și completările ulterioare</w:t>
      </w:r>
      <w:r w:rsidRPr="00ED2B80">
        <w:rPr>
          <w:rFonts w:ascii="Calibri" w:hAnsi="Calibri" w:cs="Calibri"/>
          <w:color w:val="000000" w:themeColor="text1"/>
          <w:sz w:val="26"/>
          <w:szCs w:val="26"/>
        </w:rPr>
        <w:t>; informează președintele de ședință, sau, după caz, înlocuitorul de drept al acestuia cu privire la asemenea situații și face cunoscute sancțiunile prevăzute de lege în asemenea cazuri;</w:t>
      </w:r>
    </w:p>
    <w:p w:rsidR="00EE01AF" w:rsidRPr="00ED2B80" w:rsidRDefault="00EE01AF" w:rsidP="005D4747">
      <w:pPr>
        <w:pStyle w:val="al"/>
        <w:spacing w:before="0" w:beforeAutospacing="0" w:after="0" w:afterAutospacing="0"/>
        <w:ind w:firstLine="708"/>
        <w:jc w:val="both"/>
        <w:rPr>
          <w:rFonts w:ascii="Calibri" w:hAnsi="Calibri" w:cs="Calibri"/>
          <w:color w:val="000000" w:themeColor="text1"/>
          <w:sz w:val="26"/>
          <w:szCs w:val="26"/>
        </w:rPr>
      </w:pPr>
      <w:r w:rsidRPr="00ED2B80">
        <w:rPr>
          <w:rFonts w:ascii="Calibri" w:hAnsi="Calibri" w:cs="Calibri"/>
          <w:bCs/>
          <w:color w:val="000000" w:themeColor="text1"/>
          <w:sz w:val="26"/>
          <w:szCs w:val="26"/>
        </w:rPr>
        <w:t>o)</w:t>
      </w:r>
      <w:r w:rsidRPr="00ED2B80">
        <w:rPr>
          <w:rFonts w:ascii="Calibri" w:hAnsi="Calibri" w:cs="Calibri"/>
          <w:color w:val="000000" w:themeColor="text1"/>
          <w:sz w:val="26"/>
          <w:szCs w:val="26"/>
        </w:rPr>
        <w:t xml:space="preserve"> certifică conformitatea copiei cu actele originale din arhiva </w:t>
      </w:r>
      <w:r w:rsidR="00F807EC" w:rsidRPr="00ED2B80">
        <w:rPr>
          <w:rFonts w:ascii="Calibri" w:hAnsi="Calibri" w:cs="Calibri"/>
          <w:color w:val="000000" w:themeColor="text1"/>
          <w:sz w:val="26"/>
          <w:szCs w:val="26"/>
        </w:rPr>
        <w:t>județului</w:t>
      </w:r>
      <w:r w:rsidRPr="00ED2B80">
        <w:rPr>
          <w:rFonts w:ascii="Calibri" w:hAnsi="Calibri" w:cs="Calibri"/>
          <w:color w:val="000000" w:themeColor="text1"/>
          <w:sz w:val="26"/>
          <w:szCs w:val="26"/>
        </w:rPr>
        <w:t>;</w:t>
      </w:r>
    </w:p>
    <w:p w:rsidR="00EE01AF" w:rsidRPr="00ED2B80" w:rsidRDefault="00EE01AF" w:rsidP="005D4747">
      <w:pPr>
        <w:pStyle w:val="al"/>
        <w:spacing w:before="0" w:beforeAutospacing="0" w:after="0" w:afterAutospacing="0"/>
        <w:ind w:firstLine="708"/>
        <w:jc w:val="both"/>
        <w:rPr>
          <w:rFonts w:ascii="Calibri" w:hAnsi="Calibri" w:cs="Calibri"/>
          <w:color w:val="000000" w:themeColor="text1"/>
          <w:sz w:val="26"/>
          <w:szCs w:val="26"/>
        </w:rPr>
      </w:pPr>
      <w:r w:rsidRPr="00ED2B80">
        <w:rPr>
          <w:rFonts w:ascii="Calibri" w:hAnsi="Calibri" w:cs="Calibri"/>
          <w:bCs/>
          <w:color w:val="000000" w:themeColor="text1"/>
          <w:sz w:val="26"/>
          <w:szCs w:val="26"/>
        </w:rPr>
        <w:t>p)</w:t>
      </w:r>
      <w:r w:rsidRPr="00ED2B80">
        <w:rPr>
          <w:rFonts w:ascii="Calibri" w:hAnsi="Calibri" w:cs="Calibri"/>
          <w:color w:val="000000" w:themeColor="text1"/>
          <w:sz w:val="26"/>
          <w:szCs w:val="26"/>
        </w:rPr>
        <w:t xml:space="preserve"> alte atribuții prevăzute de lege sau însărcinări date prin acte administrative de consiliul județean sau de președintele consiliului județean, după caz.</w:t>
      </w:r>
    </w:p>
    <w:p w:rsidR="00EE01AF" w:rsidRPr="00ED2B80" w:rsidRDefault="00EE01AF" w:rsidP="005D4747">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(2)</w:t>
      </w:r>
      <w:r w:rsidRPr="00ED2B80">
        <w:rPr>
          <w:rFonts w:ascii="Calibri" w:hAnsi="Calibri" w:cs="Calibri"/>
          <w:color w:val="000000" w:themeColor="text1"/>
          <w:sz w:val="26"/>
          <w:szCs w:val="26"/>
        </w:rPr>
        <w:t xml:space="preserve"> Prin derogare de la prevederile art. 21 </w:t>
      </w:r>
      <w:r w:rsidR="005D4747" w:rsidRPr="00ED2B80">
        <w:rPr>
          <w:rFonts w:ascii="Calibri" w:hAnsi="Calibri" w:cs="Calibri"/>
          <w:color w:val="000000" w:themeColor="text1"/>
          <w:sz w:val="26"/>
          <w:szCs w:val="26"/>
        </w:rPr>
        <w:t xml:space="preserve">alin. (2) </w:t>
      </w:r>
      <w:r w:rsidRPr="00ED2B80">
        <w:rPr>
          <w:rFonts w:ascii="Calibri" w:hAnsi="Calibri" w:cs="Calibri"/>
          <w:color w:val="000000" w:themeColor="text1"/>
          <w:sz w:val="26"/>
          <w:szCs w:val="26"/>
        </w:rPr>
        <w:t xml:space="preserve">din Legea nr. 273/2006 privind finanțele publice locale, cu modificările și completările ulterioare, în situațiile prevăzute la art. 147 </w:t>
      </w:r>
      <w:r w:rsidR="005D4747" w:rsidRPr="00ED2B80">
        <w:rPr>
          <w:rFonts w:ascii="Calibri" w:hAnsi="Calibri" w:cs="Calibri"/>
          <w:color w:val="000000" w:themeColor="text1"/>
          <w:sz w:val="26"/>
          <w:szCs w:val="26"/>
        </w:rPr>
        <w:t xml:space="preserve">alin. (1) și (2) </w:t>
      </w:r>
      <w:r w:rsidRPr="00ED2B80">
        <w:rPr>
          <w:rFonts w:ascii="Calibri" w:hAnsi="Calibri" w:cs="Calibri"/>
          <w:color w:val="000000" w:themeColor="text1"/>
          <w:sz w:val="26"/>
          <w:szCs w:val="26"/>
        </w:rPr>
        <w:t>sau, după caz, la art. 186</w:t>
      </w:r>
      <w:r w:rsidR="005D4747" w:rsidRPr="00ED2B80">
        <w:rPr>
          <w:rFonts w:ascii="Calibri" w:hAnsi="Calibri" w:cs="Calibri"/>
          <w:color w:val="000000" w:themeColor="text1"/>
          <w:sz w:val="26"/>
          <w:szCs w:val="26"/>
        </w:rPr>
        <w:t xml:space="preserve"> alin. (1) și (2)</w:t>
      </w:r>
      <w:r w:rsidRPr="00ED2B80">
        <w:rPr>
          <w:rFonts w:ascii="Calibri" w:hAnsi="Calibri" w:cs="Calibri"/>
          <w:color w:val="000000" w:themeColor="text1"/>
          <w:sz w:val="26"/>
          <w:szCs w:val="26"/>
        </w:rPr>
        <w:t>,</w:t>
      </w:r>
      <w:r w:rsidR="005D4747" w:rsidRPr="00ED2B80">
        <w:rPr>
          <w:rFonts w:ascii="Calibri" w:hAnsi="Calibri" w:cs="Calibri"/>
          <w:color w:val="000000" w:themeColor="text1"/>
          <w:sz w:val="26"/>
          <w:szCs w:val="26"/>
        </w:rPr>
        <w:t xml:space="preserve"> din O.U.G. 57/2019, cu modificările și completările ulterioare,</w:t>
      </w:r>
      <w:r w:rsidRPr="00ED2B80">
        <w:rPr>
          <w:rFonts w:ascii="Calibri" w:hAnsi="Calibri" w:cs="Calibri"/>
          <w:color w:val="000000" w:themeColor="text1"/>
          <w:sz w:val="26"/>
          <w:szCs w:val="26"/>
        </w:rPr>
        <w:t xml:space="preserve"> secretarul general al </w:t>
      </w:r>
      <w:r w:rsidR="00F807EC" w:rsidRPr="00ED2B80">
        <w:rPr>
          <w:rFonts w:ascii="Calibri" w:hAnsi="Calibri" w:cs="Calibri"/>
          <w:color w:val="000000" w:themeColor="text1"/>
          <w:sz w:val="26"/>
          <w:szCs w:val="26"/>
        </w:rPr>
        <w:t xml:space="preserve">județului </w:t>
      </w:r>
      <w:r w:rsidRPr="00ED2B80">
        <w:rPr>
          <w:rFonts w:ascii="Calibri" w:hAnsi="Calibri" w:cs="Calibri"/>
          <w:color w:val="000000" w:themeColor="text1"/>
          <w:sz w:val="26"/>
          <w:szCs w:val="26"/>
        </w:rPr>
        <w:t>îndeplinește funcția de ordonator principal de credite pentru activitățile curente.</w:t>
      </w:r>
    </w:p>
    <w:p w:rsidR="00EE01AF" w:rsidRPr="001902A4" w:rsidRDefault="00663C77" w:rsidP="00EE01AF">
      <w:p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(3) Secretarul general al județului îndeplinește funcția de președinte al Comisiei Județene pentru Protecția Drepturilor Copilului Harghita.</w:t>
      </w:r>
      <w:r w:rsidRPr="001902A4">
        <w:rPr>
          <w:rStyle w:val="Referinnotdesubsol"/>
          <w:rFonts w:asciiTheme="minorHAnsi" w:hAnsiTheme="minorHAnsi" w:cstheme="minorHAnsi"/>
          <w:sz w:val="26"/>
          <w:szCs w:val="26"/>
          <w:lang w:val="ro-RO"/>
        </w:rPr>
        <w:footnoteReference w:id="50"/>
      </w:r>
    </w:p>
    <w:p w:rsidR="00D815A4" w:rsidRPr="00ED2B80" w:rsidRDefault="00D815A4" w:rsidP="00EE01AF">
      <w:pPr>
        <w:jc w:val="both"/>
        <w:rPr>
          <w:rFonts w:asciiTheme="minorHAnsi" w:hAnsiTheme="minorHAnsi" w:cstheme="minorHAnsi"/>
          <w:sz w:val="26"/>
          <w:szCs w:val="26"/>
          <w:lang w:val="ro-RO"/>
        </w:rPr>
      </w:pPr>
    </w:p>
    <w:p w:rsidR="00D815A4" w:rsidRPr="00ED2B80" w:rsidRDefault="00D815A4" w:rsidP="00D815A4">
      <w:pPr>
        <w:jc w:val="center"/>
        <w:rPr>
          <w:rFonts w:asciiTheme="minorHAnsi" w:hAnsiTheme="minorHAnsi" w:cstheme="minorHAnsi"/>
          <w:b/>
          <w:sz w:val="26"/>
          <w:szCs w:val="26"/>
          <w:lang w:val="ro-RO"/>
        </w:rPr>
      </w:pPr>
      <w:r w:rsidRPr="00ED2B80">
        <w:rPr>
          <w:rFonts w:asciiTheme="minorHAnsi" w:hAnsiTheme="minorHAnsi" w:cstheme="minorHAnsi"/>
          <w:b/>
          <w:sz w:val="26"/>
          <w:szCs w:val="26"/>
          <w:lang w:val="ro-RO"/>
        </w:rPr>
        <w:t>CAPITOLUL VII</w:t>
      </w:r>
    </w:p>
    <w:p w:rsidR="00D815A4" w:rsidRPr="00ED2B80" w:rsidRDefault="00D815A4" w:rsidP="00D815A4">
      <w:pPr>
        <w:jc w:val="center"/>
        <w:rPr>
          <w:rFonts w:asciiTheme="minorHAnsi" w:hAnsiTheme="minorHAnsi" w:cstheme="minorHAnsi"/>
          <w:b/>
          <w:sz w:val="26"/>
          <w:szCs w:val="26"/>
          <w:lang w:val="ro-RO"/>
        </w:rPr>
      </w:pPr>
      <w:r w:rsidRPr="00ED2B80">
        <w:rPr>
          <w:rFonts w:asciiTheme="minorHAnsi" w:hAnsiTheme="minorHAnsi" w:cstheme="minorHAnsi"/>
          <w:b/>
          <w:sz w:val="26"/>
          <w:szCs w:val="26"/>
          <w:lang w:val="ro-RO"/>
        </w:rPr>
        <w:t>S</w:t>
      </w:r>
      <w:r w:rsidR="00BE5C75" w:rsidRPr="00ED2B80">
        <w:rPr>
          <w:rFonts w:asciiTheme="minorHAnsi" w:hAnsiTheme="minorHAnsi" w:cstheme="minorHAnsi"/>
          <w:b/>
          <w:sz w:val="26"/>
          <w:szCs w:val="26"/>
          <w:lang w:val="ro-RO"/>
        </w:rPr>
        <w:t>tatutul consilierului</w:t>
      </w:r>
    </w:p>
    <w:p w:rsidR="00D815A4" w:rsidRPr="00ED2B80" w:rsidRDefault="00D815A4" w:rsidP="00D815A4">
      <w:pPr>
        <w:jc w:val="center"/>
        <w:rPr>
          <w:rFonts w:asciiTheme="minorHAnsi" w:hAnsiTheme="minorHAnsi" w:cstheme="minorHAnsi"/>
          <w:b/>
          <w:sz w:val="26"/>
          <w:szCs w:val="26"/>
          <w:lang w:val="ro-RO"/>
        </w:rPr>
      </w:pPr>
      <w:r w:rsidRPr="00ED2B80">
        <w:rPr>
          <w:rFonts w:asciiTheme="minorHAnsi" w:hAnsiTheme="minorHAnsi" w:cstheme="minorHAnsi"/>
          <w:b/>
          <w:sz w:val="26"/>
          <w:szCs w:val="26"/>
          <w:lang w:val="ro-RO"/>
        </w:rPr>
        <w:t>Secțiunea I</w:t>
      </w:r>
    </w:p>
    <w:p w:rsidR="00D815A4" w:rsidRPr="00ED2B80" w:rsidRDefault="00D815A4" w:rsidP="00D815A4">
      <w:pPr>
        <w:jc w:val="center"/>
        <w:rPr>
          <w:rFonts w:asciiTheme="minorHAnsi" w:hAnsiTheme="minorHAnsi" w:cstheme="minorHAnsi"/>
          <w:b/>
          <w:sz w:val="26"/>
          <w:szCs w:val="26"/>
          <w:lang w:val="ro-RO"/>
        </w:rPr>
      </w:pPr>
      <w:r w:rsidRPr="00ED2B80">
        <w:rPr>
          <w:rFonts w:asciiTheme="minorHAnsi" w:hAnsiTheme="minorHAnsi" w:cstheme="minorHAnsi"/>
          <w:b/>
          <w:sz w:val="26"/>
          <w:szCs w:val="26"/>
          <w:lang w:val="ro-RO"/>
        </w:rPr>
        <w:t>Norme privind exercitarea mandatului de consilier</w:t>
      </w:r>
    </w:p>
    <w:p w:rsidR="00D815A4" w:rsidRPr="00ED2B80" w:rsidRDefault="00D815A4" w:rsidP="00D815A4">
      <w:pPr>
        <w:jc w:val="both"/>
        <w:rPr>
          <w:rFonts w:asciiTheme="minorHAnsi" w:hAnsiTheme="minorHAnsi" w:cstheme="minorHAnsi"/>
          <w:sz w:val="26"/>
          <w:szCs w:val="26"/>
          <w:lang w:val="ro-RO"/>
        </w:rPr>
      </w:pPr>
    </w:p>
    <w:p w:rsidR="00D815A4" w:rsidRPr="00ED2B80" w:rsidRDefault="00D815A4" w:rsidP="00D815A4">
      <w:pPr>
        <w:jc w:val="both"/>
        <w:rPr>
          <w:rFonts w:asciiTheme="minorHAnsi" w:hAnsiTheme="minorHAnsi" w:cstheme="minorHAnsi"/>
          <w:b/>
          <w:sz w:val="26"/>
          <w:szCs w:val="26"/>
          <w:lang w:val="ro-RO"/>
        </w:rPr>
      </w:pPr>
      <w:r w:rsidRPr="00ED2B80">
        <w:rPr>
          <w:rFonts w:asciiTheme="minorHAnsi" w:hAnsiTheme="minorHAnsi" w:cstheme="minorHAnsi"/>
          <w:b/>
          <w:sz w:val="26"/>
          <w:szCs w:val="26"/>
          <w:lang w:val="ro-RO"/>
        </w:rPr>
        <w:t xml:space="preserve">Art. </w:t>
      </w:r>
      <w:r w:rsidR="00EC1563" w:rsidRPr="00ED2B80">
        <w:rPr>
          <w:rFonts w:asciiTheme="minorHAnsi" w:hAnsiTheme="minorHAnsi" w:cstheme="minorHAnsi"/>
          <w:b/>
          <w:sz w:val="26"/>
          <w:szCs w:val="26"/>
          <w:lang w:val="ro-RO"/>
        </w:rPr>
        <w:t>64</w:t>
      </w:r>
    </w:p>
    <w:p w:rsidR="00D815A4" w:rsidRPr="00ED2B80" w:rsidRDefault="00D815A4" w:rsidP="00D815A4">
      <w:pPr>
        <w:jc w:val="both"/>
        <w:rPr>
          <w:rFonts w:ascii="Calibri" w:hAnsi="Calibri" w:cs="Calibri"/>
          <w:color w:val="000000" w:themeColor="text1"/>
          <w:sz w:val="26"/>
          <w:szCs w:val="26"/>
          <w:shd w:val="clear" w:color="auto" w:fill="FFFFFF"/>
          <w:lang w:val="ro-RO"/>
        </w:rPr>
      </w:pPr>
      <w:r w:rsidRPr="00ED2B80">
        <w:rPr>
          <w:rFonts w:asciiTheme="minorHAnsi" w:hAnsiTheme="minorHAnsi" w:cstheme="minorHAnsi"/>
          <w:color w:val="000000" w:themeColor="text1"/>
          <w:sz w:val="26"/>
          <w:szCs w:val="26"/>
          <w:lang w:val="ro-RO"/>
        </w:rPr>
        <w:t xml:space="preserve">(1) Mandatul </w:t>
      </w:r>
      <w:r w:rsidRPr="00ED2B80">
        <w:rPr>
          <w:rFonts w:ascii="Calibri" w:hAnsi="Calibri" w:cs="Calibri"/>
          <w:color w:val="000000" w:themeColor="text1"/>
          <w:sz w:val="26"/>
          <w:szCs w:val="26"/>
          <w:shd w:val="clear" w:color="auto" w:fill="FFFFFF"/>
          <w:lang w:val="ro-RO"/>
        </w:rPr>
        <w:t>președintelui consiliului județean și al consilierului județean este de 4 ani și se exercită în condițiile legii.</w:t>
      </w:r>
    </w:p>
    <w:p w:rsidR="00D815A4" w:rsidRPr="00ED2B80" w:rsidRDefault="00D815A4" w:rsidP="00D815A4">
      <w:p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(2) Este consilier în funcție consilierul ales, al cărui mandat a fost validat și care a depus jurământul prevăzut de lege și de prezentul Regulament. Numai consilierii în funcție pot exercita drepturile și sunt supuși obligațiilor prevăzute de lege pentru această calitate.</w:t>
      </w:r>
    </w:p>
    <w:p w:rsidR="00D815A4" w:rsidRPr="00ED2B80" w:rsidRDefault="00D815A4" w:rsidP="00D815A4">
      <w:p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(3) După validarea și depunerea jurământului, consilierului i se eliberează legitimația de membru al Consiliului. După încetarea mandatului, legitimația se va preda, pe bază de dovad</w:t>
      </w:r>
      <w:r w:rsidR="00F84DDA">
        <w:rPr>
          <w:rFonts w:asciiTheme="minorHAnsi" w:hAnsiTheme="minorHAnsi" w:cstheme="minorHAnsi"/>
          <w:sz w:val="26"/>
          <w:szCs w:val="26"/>
          <w:lang w:val="ro-RO"/>
        </w:rPr>
        <w:t>ă</w:t>
      </w:r>
      <w:r w:rsidRPr="00ED2B80">
        <w:rPr>
          <w:rFonts w:asciiTheme="minorHAnsi" w:hAnsiTheme="minorHAnsi" w:cstheme="minorHAnsi"/>
          <w:sz w:val="26"/>
          <w:szCs w:val="26"/>
          <w:lang w:val="ro-RO"/>
        </w:rPr>
        <w:t xml:space="preserve"> scrisă</w:t>
      </w:r>
      <w:r w:rsidR="00BC189C" w:rsidRPr="00ED2B80">
        <w:rPr>
          <w:rFonts w:asciiTheme="minorHAnsi" w:hAnsiTheme="minorHAnsi" w:cstheme="minorHAnsi"/>
          <w:sz w:val="26"/>
          <w:szCs w:val="26"/>
          <w:lang w:val="ro-RO"/>
        </w:rPr>
        <w:t xml:space="preserve"> și înregistrată prin grija Compartiment</w:t>
      </w:r>
      <w:r w:rsidRPr="00ED2B80">
        <w:rPr>
          <w:rFonts w:asciiTheme="minorHAnsi" w:hAnsiTheme="minorHAnsi" w:cstheme="minorHAnsi"/>
          <w:sz w:val="26"/>
          <w:szCs w:val="26"/>
          <w:lang w:val="ro-RO"/>
        </w:rPr>
        <w:t>ului Cancelaria Consiliului</w:t>
      </w:r>
      <w:r w:rsidR="0005663F" w:rsidRPr="00ED2B80">
        <w:rPr>
          <w:rFonts w:asciiTheme="minorHAnsi" w:hAnsiTheme="minorHAnsi" w:cstheme="minorHAnsi"/>
          <w:sz w:val="26"/>
          <w:szCs w:val="26"/>
          <w:lang w:val="ro-RO"/>
        </w:rPr>
        <w:t>, secretarului general al județului.</w:t>
      </w:r>
    </w:p>
    <w:p w:rsidR="00BD1884" w:rsidRPr="00ED2B80" w:rsidRDefault="00BC189C" w:rsidP="00D815A4">
      <w:pPr>
        <w:jc w:val="both"/>
        <w:rPr>
          <w:rFonts w:asciiTheme="minorHAnsi" w:hAnsiTheme="minorHAnsi" w:cstheme="minorHAnsi"/>
          <w:b/>
          <w:sz w:val="26"/>
          <w:szCs w:val="26"/>
          <w:lang w:val="ro-RO"/>
        </w:rPr>
      </w:pPr>
      <w:r w:rsidRPr="00ED2B80">
        <w:rPr>
          <w:rFonts w:asciiTheme="minorHAnsi" w:hAnsiTheme="minorHAnsi" w:cstheme="minorHAnsi"/>
          <w:b/>
          <w:sz w:val="26"/>
          <w:szCs w:val="26"/>
          <w:lang w:val="ro-RO"/>
        </w:rPr>
        <w:t xml:space="preserve">Art. </w:t>
      </w:r>
      <w:r w:rsidR="00EC1563" w:rsidRPr="00ED2B80">
        <w:rPr>
          <w:rFonts w:asciiTheme="minorHAnsi" w:hAnsiTheme="minorHAnsi" w:cstheme="minorHAnsi"/>
          <w:b/>
          <w:sz w:val="26"/>
          <w:szCs w:val="26"/>
          <w:lang w:val="ro-RO"/>
        </w:rPr>
        <w:t xml:space="preserve">65 </w:t>
      </w:r>
    </w:p>
    <w:p w:rsidR="00BD1884" w:rsidRPr="00ED2B80" w:rsidRDefault="00BD1884" w:rsidP="00BD1884">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color w:val="000000" w:themeColor="text1"/>
          <w:sz w:val="26"/>
          <w:szCs w:val="26"/>
        </w:rPr>
        <w:t>(1) Aleșii locali răspund, după caz, administrativ, civil sau penal pentru faptele săvârșite în exercitarea atribuțiilor ce le revin, în condițiile legii și ale prezentului cod.</w:t>
      </w:r>
    </w:p>
    <w:p w:rsidR="00BD1884" w:rsidRPr="00ED2B80" w:rsidRDefault="00BD1884" w:rsidP="00BD1884">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(2)</w:t>
      </w:r>
      <w:r w:rsidRPr="00ED2B80">
        <w:rPr>
          <w:rFonts w:ascii="Calibri" w:hAnsi="Calibri" w:cs="Calibri"/>
          <w:b/>
          <w:bCs/>
          <w:color w:val="000000" w:themeColor="text1"/>
          <w:sz w:val="26"/>
          <w:szCs w:val="26"/>
        </w:rPr>
        <w:t xml:space="preserve"> </w:t>
      </w:r>
      <w:r w:rsidRPr="00ED2B80">
        <w:rPr>
          <w:rFonts w:ascii="Calibri" w:hAnsi="Calibri" w:cs="Calibri"/>
          <w:color w:val="000000" w:themeColor="text1"/>
          <w:sz w:val="26"/>
          <w:szCs w:val="26"/>
        </w:rPr>
        <w:t>Consilierii județeni răspund în nume propriu, pentru activitatea desfășurată în exercitarea mandatului, precum și solidar, pentru activitatea consiliului din care fac parte și pentru hotărârile pe care le-au votat.</w:t>
      </w:r>
    </w:p>
    <w:p w:rsidR="00BD1884" w:rsidRPr="00ED2B80" w:rsidRDefault="00BD1884" w:rsidP="00BD1884">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color w:val="000000" w:themeColor="text1"/>
          <w:sz w:val="26"/>
          <w:szCs w:val="26"/>
        </w:rPr>
        <w:t>(3) În procesul-verbal al ședinței consiliului județean se consemnează rezultatul votului, iar, la cererea consilierului județean, se menționează în mod expres votul acestuia.</w:t>
      </w:r>
    </w:p>
    <w:p w:rsidR="00F9686D" w:rsidRPr="00ED2B80" w:rsidRDefault="00F9686D" w:rsidP="00F9686D">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color w:val="000000" w:themeColor="text1"/>
          <w:sz w:val="26"/>
          <w:szCs w:val="26"/>
        </w:rPr>
        <w:t>(4) Consilierii județeni sunt obligați să respecte Constituția și legile țării, precum și să se supună regulilor de curtoazie și disciplină și să nu folosească în cuvântul lor sau în relațiile cu cetățenii expresii injurioase, ofensatoare ori calomnioase.</w:t>
      </w:r>
    </w:p>
    <w:p w:rsidR="00F9686D" w:rsidRPr="00ED2B80" w:rsidRDefault="00F9686D" w:rsidP="00F9686D">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 xml:space="preserve">(5) </w:t>
      </w:r>
      <w:r w:rsidRPr="00ED2B80">
        <w:rPr>
          <w:rFonts w:ascii="Calibri" w:hAnsi="Calibri" w:cs="Calibri"/>
          <w:color w:val="000000" w:themeColor="text1"/>
          <w:sz w:val="26"/>
          <w:szCs w:val="26"/>
        </w:rPr>
        <w:t>Consilierii județeni sunt obligați să respecte regulamentul de organizare și funcționare a consiliului județean.</w:t>
      </w:r>
    </w:p>
    <w:p w:rsidR="00F9686D" w:rsidRPr="00ED2B80" w:rsidRDefault="00F9686D" w:rsidP="00F9686D">
      <w:pPr>
        <w:pStyle w:val="al"/>
        <w:spacing w:before="0" w:beforeAutospacing="0" w:after="0" w:afterAutospacing="0"/>
        <w:jc w:val="both"/>
        <w:rPr>
          <w:rFonts w:ascii="Calibri" w:hAnsi="Calibri" w:cs="Calibri"/>
          <w:color w:val="000000" w:themeColor="text1"/>
          <w:sz w:val="26"/>
          <w:szCs w:val="26"/>
          <w:shd w:val="clear" w:color="auto" w:fill="FFFFFF"/>
        </w:rPr>
      </w:pPr>
      <w:r w:rsidRPr="00ED2B80">
        <w:rPr>
          <w:rFonts w:ascii="Calibri" w:hAnsi="Calibri" w:cs="Calibri"/>
          <w:color w:val="000000" w:themeColor="text1"/>
          <w:sz w:val="26"/>
          <w:szCs w:val="26"/>
          <w:shd w:val="clear" w:color="auto" w:fill="FFFFFF"/>
        </w:rPr>
        <w:t>(6) Aleșii locali sunt obligați la probitate și discreție profesională.</w:t>
      </w:r>
    </w:p>
    <w:p w:rsidR="00F9686D" w:rsidRPr="00ED2B80" w:rsidRDefault="00F9686D" w:rsidP="00F9686D">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color w:val="000000" w:themeColor="text1"/>
          <w:sz w:val="26"/>
          <w:szCs w:val="26"/>
        </w:rPr>
        <w:t>(7) În exercitarea mandatului, aleșii locali sunt obligați să dea dovadă de cinste și corectitudine; este interzis alesului local să ceară, pentru sine sau pentru altul, bani, foloase materiale sau alte avantaje.</w:t>
      </w:r>
    </w:p>
    <w:p w:rsidR="00F9686D" w:rsidRPr="00ED2B80" w:rsidRDefault="00F9686D" w:rsidP="00F9686D">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color w:val="000000" w:themeColor="text1"/>
          <w:sz w:val="26"/>
          <w:szCs w:val="26"/>
        </w:rPr>
        <w:t>(8)Aleșii locali nu pot face uz și nu se pot prevala de această calitate în exercitarea unei activități de interes personal.</w:t>
      </w:r>
    </w:p>
    <w:p w:rsidR="00F9686D" w:rsidRPr="00ED2B80" w:rsidRDefault="00F9686D" w:rsidP="00F9686D">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color w:val="000000" w:themeColor="text1"/>
          <w:sz w:val="26"/>
          <w:szCs w:val="26"/>
        </w:rPr>
        <w:t>(9) Aleșii locali sunt obligați ca, în exercitarea mandatului, să organizeze periodic, cel puțin o dată pe trimestru, întâlniri cu cetățenii, să acorde audiențe și să prezinte în consiliul județean o informare privind problemele ridicate la întâlnirea cu cetățenii.</w:t>
      </w:r>
    </w:p>
    <w:p w:rsidR="00F9686D" w:rsidRPr="00ED2B80" w:rsidRDefault="00F9686D" w:rsidP="00F9686D">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(10)</w:t>
      </w:r>
      <w:r w:rsidRPr="00ED2B80">
        <w:rPr>
          <w:rFonts w:ascii="Calibri" w:hAnsi="Calibri" w:cs="Calibri"/>
          <w:color w:val="000000" w:themeColor="text1"/>
          <w:sz w:val="26"/>
          <w:szCs w:val="26"/>
        </w:rPr>
        <w:t xml:space="preserve"> Fiecare consilier județean, precum și vicepreședinții consiliului județean sunt obligați să prezinte un raport anual de activitate, care este făcut public prin grija secretarului general al județului.</w:t>
      </w:r>
    </w:p>
    <w:p w:rsidR="00F9686D" w:rsidRPr="00ED2B80" w:rsidRDefault="00F9686D" w:rsidP="00F9686D">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color w:val="000000" w:themeColor="text1"/>
          <w:sz w:val="26"/>
          <w:szCs w:val="26"/>
        </w:rPr>
        <w:t>(11) Fiecare președinte al consiliului județean prezintă anual în fața autorității deliberative un raport privind modul de îndeplinire a atribuțiilor sale.</w:t>
      </w:r>
    </w:p>
    <w:p w:rsidR="00C36604" w:rsidRPr="00ED2B80" w:rsidRDefault="00F9686D" w:rsidP="00C36604">
      <w:pPr>
        <w:pStyle w:val="al"/>
        <w:spacing w:before="0" w:beforeAutospacing="0" w:after="0" w:afterAutospacing="0"/>
        <w:jc w:val="both"/>
        <w:rPr>
          <w:rFonts w:ascii="Calibri" w:hAnsi="Calibri" w:cs="Calibri"/>
          <w:color w:val="000000" w:themeColor="text1"/>
          <w:sz w:val="26"/>
          <w:szCs w:val="26"/>
          <w:shd w:val="clear" w:color="auto" w:fill="FFFFFF"/>
        </w:rPr>
      </w:pPr>
      <w:r w:rsidRPr="00ED2B80">
        <w:rPr>
          <w:rFonts w:ascii="Calibri" w:hAnsi="Calibri" w:cs="Calibri"/>
          <w:color w:val="000000" w:themeColor="text1"/>
          <w:sz w:val="26"/>
          <w:szCs w:val="26"/>
        </w:rPr>
        <w:t xml:space="preserve">(12) </w:t>
      </w:r>
      <w:r w:rsidRPr="00ED2B80">
        <w:rPr>
          <w:rFonts w:ascii="Calibri" w:hAnsi="Calibri" w:cs="Calibri"/>
          <w:color w:val="000000" w:themeColor="text1"/>
          <w:sz w:val="26"/>
          <w:szCs w:val="26"/>
          <w:shd w:val="clear" w:color="auto" w:fill="FFFFFF"/>
        </w:rPr>
        <w:t>Consilierii județeni, aflați în serviciul colectivității locale, precum și președinții consiliilor județene, după caz, în calitatea lor de reprezentanți legali ai unităților/subunităților administrativ-teritoriale, au îndatorirea de a participa, pe durata mandatului, la exercitarea competențelor autorităților administrației publice locale din care fac parte sau pe care le reprezintă, după caz, cu bună-credință și fidelitate față de țară și de colectivitatea care i-a ales.</w:t>
      </w:r>
    </w:p>
    <w:p w:rsidR="0005663F" w:rsidRPr="00ED2B80" w:rsidRDefault="0005663F" w:rsidP="00D815A4">
      <w:pPr>
        <w:jc w:val="both"/>
        <w:rPr>
          <w:rFonts w:asciiTheme="minorHAnsi" w:hAnsiTheme="minorHAnsi" w:cstheme="minorHAnsi"/>
          <w:b/>
          <w:sz w:val="26"/>
          <w:szCs w:val="26"/>
          <w:lang w:val="ro-RO"/>
        </w:rPr>
      </w:pPr>
      <w:r w:rsidRPr="00ED2B80">
        <w:rPr>
          <w:rFonts w:asciiTheme="minorHAnsi" w:hAnsiTheme="minorHAnsi" w:cstheme="minorHAnsi"/>
          <w:b/>
          <w:sz w:val="26"/>
          <w:szCs w:val="26"/>
          <w:lang w:val="ro-RO"/>
        </w:rPr>
        <w:t>A</w:t>
      </w:r>
      <w:r w:rsidR="00FC246F" w:rsidRPr="00ED2B80">
        <w:rPr>
          <w:rFonts w:asciiTheme="minorHAnsi" w:hAnsiTheme="minorHAnsi" w:cstheme="minorHAnsi"/>
          <w:b/>
          <w:sz w:val="26"/>
          <w:szCs w:val="26"/>
          <w:lang w:val="ro-RO"/>
        </w:rPr>
        <w:t xml:space="preserve">rt. </w:t>
      </w:r>
      <w:r w:rsidR="00EC1563" w:rsidRPr="00ED2B80">
        <w:rPr>
          <w:rFonts w:asciiTheme="minorHAnsi" w:hAnsiTheme="minorHAnsi" w:cstheme="minorHAnsi"/>
          <w:b/>
          <w:sz w:val="26"/>
          <w:szCs w:val="26"/>
          <w:lang w:val="ro-RO"/>
        </w:rPr>
        <w:t>66</w:t>
      </w:r>
    </w:p>
    <w:p w:rsidR="0005663F" w:rsidRPr="00ED2B80" w:rsidRDefault="0005663F" w:rsidP="00C9688C">
      <w:p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(1) Funcția de consilier județean este incompatibilă cu:</w:t>
      </w:r>
    </w:p>
    <w:p w:rsidR="0005663F" w:rsidRPr="00ED2B80" w:rsidRDefault="0005663F" w:rsidP="0034002A">
      <w:pPr>
        <w:pStyle w:val="Listparagraf"/>
        <w:numPr>
          <w:ilvl w:val="0"/>
          <w:numId w:val="5"/>
        </w:num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funcția de primar</w:t>
      </w:r>
      <w:r w:rsidR="00AF6A98" w:rsidRPr="00ED2B80">
        <w:rPr>
          <w:rFonts w:asciiTheme="minorHAnsi" w:hAnsiTheme="minorHAnsi" w:cstheme="minorHAnsi"/>
          <w:sz w:val="26"/>
          <w:szCs w:val="26"/>
          <w:lang w:val="ro-RO"/>
        </w:rPr>
        <w:t xml:space="preserve"> sau viceprimar</w:t>
      </w:r>
    </w:p>
    <w:p w:rsidR="0005663F" w:rsidRPr="00ED2B80" w:rsidRDefault="0005663F" w:rsidP="0034002A">
      <w:pPr>
        <w:pStyle w:val="Listparagraf"/>
        <w:numPr>
          <w:ilvl w:val="0"/>
          <w:numId w:val="5"/>
        </w:numPr>
        <w:jc w:val="both"/>
        <w:rPr>
          <w:lang w:val="ro-RO"/>
        </w:rPr>
      </w:pPr>
      <w:r w:rsidRPr="00ED2B80">
        <w:rPr>
          <w:rFonts w:asciiTheme="minorHAnsi" w:hAnsiTheme="minorHAnsi" w:cstheme="minorHAnsi"/>
          <w:sz w:val="26"/>
          <w:szCs w:val="26"/>
          <w:lang w:val="ro-RO"/>
        </w:rPr>
        <w:t>funcția de prefect sau subprefect</w:t>
      </w:r>
    </w:p>
    <w:p w:rsidR="0005663F" w:rsidRPr="00ED2B80" w:rsidRDefault="0005663F" w:rsidP="0034002A">
      <w:pPr>
        <w:pStyle w:val="Listparagraf"/>
        <w:numPr>
          <w:ilvl w:val="0"/>
          <w:numId w:val="5"/>
        </w:numPr>
        <w:jc w:val="both"/>
        <w:rPr>
          <w:lang w:val="ro-RO"/>
        </w:rPr>
      </w:pPr>
      <w:r w:rsidRPr="00ED2B80">
        <w:rPr>
          <w:rFonts w:asciiTheme="minorHAnsi" w:hAnsiTheme="minorHAnsi" w:cstheme="minorHAnsi"/>
          <w:sz w:val="26"/>
          <w:szCs w:val="26"/>
          <w:lang w:val="ro-RO"/>
        </w:rPr>
        <w:t>calitatea de funcționar public sau angajat cu contract individual de muncă în aparatul propriu al consiliului județean ori al prefecturii din județul respectiv</w:t>
      </w:r>
    </w:p>
    <w:p w:rsidR="00AF6A98" w:rsidRPr="00ED2B80" w:rsidRDefault="00AF6A98" w:rsidP="0034002A">
      <w:pPr>
        <w:pStyle w:val="NormalWeb"/>
        <w:numPr>
          <w:ilvl w:val="0"/>
          <w:numId w:val="5"/>
        </w:numPr>
        <w:jc w:val="both"/>
        <w:rPr>
          <w:rFonts w:asciiTheme="minorHAnsi" w:hAnsiTheme="minorHAnsi" w:cstheme="minorHAnsi"/>
          <w:sz w:val="26"/>
          <w:szCs w:val="26"/>
        </w:rPr>
      </w:pPr>
      <w:r w:rsidRPr="00ED2B80">
        <w:rPr>
          <w:rFonts w:asciiTheme="minorHAnsi" w:hAnsiTheme="minorHAnsi" w:cstheme="minorHAnsi"/>
          <w:sz w:val="26"/>
          <w:szCs w:val="26"/>
        </w:rPr>
        <w:t xml:space="preserve">funcţia de preşedinte, vicepreşedinte, director general, director, manager, asociat, administrator, membru al consiliului de administraţie sau cenzor la regiile autonome şi societăţile comerciale de interes </w:t>
      </w:r>
      <w:r w:rsidR="003654E9">
        <w:rPr>
          <w:rFonts w:asciiTheme="minorHAnsi" w:hAnsiTheme="minorHAnsi" w:cstheme="minorHAnsi"/>
          <w:sz w:val="26"/>
          <w:szCs w:val="26"/>
        </w:rPr>
        <w:t>județean</w:t>
      </w:r>
      <w:r w:rsidRPr="00ED2B80">
        <w:rPr>
          <w:rFonts w:asciiTheme="minorHAnsi" w:hAnsiTheme="minorHAnsi" w:cstheme="minorHAnsi"/>
          <w:sz w:val="26"/>
          <w:szCs w:val="26"/>
        </w:rPr>
        <w:t xml:space="preserve"> înfiinţate sau aflate sub autoritatea consiliului judeţean respectiv sau la regiile autonome şi societăţile comerciale de interes naţional care îşi au sediul sau care deţin filiale în </w:t>
      </w:r>
      <w:r w:rsidR="00C1798C">
        <w:rPr>
          <w:rFonts w:asciiTheme="minorHAnsi" w:hAnsiTheme="minorHAnsi" w:cstheme="minorHAnsi"/>
          <w:sz w:val="26"/>
          <w:szCs w:val="26"/>
        </w:rPr>
        <w:t>județul Harghita</w:t>
      </w:r>
      <w:r w:rsidRPr="00ED2B80">
        <w:rPr>
          <w:rFonts w:asciiTheme="minorHAnsi" w:hAnsiTheme="minorHAnsi" w:cstheme="minorHAnsi"/>
          <w:sz w:val="26"/>
          <w:szCs w:val="26"/>
        </w:rPr>
        <w:t>;</w:t>
      </w:r>
    </w:p>
    <w:p w:rsidR="00AF6A98" w:rsidRPr="00ED2B80" w:rsidRDefault="00AF6A98" w:rsidP="0034002A">
      <w:pPr>
        <w:pStyle w:val="NormalWeb"/>
        <w:numPr>
          <w:ilvl w:val="0"/>
          <w:numId w:val="5"/>
        </w:numPr>
        <w:jc w:val="both"/>
        <w:rPr>
          <w:rFonts w:asciiTheme="minorHAnsi" w:hAnsiTheme="minorHAnsi" w:cstheme="minorHAnsi"/>
          <w:sz w:val="26"/>
          <w:szCs w:val="26"/>
        </w:rPr>
      </w:pPr>
      <w:r w:rsidRPr="00ED2B80">
        <w:rPr>
          <w:rFonts w:asciiTheme="minorHAnsi" w:hAnsiTheme="minorHAnsi" w:cstheme="minorHAnsi"/>
          <w:sz w:val="26"/>
          <w:szCs w:val="26"/>
        </w:rPr>
        <w:t xml:space="preserve">funcţia de preşedinte sau de secretar al adunărilor generale ale acţionarilor sau asociaţilor la o societate comercială de interes local ori la o societate comercială de interes naţional care îşi are sediul sau care deţine filiale în </w:t>
      </w:r>
      <w:r w:rsidR="00C1798C">
        <w:rPr>
          <w:rFonts w:asciiTheme="minorHAnsi" w:hAnsiTheme="minorHAnsi" w:cstheme="minorHAnsi"/>
          <w:sz w:val="26"/>
          <w:szCs w:val="26"/>
        </w:rPr>
        <w:t>județul Harghita</w:t>
      </w:r>
      <w:r w:rsidRPr="00ED2B80">
        <w:rPr>
          <w:rFonts w:asciiTheme="minorHAnsi" w:hAnsiTheme="minorHAnsi" w:cstheme="minorHAnsi"/>
          <w:sz w:val="26"/>
          <w:szCs w:val="26"/>
        </w:rPr>
        <w:t>;</w:t>
      </w:r>
    </w:p>
    <w:p w:rsidR="00AF6A98" w:rsidRPr="00ED2B80" w:rsidRDefault="00AF6A98" w:rsidP="0034002A">
      <w:pPr>
        <w:pStyle w:val="NormalWeb"/>
        <w:numPr>
          <w:ilvl w:val="0"/>
          <w:numId w:val="5"/>
        </w:numPr>
        <w:jc w:val="both"/>
        <w:rPr>
          <w:rFonts w:asciiTheme="minorHAnsi" w:hAnsiTheme="minorHAnsi" w:cstheme="minorHAnsi"/>
          <w:sz w:val="26"/>
          <w:szCs w:val="26"/>
        </w:rPr>
      </w:pPr>
      <w:r w:rsidRPr="00ED2B80">
        <w:rPr>
          <w:rFonts w:asciiTheme="minorHAnsi" w:hAnsiTheme="minorHAnsi" w:cstheme="minorHAnsi"/>
          <w:sz w:val="26"/>
          <w:szCs w:val="26"/>
        </w:rPr>
        <w:t xml:space="preserve"> funcţia de reprezentant al statului la o societate comercială care îşi are sediul ori care deţine filiale în </w:t>
      </w:r>
      <w:r w:rsidR="00C1798C">
        <w:rPr>
          <w:rFonts w:asciiTheme="minorHAnsi" w:hAnsiTheme="minorHAnsi" w:cstheme="minorHAnsi"/>
          <w:sz w:val="26"/>
          <w:szCs w:val="26"/>
        </w:rPr>
        <w:t>județul Harghita</w:t>
      </w:r>
      <w:r w:rsidRPr="00ED2B80">
        <w:rPr>
          <w:rFonts w:asciiTheme="minorHAnsi" w:hAnsiTheme="minorHAnsi" w:cstheme="minorHAnsi"/>
          <w:sz w:val="26"/>
          <w:szCs w:val="26"/>
        </w:rPr>
        <w:t>;</w:t>
      </w:r>
    </w:p>
    <w:p w:rsidR="00AF6A98" w:rsidRPr="00ED2B80" w:rsidRDefault="00AF6A98" w:rsidP="0034002A">
      <w:pPr>
        <w:pStyle w:val="NormalWeb"/>
        <w:numPr>
          <w:ilvl w:val="0"/>
          <w:numId w:val="5"/>
        </w:numPr>
        <w:spacing w:before="0" w:beforeAutospacing="0" w:after="0" w:afterAutospacing="0"/>
        <w:jc w:val="both"/>
        <w:rPr>
          <w:rFonts w:asciiTheme="minorHAnsi" w:hAnsiTheme="minorHAnsi" w:cstheme="minorHAnsi"/>
          <w:sz w:val="26"/>
          <w:szCs w:val="26"/>
        </w:rPr>
      </w:pPr>
      <w:r w:rsidRPr="00ED2B80">
        <w:rPr>
          <w:rFonts w:asciiTheme="minorHAnsi" w:hAnsiTheme="minorHAnsi" w:cstheme="minorHAnsi"/>
          <w:sz w:val="26"/>
          <w:szCs w:val="26"/>
        </w:rPr>
        <w:t>calitatea de deputat sau senator;</w:t>
      </w:r>
    </w:p>
    <w:p w:rsidR="00AF6A98" w:rsidRPr="00ED2B80" w:rsidRDefault="00AF6A98" w:rsidP="0034002A">
      <w:pPr>
        <w:pStyle w:val="NormalWeb"/>
        <w:numPr>
          <w:ilvl w:val="0"/>
          <w:numId w:val="5"/>
        </w:numPr>
        <w:spacing w:before="0" w:beforeAutospacing="0" w:after="0" w:afterAutospacing="0"/>
        <w:jc w:val="both"/>
        <w:rPr>
          <w:rFonts w:asciiTheme="minorHAnsi" w:hAnsiTheme="minorHAnsi" w:cstheme="minorHAnsi"/>
          <w:sz w:val="26"/>
          <w:szCs w:val="26"/>
        </w:rPr>
      </w:pPr>
      <w:r w:rsidRPr="00ED2B80">
        <w:rPr>
          <w:rFonts w:asciiTheme="minorHAnsi" w:hAnsiTheme="minorHAnsi" w:cstheme="minorHAnsi"/>
          <w:sz w:val="26"/>
          <w:szCs w:val="26"/>
        </w:rPr>
        <w:t>funcţia de ministru, secretar de stat, subsecretar de stat şi funcţiile asimilate acestora</w:t>
      </w:r>
      <w:r w:rsidR="00F84DDA">
        <w:rPr>
          <w:rFonts w:asciiTheme="minorHAnsi" w:hAnsiTheme="minorHAnsi" w:cstheme="minorHAnsi"/>
          <w:sz w:val="26"/>
          <w:szCs w:val="26"/>
        </w:rPr>
        <w:t>;</w:t>
      </w:r>
    </w:p>
    <w:p w:rsidR="00AF6A98" w:rsidRPr="001902A4" w:rsidRDefault="00AF6A98" w:rsidP="0034002A">
      <w:pPr>
        <w:pStyle w:val="NormalWeb"/>
        <w:numPr>
          <w:ilvl w:val="0"/>
          <w:numId w:val="5"/>
        </w:numPr>
        <w:spacing w:before="0" w:beforeAutospacing="0" w:after="0" w:afterAutospacing="0"/>
        <w:jc w:val="both"/>
        <w:rPr>
          <w:rFonts w:asciiTheme="minorHAnsi" w:hAnsiTheme="minorHAnsi" w:cstheme="minorHAnsi"/>
          <w:sz w:val="26"/>
          <w:szCs w:val="26"/>
        </w:rPr>
      </w:pPr>
      <w:r w:rsidRPr="00ED2B80">
        <w:rPr>
          <w:rFonts w:asciiTheme="minorHAnsi" w:hAnsiTheme="minorHAnsi" w:cstheme="minorHAnsi"/>
          <w:sz w:val="26"/>
          <w:szCs w:val="26"/>
        </w:rPr>
        <w:t>calitatea de acționar semnificativ la o societate comercială înființată de consiliul județean</w:t>
      </w:r>
      <w:r w:rsidR="00F84DDA">
        <w:rPr>
          <w:rFonts w:asciiTheme="minorHAnsi" w:hAnsiTheme="minorHAnsi" w:cstheme="minorHAnsi"/>
          <w:sz w:val="26"/>
          <w:szCs w:val="26"/>
        </w:rPr>
        <w:t>;</w:t>
      </w:r>
    </w:p>
    <w:p w:rsidR="00AF6A98" w:rsidRPr="00ED2B80" w:rsidRDefault="00AF6A98" w:rsidP="0034002A">
      <w:pPr>
        <w:pStyle w:val="NormalWeb"/>
        <w:numPr>
          <w:ilvl w:val="0"/>
          <w:numId w:val="5"/>
        </w:numPr>
        <w:spacing w:before="0" w:beforeAutospacing="0" w:after="0" w:afterAutospacing="0"/>
        <w:jc w:val="both"/>
        <w:rPr>
          <w:rFonts w:asciiTheme="minorHAnsi" w:hAnsiTheme="minorHAnsi" w:cstheme="minorHAnsi"/>
          <w:sz w:val="26"/>
          <w:szCs w:val="26"/>
        </w:rPr>
      </w:pPr>
      <w:r w:rsidRPr="00ED2B80">
        <w:rPr>
          <w:rFonts w:asciiTheme="minorHAnsi" w:hAnsiTheme="minorHAnsi" w:cstheme="minorHAnsi"/>
          <w:sz w:val="26"/>
          <w:szCs w:val="26"/>
        </w:rPr>
        <w:t>situația în care soțul sau rudele de gradul I ale alesului local dețin calitatea de acționar semnificativ la unul dintre agenții economici prevăzuți la lit. i.</w:t>
      </w:r>
      <w:r w:rsidR="0090226C" w:rsidRPr="00ED2B80">
        <w:rPr>
          <w:rStyle w:val="Referinnotdesubsol"/>
          <w:rFonts w:asciiTheme="minorHAnsi" w:hAnsiTheme="minorHAnsi" w:cstheme="minorHAnsi"/>
          <w:sz w:val="26"/>
          <w:szCs w:val="26"/>
        </w:rPr>
        <w:footnoteReference w:id="51"/>
      </w:r>
    </w:p>
    <w:p w:rsidR="00AF6A98" w:rsidRPr="00ED2B80" w:rsidRDefault="00AF6A98" w:rsidP="00C9688C">
      <w:pPr>
        <w:pStyle w:val="NormalWeb"/>
        <w:spacing w:before="0" w:beforeAutospacing="0" w:after="0" w:afterAutospacing="0"/>
        <w:jc w:val="both"/>
        <w:rPr>
          <w:rFonts w:asciiTheme="minorHAnsi" w:hAnsiTheme="minorHAnsi" w:cstheme="minorHAnsi"/>
          <w:sz w:val="26"/>
          <w:szCs w:val="26"/>
        </w:rPr>
      </w:pPr>
      <w:r w:rsidRPr="00ED2B80">
        <w:rPr>
          <w:rFonts w:asciiTheme="minorHAnsi" w:hAnsiTheme="minorHAnsi" w:cstheme="minorHAnsi"/>
          <w:sz w:val="26"/>
          <w:szCs w:val="26"/>
        </w:rPr>
        <w:t>(2) O persoană nu poate exercita în acelaşi timp un mandat de consilier local şi un mandat de consilier județean.</w:t>
      </w:r>
    </w:p>
    <w:p w:rsidR="00AF6A98" w:rsidRPr="00ED2B80" w:rsidRDefault="00FC246F" w:rsidP="00AF6A98">
      <w:pPr>
        <w:pStyle w:val="NormalWeb"/>
        <w:spacing w:before="0" w:beforeAutospacing="0" w:after="0" w:afterAutospacing="0"/>
        <w:rPr>
          <w:rFonts w:asciiTheme="minorHAnsi" w:hAnsiTheme="minorHAnsi" w:cstheme="minorHAnsi"/>
          <w:b/>
          <w:sz w:val="26"/>
          <w:szCs w:val="26"/>
        </w:rPr>
      </w:pPr>
      <w:r w:rsidRPr="00ED2B80">
        <w:rPr>
          <w:rFonts w:asciiTheme="minorHAnsi" w:hAnsiTheme="minorHAnsi" w:cstheme="minorHAnsi"/>
          <w:b/>
          <w:sz w:val="26"/>
          <w:szCs w:val="26"/>
        </w:rPr>
        <w:t xml:space="preserve">Art. </w:t>
      </w:r>
      <w:r w:rsidR="00EC1563" w:rsidRPr="00ED2B80">
        <w:rPr>
          <w:rFonts w:asciiTheme="minorHAnsi" w:hAnsiTheme="minorHAnsi" w:cstheme="minorHAnsi"/>
          <w:b/>
          <w:sz w:val="26"/>
          <w:szCs w:val="26"/>
        </w:rPr>
        <w:t>67</w:t>
      </w:r>
    </w:p>
    <w:p w:rsidR="00AF6A98" w:rsidRPr="001902A4" w:rsidRDefault="0090226C" w:rsidP="0090226C">
      <w:p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 xml:space="preserve">(1) </w:t>
      </w:r>
      <w:r w:rsidR="00AF6A98" w:rsidRPr="00ED2B80">
        <w:rPr>
          <w:rFonts w:asciiTheme="minorHAnsi" w:hAnsiTheme="minorHAnsi" w:cstheme="minorHAnsi"/>
          <w:sz w:val="26"/>
          <w:szCs w:val="26"/>
          <w:lang w:val="ro-RO"/>
        </w:rPr>
        <w:t>Consilierii judeţeni care au funcţia de preşedinte, vicepreşedinte, director general, director, manager, administrator, membru al consiliului de administraţie sau cenzor ori alte funcţii de conducere, precum şi calitatea de acţionar sau asociat la societăţile comerciale cu capital privat sau cu capital majoritar de stat ori cu capital al unei unităţi administrativ-teritoriale nu pot încheia contracte comerciale de prestări de servicii, de executare de lucrări, de furnizare de produse sau contracte de asociere cu autorităţile administraţiei publice locale din care fac parte, cu instituţiile sau regiile autonome de interes local aflate în subordinea ori sub autoritatea consiliului local sau judeţean respectiv ori cu societăţile comerciale înfiinţate de consiliile locale sau consiliile judeţene respective.</w:t>
      </w:r>
      <w:r w:rsidR="006408AA" w:rsidRPr="001902A4">
        <w:rPr>
          <w:rStyle w:val="Referinnotdesubsol"/>
          <w:rFonts w:asciiTheme="minorHAnsi" w:hAnsiTheme="minorHAnsi" w:cstheme="minorHAnsi"/>
          <w:sz w:val="26"/>
          <w:szCs w:val="26"/>
          <w:lang w:val="ro-RO"/>
        </w:rPr>
        <w:footnoteReference w:id="52"/>
      </w:r>
    </w:p>
    <w:p w:rsidR="0090226C" w:rsidRPr="00ED2B80" w:rsidRDefault="0090226C" w:rsidP="0090226C">
      <w:pPr>
        <w:jc w:val="both"/>
        <w:rPr>
          <w:rFonts w:asciiTheme="minorHAnsi" w:hAnsiTheme="minorHAnsi" w:cstheme="minorHAnsi"/>
          <w:color w:val="000000"/>
          <w:sz w:val="26"/>
          <w:szCs w:val="26"/>
          <w:shd w:val="clear" w:color="auto" w:fill="FFFFFF"/>
          <w:lang w:val="ro-RO"/>
        </w:rPr>
      </w:pPr>
      <w:r w:rsidRPr="00ED2B80">
        <w:rPr>
          <w:rFonts w:asciiTheme="minorHAnsi" w:hAnsiTheme="minorHAnsi" w:cstheme="minorHAnsi"/>
          <w:color w:val="000000"/>
          <w:sz w:val="26"/>
          <w:szCs w:val="26"/>
          <w:shd w:val="clear" w:color="auto" w:fill="FFFFFF"/>
          <w:lang w:val="ro-RO"/>
        </w:rPr>
        <w:t>(2) Prevederile alin. (1) se aplică şi în cazul în care funcţiile sau calităţile respective sunt deţinute de soţul sau rudele de gradul I ale consilierului județean.</w:t>
      </w:r>
    </w:p>
    <w:p w:rsidR="00E0485D" w:rsidRPr="00ED2B80" w:rsidRDefault="00E0485D" w:rsidP="0090226C">
      <w:pPr>
        <w:jc w:val="both"/>
        <w:rPr>
          <w:rFonts w:asciiTheme="minorHAnsi" w:hAnsiTheme="minorHAnsi" w:cstheme="minorHAnsi"/>
          <w:sz w:val="26"/>
          <w:szCs w:val="26"/>
          <w:lang w:val="ro-RO"/>
        </w:rPr>
      </w:pPr>
      <w:r w:rsidRPr="00ED2B80">
        <w:rPr>
          <w:rFonts w:asciiTheme="minorHAnsi" w:hAnsiTheme="minorHAnsi" w:cstheme="minorHAnsi"/>
          <w:color w:val="000000"/>
          <w:sz w:val="26"/>
          <w:szCs w:val="26"/>
          <w:shd w:val="clear" w:color="auto" w:fill="FFFFFF"/>
          <w:lang w:val="ro-RO"/>
        </w:rPr>
        <w:t>(3) Schimbările survenite în situația consilierului, în timpul exercitării mandatului, care îl fac incompatibil cu această funcție, de către consilierul respectiv se aduc la cunoștință, în scris, secretarului general al județului, în cel mult 10 zile de la data apariției acestora.</w:t>
      </w:r>
    </w:p>
    <w:p w:rsidR="00AF6A98" w:rsidRPr="00ED2B80" w:rsidRDefault="00FC246F" w:rsidP="00AF6A98">
      <w:pPr>
        <w:pStyle w:val="NormalWeb"/>
        <w:spacing w:before="0" w:beforeAutospacing="0" w:after="0" w:afterAutospacing="0"/>
        <w:rPr>
          <w:rFonts w:asciiTheme="minorHAnsi" w:hAnsiTheme="minorHAnsi" w:cstheme="minorHAnsi"/>
          <w:b/>
          <w:sz w:val="26"/>
          <w:szCs w:val="26"/>
        </w:rPr>
      </w:pPr>
      <w:r w:rsidRPr="00ED2B80">
        <w:rPr>
          <w:rFonts w:asciiTheme="minorHAnsi" w:hAnsiTheme="minorHAnsi" w:cstheme="minorHAnsi"/>
          <w:b/>
          <w:sz w:val="26"/>
          <w:szCs w:val="26"/>
        </w:rPr>
        <w:t xml:space="preserve">Art. </w:t>
      </w:r>
      <w:r w:rsidR="00EC1563" w:rsidRPr="00ED2B80">
        <w:rPr>
          <w:rFonts w:asciiTheme="minorHAnsi" w:hAnsiTheme="minorHAnsi" w:cstheme="minorHAnsi"/>
          <w:b/>
          <w:sz w:val="26"/>
          <w:szCs w:val="26"/>
        </w:rPr>
        <w:t>68</w:t>
      </w:r>
    </w:p>
    <w:p w:rsidR="0060777E" w:rsidRPr="00ED2B80" w:rsidRDefault="006408AA" w:rsidP="0060777E">
      <w:pPr>
        <w:pStyle w:val="al"/>
        <w:spacing w:before="0" w:beforeAutospacing="0" w:after="0" w:afterAutospacing="0"/>
        <w:jc w:val="both"/>
        <w:rPr>
          <w:rStyle w:val="cmg"/>
          <w:rFonts w:ascii="Calibri" w:hAnsi="Calibri" w:cs="Calibri"/>
          <w:color w:val="000000" w:themeColor="text1"/>
          <w:sz w:val="20"/>
          <w:szCs w:val="20"/>
        </w:rPr>
      </w:pPr>
      <w:r w:rsidRPr="00ED2B80">
        <w:rPr>
          <w:rFonts w:ascii="Calibri" w:hAnsi="Calibri" w:cs="Calibri"/>
          <w:bCs/>
          <w:color w:val="000000" w:themeColor="text1"/>
          <w:sz w:val="26"/>
          <w:szCs w:val="26"/>
        </w:rPr>
        <w:t>(1)</w:t>
      </w:r>
      <w:r w:rsidRPr="00ED2B80">
        <w:rPr>
          <w:rFonts w:ascii="Calibri" w:hAnsi="Calibri" w:cs="Calibri"/>
          <w:color w:val="000000" w:themeColor="text1"/>
          <w:sz w:val="26"/>
          <w:szCs w:val="26"/>
        </w:rPr>
        <w:t xml:space="preserve"> Calitatea de consilier județean încetează la data declarării ca legal constituit a noului consiliu ales.</w:t>
      </w:r>
      <w:r w:rsidRPr="00ED2B80">
        <w:rPr>
          <w:rStyle w:val="cmg"/>
          <w:rFonts w:ascii="Calibri" w:hAnsi="Calibri" w:cs="Calibri"/>
          <w:color w:val="000000" w:themeColor="text1"/>
          <w:sz w:val="20"/>
          <w:szCs w:val="20"/>
        </w:rPr>
        <w:t xml:space="preserve"> </w:t>
      </w:r>
    </w:p>
    <w:p w:rsidR="006408AA" w:rsidRPr="00ED2B80" w:rsidRDefault="006408AA" w:rsidP="0060777E">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(2)</w:t>
      </w:r>
      <w:r w:rsidRPr="00ED2B80">
        <w:rPr>
          <w:rFonts w:ascii="Calibri" w:hAnsi="Calibri" w:cs="Calibri"/>
          <w:color w:val="000000" w:themeColor="text1"/>
          <w:sz w:val="26"/>
          <w:szCs w:val="26"/>
        </w:rPr>
        <w:t xml:space="preserve"> Calitatea de consilier județean încetează de drept înainte de expirarea duratei normale a mandatului, în următoarele cazuri</w:t>
      </w:r>
      <w:r w:rsidR="00BE5C75" w:rsidRPr="00ED2B80">
        <w:rPr>
          <w:rFonts w:ascii="Calibri" w:hAnsi="Calibri" w:cs="Calibri"/>
          <w:color w:val="000000" w:themeColor="text1"/>
          <w:sz w:val="26"/>
          <w:szCs w:val="26"/>
        </w:rPr>
        <w:t xml:space="preserve">: </w:t>
      </w:r>
    </w:p>
    <w:p w:rsidR="006408AA" w:rsidRPr="00ED2B80" w:rsidRDefault="006408AA" w:rsidP="0060777E">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a)</w:t>
      </w:r>
      <w:r w:rsidRPr="00ED2B80">
        <w:rPr>
          <w:rFonts w:ascii="Calibri" w:hAnsi="Calibri" w:cs="Calibri"/>
          <w:color w:val="000000" w:themeColor="text1"/>
          <w:sz w:val="26"/>
          <w:szCs w:val="26"/>
        </w:rPr>
        <w:t xml:space="preserve"> demisie;</w:t>
      </w:r>
      <w:r w:rsidRPr="00ED2B80">
        <w:rPr>
          <w:rStyle w:val="cmg"/>
          <w:rFonts w:ascii="Calibri" w:hAnsi="Calibri" w:cs="Calibri"/>
          <w:color w:val="000000" w:themeColor="text1"/>
          <w:sz w:val="20"/>
          <w:szCs w:val="20"/>
        </w:rPr>
        <w:t xml:space="preserve"> </w:t>
      </w:r>
    </w:p>
    <w:p w:rsidR="006408AA" w:rsidRPr="00ED2B80" w:rsidRDefault="006408AA" w:rsidP="0060777E">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b)</w:t>
      </w:r>
      <w:r w:rsidRPr="00ED2B80">
        <w:rPr>
          <w:rFonts w:ascii="Calibri" w:hAnsi="Calibri" w:cs="Calibri"/>
          <w:color w:val="000000" w:themeColor="text1"/>
          <w:sz w:val="26"/>
          <w:szCs w:val="26"/>
        </w:rPr>
        <w:t xml:space="preserve"> constatarea și sancționarea, în condițiile Legii </w:t>
      </w:r>
      <w:r w:rsidR="0060777E" w:rsidRPr="00ED2B80">
        <w:rPr>
          <w:rFonts w:ascii="Calibri" w:hAnsi="Calibri" w:cs="Calibri"/>
          <w:color w:val="000000" w:themeColor="text1"/>
          <w:sz w:val="26"/>
          <w:szCs w:val="26"/>
        </w:rPr>
        <w:t>nr. 176/2010</w:t>
      </w:r>
      <w:r w:rsidRPr="00ED2B80">
        <w:rPr>
          <w:rFonts w:ascii="Calibri" w:hAnsi="Calibri" w:cs="Calibri"/>
          <w:color w:val="000000" w:themeColor="text1"/>
          <w:sz w:val="26"/>
          <w:szCs w:val="26"/>
        </w:rPr>
        <w:t>, cu modificările și completările ulterioare, a unei stări de incompatibilitate;</w:t>
      </w:r>
    </w:p>
    <w:p w:rsidR="006408AA" w:rsidRPr="00ED2B80" w:rsidRDefault="006408AA" w:rsidP="0060777E">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c)</w:t>
      </w:r>
      <w:r w:rsidRPr="00ED2B80">
        <w:rPr>
          <w:rFonts w:ascii="Calibri" w:hAnsi="Calibri" w:cs="Calibri"/>
          <w:color w:val="000000" w:themeColor="text1"/>
          <w:sz w:val="26"/>
          <w:szCs w:val="26"/>
        </w:rPr>
        <w:t xml:space="preserve"> schimbarea domiciliului într-o altă unitate administrativ</w:t>
      </w:r>
      <w:r w:rsidR="0060777E" w:rsidRPr="00ED2B80">
        <w:rPr>
          <w:rFonts w:ascii="Calibri" w:hAnsi="Calibri" w:cs="Calibri"/>
          <w:color w:val="000000" w:themeColor="text1"/>
          <w:sz w:val="26"/>
          <w:szCs w:val="26"/>
        </w:rPr>
        <w:t xml:space="preserve"> </w:t>
      </w:r>
      <w:r w:rsidRPr="00ED2B80">
        <w:rPr>
          <w:rFonts w:ascii="Calibri" w:hAnsi="Calibri" w:cs="Calibri"/>
          <w:color w:val="000000" w:themeColor="text1"/>
          <w:sz w:val="26"/>
          <w:szCs w:val="26"/>
        </w:rPr>
        <w:t>- teritorială, inclusiv ca urmare a reorganizării acesteia;</w:t>
      </w:r>
    </w:p>
    <w:p w:rsidR="00EE5F07" w:rsidRPr="00ED2B80" w:rsidRDefault="006408AA" w:rsidP="0060777E">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d)</w:t>
      </w:r>
      <w:r w:rsidRPr="00ED2B80">
        <w:rPr>
          <w:rFonts w:ascii="Calibri" w:hAnsi="Calibri" w:cs="Calibri"/>
          <w:color w:val="000000" w:themeColor="text1"/>
          <w:sz w:val="26"/>
          <w:szCs w:val="26"/>
        </w:rPr>
        <w:t xml:space="preserve"> lipsa nemotivată de la mai mult de 3 ședințe ordinare și/sau extraordinare consecutive ale consiliului, desfășurate pe durata a trei luni calendaristice;</w:t>
      </w:r>
    </w:p>
    <w:p w:rsidR="006408AA" w:rsidRPr="00ED2B80" w:rsidRDefault="006408AA" w:rsidP="0060777E">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e)</w:t>
      </w:r>
      <w:r w:rsidRPr="00ED2B80">
        <w:rPr>
          <w:rFonts w:ascii="Calibri" w:hAnsi="Calibri" w:cs="Calibri"/>
          <w:color w:val="000000" w:themeColor="text1"/>
          <w:sz w:val="26"/>
          <w:szCs w:val="26"/>
        </w:rPr>
        <w:t xml:space="preserve"> lipsa nemotivată de la 3 întruniri ale consiliului, convocate pe durata a 3 luni calendaristice, care determină imposibilitatea desfășurării, în condițiile legii, a ședințelor ordinare și/sau extraordinare;</w:t>
      </w:r>
      <w:r w:rsidRPr="00ED2B80">
        <w:rPr>
          <w:rStyle w:val="cmg"/>
          <w:rFonts w:ascii="Calibri" w:hAnsi="Calibri" w:cs="Calibri"/>
          <w:color w:val="000000" w:themeColor="text1"/>
          <w:sz w:val="20"/>
          <w:szCs w:val="20"/>
        </w:rPr>
        <w:t xml:space="preserve"> </w:t>
      </w:r>
    </w:p>
    <w:p w:rsidR="006408AA" w:rsidRPr="00ED2B80" w:rsidRDefault="006408AA" w:rsidP="0060777E">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f)</w:t>
      </w:r>
      <w:r w:rsidRPr="00ED2B80">
        <w:rPr>
          <w:rFonts w:ascii="Calibri" w:hAnsi="Calibri" w:cs="Calibri"/>
          <w:color w:val="000000" w:themeColor="text1"/>
          <w:sz w:val="26"/>
          <w:szCs w:val="26"/>
        </w:rPr>
        <w:t xml:space="preserve"> imposibilitatea exercitării mandatului pe o perioadă mai mare de 6 luni consecutive, cu excepția cazurilor prevăzute de lege;</w:t>
      </w:r>
    </w:p>
    <w:p w:rsidR="006408AA" w:rsidRPr="00ED2B80" w:rsidRDefault="006408AA" w:rsidP="0060777E">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g)</w:t>
      </w:r>
      <w:r w:rsidRPr="00ED2B80">
        <w:rPr>
          <w:rFonts w:ascii="Calibri" w:hAnsi="Calibri" w:cs="Calibri"/>
          <w:color w:val="000000" w:themeColor="text1"/>
          <w:sz w:val="26"/>
          <w:szCs w:val="26"/>
        </w:rPr>
        <w:t xml:space="preserve"> condamnarea, prin hotărâre judecătorească rămasă definitivă, la o pedeapsă privativă de libertate, indiferent de modalitatea de individualizare a executării pedepsei;</w:t>
      </w:r>
      <w:r w:rsidRPr="00ED2B80">
        <w:rPr>
          <w:rStyle w:val="cmg"/>
          <w:rFonts w:ascii="Calibri" w:hAnsi="Calibri" w:cs="Calibri"/>
          <w:color w:val="000000" w:themeColor="text1"/>
          <w:sz w:val="20"/>
          <w:szCs w:val="20"/>
        </w:rPr>
        <w:t xml:space="preserve"> </w:t>
      </w:r>
    </w:p>
    <w:p w:rsidR="006408AA" w:rsidRPr="00ED2B80" w:rsidRDefault="006408AA" w:rsidP="0060777E">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h)</w:t>
      </w:r>
      <w:r w:rsidRPr="00ED2B80">
        <w:rPr>
          <w:rFonts w:ascii="Calibri" w:hAnsi="Calibri" w:cs="Calibri"/>
          <w:color w:val="000000" w:themeColor="text1"/>
          <w:sz w:val="26"/>
          <w:szCs w:val="26"/>
        </w:rPr>
        <w:t xml:space="preserve"> punerea sub interdicție judecătorească;</w:t>
      </w:r>
    </w:p>
    <w:p w:rsidR="006408AA" w:rsidRPr="00ED2B80" w:rsidRDefault="006408AA" w:rsidP="0060777E">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i)</w:t>
      </w:r>
      <w:r w:rsidRPr="00ED2B80">
        <w:rPr>
          <w:rFonts w:ascii="Calibri" w:hAnsi="Calibri" w:cs="Calibri"/>
          <w:color w:val="000000" w:themeColor="text1"/>
          <w:sz w:val="26"/>
          <w:szCs w:val="26"/>
        </w:rPr>
        <w:t xml:space="preserve"> pierderea drepturilor electorale;</w:t>
      </w:r>
      <w:r w:rsidRPr="00ED2B80">
        <w:rPr>
          <w:rStyle w:val="cmg"/>
          <w:rFonts w:ascii="Calibri" w:hAnsi="Calibri" w:cs="Calibri"/>
          <w:color w:val="000000" w:themeColor="text1"/>
          <w:sz w:val="20"/>
          <w:szCs w:val="20"/>
        </w:rPr>
        <w:t xml:space="preserve"> </w:t>
      </w:r>
    </w:p>
    <w:p w:rsidR="006408AA" w:rsidRPr="00ED2B80" w:rsidRDefault="006408AA" w:rsidP="0060777E">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j)</w:t>
      </w:r>
      <w:r w:rsidRPr="00ED2B80">
        <w:rPr>
          <w:rFonts w:ascii="Calibri" w:hAnsi="Calibri" w:cs="Calibri"/>
          <w:color w:val="000000" w:themeColor="text1"/>
          <w:sz w:val="26"/>
          <w:szCs w:val="26"/>
        </w:rPr>
        <w:t xml:space="preserve"> pierderea calității de membru al partidului politic sau al organizației minorităților naționale pe a cărei listă a fost ales;</w:t>
      </w:r>
      <w:r w:rsidRPr="00ED2B80">
        <w:rPr>
          <w:rStyle w:val="cmg"/>
          <w:rFonts w:ascii="Calibri" w:hAnsi="Calibri" w:cs="Calibri"/>
          <w:color w:val="000000" w:themeColor="text1"/>
          <w:sz w:val="20"/>
          <w:szCs w:val="20"/>
        </w:rPr>
        <w:t xml:space="preserve"> </w:t>
      </w:r>
    </w:p>
    <w:p w:rsidR="006408AA" w:rsidRPr="00ED2B80" w:rsidRDefault="006408AA" w:rsidP="0060777E">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k)</w:t>
      </w:r>
      <w:r w:rsidRPr="00ED2B80">
        <w:rPr>
          <w:rFonts w:ascii="Calibri" w:hAnsi="Calibri" w:cs="Calibri"/>
          <w:color w:val="000000" w:themeColor="text1"/>
          <w:sz w:val="26"/>
          <w:szCs w:val="26"/>
        </w:rPr>
        <w:t xml:space="preserve"> condamnarea prin hotărâre judecătorească rămasă definitivă pentru săvârșirea unei infracțiuni electorale pe durata procesului electoral în cadrul căruia a fost ales, indiferent de pedeapsa aplicată și de modalitatea de individualizare a executării acesteia;</w:t>
      </w:r>
    </w:p>
    <w:p w:rsidR="006408AA" w:rsidRPr="00ED2B80" w:rsidRDefault="006408AA" w:rsidP="0060777E">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l)</w:t>
      </w:r>
      <w:r w:rsidRPr="00ED2B80">
        <w:rPr>
          <w:rFonts w:ascii="Calibri" w:hAnsi="Calibri" w:cs="Calibri"/>
          <w:color w:val="000000" w:themeColor="text1"/>
          <w:sz w:val="26"/>
          <w:szCs w:val="26"/>
        </w:rPr>
        <w:t xml:space="preserve"> deces.</w:t>
      </w:r>
      <w:r w:rsidR="0060777E" w:rsidRPr="00ED2B80">
        <w:rPr>
          <w:rStyle w:val="Referinnotdesubsol"/>
          <w:rFonts w:ascii="Calibri" w:hAnsi="Calibri" w:cs="Calibri"/>
          <w:color w:val="000000" w:themeColor="text1"/>
          <w:sz w:val="26"/>
          <w:szCs w:val="26"/>
        </w:rPr>
        <w:footnoteReference w:id="53"/>
      </w:r>
    </w:p>
    <w:p w:rsidR="000B6D39" w:rsidRPr="00ED2B80" w:rsidRDefault="000B6D39" w:rsidP="0060777E">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color w:val="000000" w:themeColor="text1"/>
          <w:sz w:val="26"/>
          <w:szCs w:val="26"/>
        </w:rPr>
        <w:t>(3) Urmărirea problematicii privind încetarea, înainte de termen, a mandatului de consilier județean este de competența președintelui consiliului județean, care va iniția și proiectele de hotărâri corespunzătoare, în acest domeniu pentru prima ședință ordinară.</w:t>
      </w:r>
    </w:p>
    <w:p w:rsidR="00E0485D" w:rsidRPr="00ED2B80" w:rsidRDefault="00E0485D" w:rsidP="0060777E">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color w:val="000000" w:themeColor="text1"/>
          <w:sz w:val="26"/>
          <w:szCs w:val="26"/>
        </w:rPr>
        <w:t>(</w:t>
      </w:r>
      <w:r w:rsidR="000B6D39" w:rsidRPr="00ED2B80">
        <w:rPr>
          <w:rFonts w:ascii="Calibri" w:hAnsi="Calibri" w:cs="Calibri"/>
          <w:color w:val="000000" w:themeColor="text1"/>
          <w:sz w:val="26"/>
          <w:szCs w:val="26"/>
        </w:rPr>
        <w:t>4</w:t>
      </w:r>
      <w:r w:rsidRPr="00ED2B80">
        <w:rPr>
          <w:rFonts w:ascii="Calibri" w:hAnsi="Calibri" w:cs="Calibri"/>
          <w:color w:val="000000" w:themeColor="text1"/>
          <w:sz w:val="26"/>
          <w:szCs w:val="26"/>
        </w:rPr>
        <w:t>) Consilierul poate demisiona prin cerere scrisă adresată președintelui consiliului județean, propunând, totodată, adoptarea unei hotărâri prin care se ia act de demisie și se declară locul vacant. Consilierul poate reveni asupra acesteia până la adoptarea hotărârii.</w:t>
      </w:r>
    </w:p>
    <w:p w:rsidR="00E0485D" w:rsidRPr="00ED2B80" w:rsidRDefault="00E0485D" w:rsidP="0060777E">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color w:val="000000" w:themeColor="text1"/>
          <w:sz w:val="26"/>
          <w:szCs w:val="26"/>
        </w:rPr>
        <w:t>(</w:t>
      </w:r>
      <w:r w:rsidR="000B6D39" w:rsidRPr="00ED2B80">
        <w:rPr>
          <w:rFonts w:ascii="Calibri" w:hAnsi="Calibri" w:cs="Calibri"/>
          <w:color w:val="000000" w:themeColor="text1"/>
          <w:sz w:val="26"/>
          <w:szCs w:val="26"/>
        </w:rPr>
        <w:t>5</w:t>
      </w:r>
      <w:r w:rsidRPr="00ED2B80">
        <w:rPr>
          <w:rFonts w:ascii="Calibri" w:hAnsi="Calibri" w:cs="Calibri"/>
          <w:color w:val="000000" w:themeColor="text1"/>
          <w:sz w:val="26"/>
          <w:szCs w:val="26"/>
        </w:rPr>
        <w:t>) Mandatul devenit vacant va fi preluat de supleantul îndreptățit, potrivit legii, de pe lista partidului sau organizației minorităților naționale pentru care a candidat.</w:t>
      </w:r>
    </w:p>
    <w:p w:rsidR="006408AA" w:rsidRPr="00ED2B80" w:rsidRDefault="00FC246F" w:rsidP="00AF6A98">
      <w:pPr>
        <w:pStyle w:val="NormalWeb"/>
        <w:spacing w:before="0" w:beforeAutospacing="0" w:after="0" w:afterAutospacing="0"/>
        <w:rPr>
          <w:rFonts w:asciiTheme="minorHAnsi" w:hAnsiTheme="minorHAnsi" w:cstheme="minorHAnsi"/>
          <w:b/>
          <w:sz w:val="26"/>
          <w:szCs w:val="26"/>
        </w:rPr>
      </w:pPr>
      <w:r w:rsidRPr="00ED2B80">
        <w:rPr>
          <w:rFonts w:asciiTheme="minorHAnsi" w:hAnsiTheme="minorHAnsi" w:cstheme="minorHAnsi"/>
          <w:b/>
          <w:sz w:val="26"/>
          <w:szCs w:val="26"/>
        </w:rPr>
        <w:t xml:space="preserve">Art. </w:t>
      </w:r>
      <w:r w:rsidR="00EC1563" w:rsidRPr="00ED2B80">
        <w:rPr>
          <w:rFonts w:asciiTheme="minorHAnsi" w:hAnsiTheme="minorHAnsi" w:cstheme="minorHAnsi"/>
          <w:b/>
          <w:sz w:val="26"/>
          <w:szCs w:val="26"/>
        </w:rPr>
        <w:t>69</w:t>
      </w:r>
    </w:p>
    <w:p w:rsidR="0060777E" w:rsidRPr="00ED2B80" w:rsidRDefault="0060777E" w:rsidP="0060777E">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(1)</w:t>
      </w:r>
      <w:r w:rsidRPr="00ED2B80">
        <w:rPr>
          <w:rFonts w:ascii="Calibri" w:hAnsi="Calibri" w:cs="Calibri"/>
          <w:color w:val="000000" w:themeColor="text1"/>
          <w:sz w:val="26"/>
          <w:szCs w:val="26"/>
        </w:rPr>
        <w:t xml:space="preserve"> Mandatul de consilier județean se suspendă în următoarele situații:</w:t>
      </w:r>
    </w:p>
    <w:p w:rsidR="0060777E" w:rsidRPr="00ED2B80" w:rsidRDefault="0060777E" w:rsidP="0060777E">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a)</w:t>
      </w:r>
      <w:r w:rsidRPr="00ED2B80">
        <w:rPr>
          <w:rFonts w:ascii="Calibri" w:hAnsi="Calibri" w:cs="Calibri"/>
          <w:color w:val="000000" w:themeColor="text1"/>
          <w:sz w:val="26"/>
          <w:szCs w:val="26"/>
        </w:rPr>
        <w:t xml:space="preserve"> a fost dispusă măsura arestării preventive;</w:t>
      </w:r>
    </w:p>
    <w:p w:rsidR="0060777E" w:rsidRPr="00ED2B80" w:rsidRDefault="0060777E" w:rsidP="0060777E">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b)</w:t>
      </w:r>
      <w:r w:rsidRPr="00ED2B80">
        <w:rPr>
          <w:rFonts w:ascii="Calibri" w:hAnsi="Calibri" w:cs="Calibri"/>
          <w:color w:val="000000" w:themeColor="text1"/>
          <w:sz w:val="26"/>
          <w:szCs w:val="26"/>
        </w:rPr>
        <w:t xml:space="preserve"> a fost dispusă măsura arestului la domiciliu;</w:t>
      </w:r>
    </w:p>
    <w:p w:rsidR="0060777E" w:rsidRPr="00ED2B80" w:rsidRDefault="0060777E" w:rsidP="0060777E">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c)</w:t>
      </w:r>
      <w:r w:rsidRPr="00ED2B80">
        <w:rPr>
          <w:rFonts w:ascii="Calibri" w:hAnsi="Calibri" w:cs="Calibri"/>
          <w:color w:val="000000" w:themeColor="text1"/>
          <w:sz w:val="26"/>
          <w:szCs w:val="26"/>
        </w:rPr>
        <w:t xml:space="preserve"> a fost însărcinat de către consiliul din care face parte, de către Guvern sau de către Parlament cu exercitarea unei misiuni în țară sau în străinătate.</w:t>
      </w:r>
    </w:p>
    <w:p w:rsidR="0060777E" w:rsidRPr="00ED2B80" w:rsidRDefault="0060777E" w:rsidP="0060777E">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(2)</w:t>
      </w:r>
      <w:r w:rsidRPr="00ED2B80">
        <w:rPr>
          <w:rFonts w:ascii="Calibri" w:hAnsi="Calibri" w:cs="Calibri"/>
          <w:color w:val="000000" w:themeColor="text1"/>
          <w:sz w:val="26"/>
          <w:szCs w:val="26"/>
        </w:rPr>
        <w:t xml:space="preserve"> Măsurile prevăzute la alin. (1) lit. a) și b) dispuse în condițiile Legii nr. 135/2010, cu modificările și completările ulterioare, se comunică de îndată de către instanța de judecată prefectului care, prin ordin, în termen de maximum 48 de ore de la comunicare, constată suspendarea mandatului.</w:t>
      </w:r>
    </w:p>
    <w:p w:rsidR="0060777E" w:rsidRPr="00ED2B80" w:rsidRDefault="0060777E" w:rsidP="0060777E">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(3)</w:t>
      </w:r>
      <w:r w:rsidRPr="00ED2B80">
        <w:rPr>
          <w:rFonts w:ascii="Calibri" w:hAnsi="Calibri" w:cs="Calibri"/>
          <w:color w:val="000000" w:themeColor="text1"/>
          <w:sz w:val="26"/>
          <w:szCs w:val="26"/>
        </w:rPr>
        <w:t xml:space="preserve"> Documentele corespunzătoare situației prevăzute la alin. (1) lit. c) se comunică de către emitent, în termen de 5 zile lucrătoare de la desemnare, secretarului general al județului și președintelui consiliului județean, iar în prima ședință ulterioară comunicării consiliul județean, ia act de această situație, prin hotărâre.</w:t>
      </w:r>
    </w:p>
    <w:p w:rsidR="0060777E" w:rsidRPr="00ED2B80" w:rsidRDefault="0060777E" w:rsidP="0060777E">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(4)</w:t>
      </w:r>
      <w:r w:rsidRPr="00ED2B80">
        <w:rPr>
          <w:rFonts w:ascii="Calibri" w:hAnsi="Calibri" w:cs="Calibri"/>
          <w:color w:val="000000" w:themeColor="text1"/>
          <w:sz w:val="26"/>
          <w:szCs w:val="26"/>
        </w:rPr>
        <w:t xml:space="preserve"> Suspendarea durează până la încetarea situației prevăzute la alin. (1)</w:t>
      </w:r>
    </w:p>
    <w:p w:rsidR="0060777E" w:rsidRPr="00ED2B80" w:rsidRDefault="0060777E" w:rsidP="0060777E">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(5)</w:t>
      </w:r>
      <w:r w:rsidRPr="00ED2B80">
        <w:rPr>
          <w:rFonts w:ascii="Calibri" w:hAnsi="Calibri" w:cs="Calibri"/>
          <w:color w:val="000000" w:themeColor="text1"/>
          <w:sz w:val="26"/>
          <w:szCs w:val="26"/>
        </w:rPr>
        <w:t xml:space="preserve"> Ordinul de suspendare emis pentru situațiile prevăzute la alin. (1) lit. a) și lit. b), respectiv hotărârea prin care se ia act de suspendarea de drept a consilierului în condițiile alin. (1) lit. c) se comunică de îndată consilierului județean, în termen de maximum 48 de ore de la emiterea ordinului, respectiv hotărârii consiliului, după caz.</w:t>
      </w:r>
    </w:p>
    <w:p w:rsidR="0060777E" w:rsidRPr="00ED2B80" w:rsidRDefault="0060777E" w:rsidP="0060777E">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(6)</w:t>
      </w:r>
      <w:r w:rsidRPr="00ED2B80">
        <w:rPr>
          <w:rFonts w:ascii="Calibri" w:hAnsi="Calibri" w:cs="Calibri"/>
          <w:color w:val="000000" w:themeColor="text1"/>
          <w:sz w:val="26"/>
          <w:szCs w:val="26"/>
        </w:rPr>
        <w:t xml:space="preserve"> În cazul în care față de consilierul județean al cărui mandat a fost suspendat în condițiile alin. (1)lit. a) și b), a fost dispusă clasarea ori renunțarea la urmărirea penală sau instanța judecătorească a dispus achitarea sau încetarea procesului penal, acesta are dreptul la despăgubiri, în condițiile legii.</w:t>
      </w:r>
      <w:r w:rsidR="008A7E9D" w:rsidRPr="00ED2B80">
        <w:rPr>
          <w:rStyle w:val="Referinnotdesubsol"/>
          <w:rFonts w:ascii="Calibri" w:hAnsi="Calibri" w:cs="Calibri"/>
          <w:color w:val="000000" w:themeColor="text1"/>
          <w:sz w:val="26"/>
          <w:szCs w:val="26"/>
        </w:rPr>
        <w:footnoteReference w:id="54"/>
      </w:r>
    </w:p>
    <w:p w:rsidR="0060777E" w:rsidRPr="00ED2B80" w:rsidRDefault="00367F64" w:rsidP="00AF6A98">
      <w:pPr>
        <w:pStyle w:val="NormalWeb"/>
        <w:spacing w:before="0" w:beforeAutospacing="0" w:after="0" w:afterAutospacing="0"/>
        <w:rPr>
          <w:rFonts w:asciiTheme="minorHAnsi" w:hAnsiTheme="minorHAnsi" w:cstheme="minorHAnsi"/>
          <w:b/>
          <w:sz w:val="26"/>
          <w:szCs w:val="26"/>
        </w:rPr>
      </w:pPr>
      <w:r w:rsidRPr="00ED2B80">
        <w:rPr>
          <w:rFonts w:asciiTheme="minorHAnsi" w:hAnsiTheme="minorHAnsi" w:cstheme="minorHAnsi"/>
          <w:b/>
          <w:sz w:val="26"/>
          <w:szCs w:val="26"/>
        </w:rPr>
        <w:t>Art</w:t>
      </w:r>
      <w:r w:rsidR="00FC246F" w:rsidRPr="00ED2B80">
        <w:rPr>
          <w:rFonts w:asciiTheme="minorHAnsi" w:hAnsiTheme="minorHAnsi" w:cstheme="minorHAnsi"/>
          <w:b/>
          <w:sz w:val="26"/>
          <w:szCs w:val="26"/>
        </w:rPr>
        <w:t xml:space="preserve">. </w:t>
      </w:r>
      <w:r w:rsidR="00EC1563" w:rsidRPr="00ED2B80">
        <w:rPr>
          <w:rFonts w:asciiTheme="minorHAnsi" w:hAnsiTheme="minorHAnsi" w:cstheme="minorHAnsi"/>
          <w:b/>
          <w:sz w:val="26"/>
          <w:szCs w:val="26"/>
        </w:rPr>
        <w:t>70</w:t>
      </w:r>
    </w:p>
    <w:p w:rsidR="00367F64" w:rsidRPr="00ED2B80" w:rsidRDefault="00367F64" w:rsidP="00367F64">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(1)</w:t>
      </w:r>
      <w:r w:rsidRPr="00ED2B80">
        <w:rPr>
          <w:rFonts w:ascii="Calibri" w:hAnsi="Calibri" w:cs="Calibri"/>
          <w:color w:val="000000" w:themeColor="text1"/>
          <w:sz w:val="26"/>
          <w:szCs w:val="26"/>
        </w:rPr>
        <w:t xml:space="preserve"> Pentru participarea la ședințele consiliului și ale comisiilor de specialitate, consilierii județeni au dreptul la o indemnizație lunară. Președinților și vicepreședinților consiliilor județene nu li se acordă indemnizație pentru participarea la ședințe.</w:t>
      </w:r>
      <w:r w:rsidRPr="00ED2B80">
        <w:rPr>
          <w:rStyle w:val="cmg"/>
          <w:rFonts w:ascii="Calibri" w:hAnsi="Calibri" w:cs="Calibri"/>
          <w:color w:val="000000" w:themeColor="text1"/>
          <w:sz w:val="26"/>
          <w:szCs w:val="26"/>
        </w:rPr>
        <w:t xml:space="preserve"> </w:t>
      </w:r>
    </w:p>
    <w:p w:rsidR="00367F64" w:rsidRPr="001902A4" w:rsidRDefault="00367F64" w:rsidP="00367F64">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(2)</w:t>
      </w:r>
      <w:r w:rsidRPr="00ED2B80">
        <w:rPr>
          <w:rFonts w:ascii="Calibri" w:hAnsi="Calibri" w:cs="Calibri"/>
          <w:color w:val="000000" w:themeColor="text1"/>
          <w:sz w:val="26"/>
          <w:szCs w:val="26"/>
        </w:rPr>
        <w:t xml:space="preserve"> Indemnizația lunară pentru consilierii județeni care participă la ședințele ordinare ori la ședințele extraordinare ale consiliului județean și ale comisiilor de specialitate este în cuantum de până la </w:t>
      </w:r>
      <w:r w:rsidR="0075620C">
        <w:rPr>
          <w:rFonts w:ascii="Calibri" w:hAnsi="Calibri" w:cs="Calibri"/>
          <w:color w:val="000000" w:themeColor="text1"/>
          <w:sz w:val="26"/>
          <w:szCs w:val="26"/>
        </w:rPr>
        <w:t>10</w:t>
      </w:r>
      <w:r w:rsidRPr="001902A4">
        <w:rPr>
          <w:rFonts w:ascii="Calibri" w:hAnsi="Calibri" w:cs="Calibri"/>
          <w:color w:val="000000" w:themeColor="text1"/>
          <w:sz w:val="26"/>
          <w:szCs w:val="26"/>
        </w:rPr>
        <w:t>% din indemnizația lunară a președintelui consiliului județean, în condițiile</w:t>
      </w:r>
      <w:r w:rsidRPr="00ED2B80">
        <w:rPr>
          <w:rFonts w:ascii="Calibri" w:hAnsi="Calibri" w:cs="Calibri"/>
          <w:color w:val="000000" w:themeColor="text1"/>
          <w:sz w:val="26"/>
          <w:szCs w:val="26"/>
        </w:rPr>
        <w:t xml:space="preserve"> legii</w:t>
      </w:r>
      <w:r w:rsidR="0075620C">
        <w:rPr>
          <w:rFonts w:ascii="Calibri" w:hAnsi="Calibri" w:cs="Calibri"/>
          <w:color w:val="000000" w:themeColor="text1"/>
          <w:sz w:val="26"/>
          <w:szCs w:val="26"/>
        </w:rPr>
        <w:t>.</w:t>
      </w:r>
    </w:p>
    <w:p w:rsidR="00367F64" w:rsidRPr="00ED2B80" w:rsidRDefault="00367F64" w:rsidP="00367F64">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(3)</w:t>
      </w:r>
      <w:r w:rsidRPr="00ED2B80">
        <w:rPr>
          <w:rFonts w:ascii="Calibri" w:hAnsi="Calibri" w:cs="Calibri"/>
          <w:color w:val="000000" w:themeColor="text1"/>
          <w:sz w:val="26"/>
          <w:szCs w:val="26"/>
        </w:rPr>
        <w:t xml:space="preserve"> Consilierii județeni au dreptul la indemnizația lunară doar dacă participă la cel puțin o ședință a autorității deliberative și o ședință a comisiei de specialitate, pe lună, desfășurate în condițiile legii.</w:t>
      </w:r>
    </w:p>
    <w:p w:rsidR="00367F64" w:rsidRPr="00ED2B80" w:rsidRDefault="00367F64" w:rsidP="00367F64">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(4)</w:t>
      </w:r>
      <w:r w:rsidRPr="00ED2B80">
        <w:rPr>
          <w:rFonts w:ascii="Calibri" w:hAnsi="Calibri" w:cs="Calibri"/>
          <w:color w:val="000000" w:themeColor="text1"/>
          <w:sz w:val="26"/>
          <w:szCs w:val="26"/>
        </w:rPr>
        <w:t xml:space="preserve"> Plata indemnizațiilor stabilite potrivit prevederilor alin. (2) se efectuează exclusiv din veniturile secțiunii de funcționare din bugetul unității/subdiviziunii administrativ-teritoriale</w:t>
      </w:r>
      <w:r w:rsidR="00BE5C75" w:rsidRPr="00ED2B80">
        <w:rPr>
          <w:rFonts w:ascii="Calibri" w:hAnsi="Calibri" w:cs="Calibri"/>
          <w:color w:val="000000" w:themeColor="text1"/>
          <w:sz w:val="26"/>
          <w:szCs w:val="26"/>
        </w:rPr>
        <w:t>, respectiv al județului Harghita.</w:t>
      </w:r>
    </w:p>
    <w:p w:rsidR="00367F64" w:rsidRPr="00ED2B80" w:rsidRDefault="00367F64" w:rsidP="00367F64">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(5)</w:t>
      </w:r>
      <w:r w:rsidRPr="00ED2B80">
        <w:rPr>
          <w:rFonts w:ascii="Calibri" w:hAnsi="Calibri" w:cs="Calibri"/>
          <w:color w:val="000000" w:themeColor="text1"/>
          <w:sz w:val="26"/>
          <w:szCs w:val="26"/>
        </w:rPr>
        <w:t xml:space="preserve"> Consilieri</w:t>
      </w:r>
      <w:r w:rsidR="0075620C">
        <w:rPr>
          <w:rFonts w:ascii="Calibri" w:hAnsi="Calibri" w:cs="Calibri"/>
          <w:color w:val="000000" w:themeColor="text1"/>
          <w:sz w:val="26"/>
          <w:szCs w:val="26"/>
        </w:rPr>
        <w:t>i</w:t>
      </w:r>
      <w:r w:rsidRPr="00ED2B80">
        <w:rPr>
          <w:rFonts w:ascii="Calibri" w:hAnsi="Calibri" w:cs="Calibri"/>
          <w:color w:val="000000" w:themeColor="text1"/>
          <w:sz w:val="26"/>
          <w:szCs w:val="26"/>
        </w:rPr>
        <w:t xml:space="preserve"> județeni </w:t>
      </w:r>
      <w:r w:rsidR="0075620C" w:rsidRPr="00B0463F">
        <w:rPr>
          <w:rFonts w:ascii="Calibri" w:hAnsi="Calibri" w:cs="Calibri"/>
          <w:color w:val="000000" w:themeColor="text1"/>
          <w:sz w:val="26"/>
          <w:szCs w:val="26"/>
        </w:rPr>
        <w:t>au dreptul la decontarea, în condiţiile legii, a cheltuielilor legate de exercitarea mandatului, respectiv plata cheltuielilor de transport, cazare, indemnizaţia de delegare sau deplasare, după caz, precum şi a altor cheltuieli prevăzute de lege, altele decât inde</w:t>
      </w:r>
      <w:r w:rsidR="0075620C" w:rsidRPr="001902A4">
        <w:rPr>
          <w:rFonts w:ascii="Calibri" w:hAnsi="Calibri" w:cs="Calibri"/>
          <w:color w:val="000000" w:themeColor="text1"/>
          <w:sz w:val="26"/>
          <w:szCs w:val="26"/>
        </w:rPr>
        <w:t>mnizaţia prevăzută la alin. (1)</w:t>
      </w:r>
      <w:r w:rsidRPr="00ED2B80">
        <w:rPr>
          <w:rFonts w:ascii="Calibri" w:hAnsi="Calibri" w:cs="Calibri"/>
          <w:color w:val="000000" w:themeColor="text1"/>
          <w:sz w:val="26"/>
          <w:szCs w:val="26"/>
        </w:rPr>
        <w:t>.</w:t>
      </w:r>
    </w:p>
    <w:p w:rsidR="00367F64" w:rsidRPr="00ED2B80" w:rsidRDefault="00367F64" w:rsidP="00367F64">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(6)</w:t>
      </w:r>
      <w:r w:rsidRPr="00ED2B80">
        <w:rPr>
          <w:rFonts w:ascii="Calibri" w:hAnsi="Calibri" w:cs="Calibri"/>
          <w:color w:val="000000" w:themeColor="text1"/>
          <w:sz w:val="26"/>
          <w:szCs w:val="26"/>
        </w:rPr>
        <w:t xml:space="preserve"> Consiliul județean poate hotărî diminuarea cuantumului indemnizației prevăzute la alin. (</w:t>
      </w:r>
      <w:r w:rsidR="0075620C">
        <w:rPr>
          <w:rFonts w:ascii="Calibri" w:hAnsi="Calibri" w:cs="Calibri"/>
          <w:color w:val="000000" w:themeColor="text1"/>
          <w:sz w:val="26"/>
          <w:szCs w:val="26"/>
        </w:rPr>
        <w:t>1</w:t>
      </w:r>
      <w:r w:rsidRPr="00ED2B80">
        <w:rPr>
          <w:rFonts w:ascii="Calibri" w:hAnsi="Calibri" w:cs="Calibri"/>
          <w:color w:val="000000" w:themeColor="text1"/>
          <w:sz w:val="26"/>
          <w:szCs w:val="26"/>
        </w:rPr>
        <w:t>) și a cotei în care se face decontarea conform prevederilor alin. (5), în concordanță cu posibilitățile de finanțare.</w:t>
      </w:r>
    </w:p>
    <w:p w:rsidR="00367F64" w:rsidRPr="00ED2B80" w:rsidRDefault="00367F64" w:rsidP="00367F64">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(7)</w:t>
      </w:r>
      <w:r w:rsidRPr="00ED2B80">
        <w:rPr>
          <w:rFonts w:ascii="Calibri" w:hAnsi="Calibri" w:cs="Calibri"/>
          <w:color w:val="000000" w:themeColor="text1"/>
          <w:sz w:val="26"/>
          <w:szCs w:val="26"/>
        </w:rPr>
        <w:t xml:space="preserve"> Drepturile bănești cuvenite aleșilor locali, potrivit legii, pot fi cumulate cu pensia sau cu alte venituri, în condițiile legii.</w:t>
      </w:r>
    </w:p>
    <w:p w:rsidR="00367F64" w:rsidRPr="00ED2B80" w:rsidRDefault="00367F64" w:rsidP="00367F64">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(8)</w:t>
      </w:r>
      <w:r w:rsidRPr="00ED2B80">
        <w:rPr>
          <w:rFonts w:ascii="Calibri" w:hAnsi="Calibri" w:cs="Calibri"/>
          <w:color w:val="000000" w:themeColor="text1"/>
          <w:sz w:val="26"/>
          <w:szCs w:val="26"/>
        </w:rPr>
        <w:t xml:space="preserve"> Consilierii județeni care participă la ședințele de </w:t>
      </w:r>
      <w:r w:rsidR="00BE5C75" w:rsidRPr="00ED2B80">
        <w:rPr>
          <w:rFonts w:ascii="Calibri" w:hAnsi="Calibri" w:cs="Calibri"/>
          <w:color w:val="000000" w:themeColor="text1"/>
          <w:sz w:val="26"/>
          <w:szCs w:val="26"/>
        </w:rPr>
        <w:t xml:space="preserve">consiliul </w:t>
      </w:r>
      <w:r w:rsidRPr="00ED2B80">
        <w:rPr>
          <w:rFonts w:ascii="Calibri" w:hAnsi="Calibri" w:cs="Calibri"/>
          <w:color w:val="000000" w:themeColor="text1"/>
          <w:sz w:val="26"/>
          <w:szCs w:val="26"/>
        </w:rPr>
        <w:t>județean, organizate în timpul programului de lucru, se consideră învoiți de drept, fără a le fi afectat salariul și celelalte drepturi ce le revin, potrivit legii, de la locul de muncă.</w:t>
      </w:r>
      <w:r w:rsidR="00BE5C75" w:rsidRPr="00ED2B80">
        <w:rPr>
          <w:rStyle w:val="Referinnotdesubsol"/>
          <w:rFonts w:ascii="Calibri" w:hAnsi="Calibri" w:cs="Calibri"/>
          <w:color w:val="000000" w:themeColor="text1"/>
          <w:sz w:val="26"/>
          <w:szCs w:val="26"/>
        </w:rPr>
        <w:footnoteReference w:id="55"/>
      </w:r>
    </w:p>
    <w:p w:rsidR="00C36604" w:rsidRPr="00ED2B80" w:rsidRDefault="00C36604" w:rsidP="00367F64">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color w:val="000000" w:themeColor="text1"/>
          <w:sz w:val="26"/>
          <w:szCs w:val="26"/>
        </w:rPr>
        <w:t>(9) Indemnizația nu se acordă consilierului care părăsește ședința fără aprobare, acesta fiind considerat absent nemotivat.</w:t>
      </w:r>
    </w:p>
    <w:p w:rsidR="00776134" w:rsidRPr="00ED2B80" w:rsidRDefault="00776134" w:rsidP="00367F64">
      <w:pPr>
        <w:pStyle w:val="al"/>
        <w:spacing w:before="0" w:beforeAutospacing="0" w:after="0" w:afterAutospacing="0"/>
        <w:jc w:val="both"/>
        <w:rPr>
          <w:rFonts w:ascii="Calibri" w:hAnsi="Calibri" w:cs="Calibri"/>
          <w:color w:val="000000" w:themeColor="text1"/>
          <w:sz w:val="26"/>
          <w:szCs w:val="26"/>
        </w:rPr>
      </w:pPr>
    </w:p>
    <w:p w:rsidR="00367F64" w:rsidRPr="00ED2B80" w:rsidRDefault="00A63094" w:rsidP="00A63094">
      <w:pPr>
        <w:pStyle w:val="NormalWeb"/>
        <w:spacing w:before="0" w:beforeAutospacing="0" w:after="0" w:afterAutospacing="0"/>
        <w:jc w:val="center"/>
        <w:rPr>
          <w:rFonts w:asciiTheme="minorHAnsi" w:hAnsiTheme="minorHAnsi" w:cstheme="minorHAnsi"/>
          <w:b/>
          <w:sz w:val="26"/>
          <w:szCs w:val="26"/>
        </w:rPr>
      </w:pPr>
      <w:r w:rsidRPr="00ED2B80">
        <w:rPr>
          <w:rFonts w:asciiTheme="minorHAnsi" w:hAnsiTheme="minorHAnsi" w:cstheme="minorHAnsi"/>
          <w:b/>
          <w:sz w:val="26"/>
          <w:szCs w:val="26"/>
        </w:rPr>
        <w:t>Secțiunea II</w:t>
      </w:r>
    </w:p>
    <w:p w:rsidR="00A63094" w:rsidRPr="00ED2B80" w:rsidRDefault="00A63094" w:rsidP="00A63094">
      <w:pPr>
        <w:pStyle w:val="NormalWeb"/>
        <w:spacing w:before="0" w:beforeAutospacing="0" w:after="0" w:afterAutospacing="0"/>
        <w:jc w:val="center"/>
        <w:rPr>
          <w:rFonts w:asciiTheme="minorHAnsi" w:hAnsiTheme="minorHAnsi" w:cstheme="minorHAnsi"/>
          <w:b/>
          <w:sz w:val="26"/>
          <w:szCs w:val="26"/>
        </w:rPr>
      </w:pPr>
      <w:r w:rsidRPr="00ED2B80">
        <w:rPr>
          <w:rFonts w:asciiTheme="minorHAnsi" w:hAnsiTheme="minorHAnsi" w:cstheme="minorHAnsi"/>
          <w:b/>
          <w:sz w:val="26"/>
          <w:szCs w:val="26"/>
        </w:rPr>
        <w:t>Absența consilierilor</w:t>
      </w:r>
    </w:p>
    <w:p w:rsidR="00A63094" w:rsidRPr="00ED2B80" w:rsidRDefault="00FC246F" w:rsidP="00A63094">
      <w:pPr>
        <w:pStyle w:val="al"/>
        <w:spacing w:before="0" w:beforeAutospacing="0" w:after="0" w:afterAutospacing="0"/>
        <w:jc w:val="both"/>
        <w:rPr>
          <w:rFonts w:ascii="Calibri" w:hAnsi="Calibri" w:cs="Calibri"/>
          <w:b/>
          <w:color w:val="000000" w:themeColor="text1"/>
          <w:sz w:val="26"/>
          <w:szCs w:val="26"/>
        </w:rPr>
      </w:pPr>
      <w:r w:rsidRPr="00ED2B80">
        <w:rPr>
          <w:rFonts w:ascii="Calibri" w:hAnsi="Calibri" w:cs="Calibri"/>
          <w:b/>
          <w:color w:val="000000" w:themeColor="text1"/>
          <w:sz w:val="26"/>
          <w:szCs w:val="26"/>
        </w:rPr>
        <w:t xml:space="preserve">Art. </w:t>
      </w:r>
      <w:r w:rsidR="00EC1563" w:rsidRPr="00ED2B80">
        <w:rPr>
          <w:rFonts w:ascii="Calibri" w:hAnsi="Calibri" w:cs="Calibri"/>
          <w:b/>
          <w:color w:val="000000" w:themeColor="text1"/>
          <w:sz w:val="26"/>
          <w:szCs w:val="26"/>
        </w:rPr>
        <w:t>71</w:t>
      </w:r>
    </w:p>
    <w:p w:rsidR="00A63094" w:rsidRPr="00ED2B80" w:rsidRDefault="00A63094" w:rsidP="00A63094">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color w:val="000000" w:themeColor="text1"/>
          <w:sz w:val="26"/>
          <w:szCs w:val="26"/>
        </w:rPr>
        <w:t>(1) Prezența consilierilor județeni la ședință este obligatorie, cu excepția cazului în care aceștia absentează motivat. Absența este considerată motivată dacă se face dovada că aceasta a intervenit din cauza:</w:t>
      </w:r>
    </w:p>
    <w:p w:rsidR="00A63094" w:rsidRPr="00ED2B80" w:rsidRDefault="00A63094" w:rsidP="00A63094">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a)</w:t>
      </w:r>
      <w:r w:rsidRPr="00ED2B80">
        <w:rPr>
          <w:rFonts w:ascii="Calibri" w:hAnsi="Calibri" w:cs="Calibri"/>
          <w:color w:val="000000" w:themeColor="text1"/>
          <w:sz w:val="26"/>
          <w:szCs w:val="26"/>
        </w:rPr>
        <w:t xml:space="preserve"> unei boli care a necesitat spitalizarea sau a unei stări de sănătate pentru care s-a eliberat certificat de concediu medical;</w:t>
      </w:r>
    </w:p>
    <w:p w:rsidR="00A63094" w:rsidRPr="00ED2B80" w:rsidRDefault="00A63094" w:rsidP="00A63094">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b)</w:t>
      </w:r>
      <w:r w:rsidRPr="00ED2B80">
        <w:rPr>
          <w:rFonts w:ascii="Calibri" w:hAnsi="Calibri" w:cs="Calibri"/>
          <w:color w:val="000000" w:themeColor="text1"/>
          <w:sz w:val="26"/>
          <w:szCs w:val="26"/>
        </w:rPr>
        <w:t xml:space="preserve"> unei deplasări în străinătate;</w:t>
      </w:r>
    </w:p>
    <w:p w:rsidR="00A63094" w:rsidRPr="00ED2B80" w:rsidRDefault="00A63094" w:rsidP="00A63094">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c)</w:t>
      </w:r>
      <w:r w:rsidRPr="00ED2B80">
        <w:rPr>
          <w:rFonts w:ascii="Calibri" w:hAnsi="Calibri" w:cs="Calibri"/>
          <w:color w:val="000000" w:themeColor="text1"/>
          <w:sz w:val="26"/>
          <w:szCs w:val="26"/>
        </w:rPr>
        <w:t xml:space="preserve"> unor evenimente de forță majoră;</w:t>
      </w:r>
    </w:p>
    <w:p w:rsidR="00A63094" w:rsidRPr="00ED2B80" w:rsidRDefault="00A63094" w:rsidP="00A63094">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d)</w:t>
      </w:r>
      <w:r w:rsidRPr="00ED2B80">
        <w:rPr>
          <w:rFonts w:ascii="Calibri" w:hAnsi="Calibri" w:cs="Calibri"/>
          <w:color w:val="000000" w:themeColor="text1"/>
          <w:sz w:val="26"/>
          <w:szCs w:val="26"/>
        </w:rPr>
        <w:t xml:space="preserve"> în cazul decesului soției/soțului consilierului județean sau al unei rude de până la gradul al II-lea a consilierului județean ales ori al soției/soțului acestuia, inclusiv;</w:t>
      </w:r>
    </w:p>
    <w:p w:rsidR="00A63094" w:rsidRPr="00ED2B80" w:rsidRDefault="00A63094" w:rsidP="00A63094">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e)</w:t>
      </w:r>
      <w:r w:rsidRPr="00ED2B80">
        <w:rPr>
          <w:rFonts w:ascii="Calibri" w:hAnsi="Calibri" w:cs="Calibri"/>
          <w:color w:val="000000" w:themeColor="text1"/>
          <w:sz w:val="26"/>
          <w:szCs w:val="26"/>
        </w:rPr>
        <w:t xml:space="preserve"> alte situații prevăzute în regulamentul de organizare și funcționare a consiliului județean.</w:t>
      </w:r>
    </w:p>
    <w:p w:rsidR="00A63094" w:rsidRPr="00ED2B80" w:rsidRDefault="00A63094" w:rsidP="00A63094">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(2)</w:t>
      </w:r>
      <w:r w:rsidRPr="00ED2B80">
        <w:rPr>
          <w:rFonts w:ascii="Calibri" w:hAnsi="Calibri" w:cs="Calibri"/>
          <w:color w:val="000000" w:themeColor="text1"/>
          <w:sz w:val="26"/>
          <w:szCs w:val="26"/>
        </w:rPr>
        <w:t xml:space="preserve"> Consilierul județean care absentează nemotivat de două ori consecuti</w:t>
      </w:r>
      <w:r w:rsidR="00FC246F" w:rsidRPr="00ED2B80">
        <w:rPr>
          <w:rFonts w:ascii="Calibri" w:hAnsi="Calibri" w:cs="Calibri"/>
          <w:color w:val="000000" w:themeColor="text1"/>
          <w:sz w:val="26"/>
          <w:szCs w:val="26"/>
        </w:rPr>
        <w:t>v la ședințele consiliului județean</w:t>
      </w:r>
      <w:r w:rsidRPr="00ED2B80">
        <w:rPr>
          <w:rFonts w:ascii="Calibri" w:hAnsi="Calibri" w:cs="Calibri"/>
          <w:color w:val="000000" w:themeColor="text1"/>
          <w:sz w:val="26"/>
          <w:szCs w:val="26"/>
        </w:rPr>
        <w:t xml:space="preserve"> este sancționat, în condițiile </w:t>
      </w:r>
      <w:r w:rsidRPr="00F9622F">
        <w:rPr>
          <w:rFonts w:ascii="Calibri" w:hAnsi="Calibri" w:cs="Calibri"/>
          <w:color w:val="000000" w:themeColor="text1"/>
          <w:sz w:val="26"/>
          <w:szCs w:val="26"/>
        </w:rPr>
        <w:t xml:space="preserve">art. </w:t>
      </w:r>
      <w:r w:rsidR="00F9622F" w:rsidRPr="00F9622F">
        <w:rPr>
          <w:rFonts w:ascii="Calibri" w:hAnsi="Calibri" w:cs="Calibri"/>
          <w:color w:val="000000" w:themeColor="text1"/>
          <w:sz w:val="26"/>
          <w:szCs w:val="26"/>
        </w:rPr>
        <w:t>72.</w:t>
      </w:r>
    </w:p>
    <w:p w:rsidR="00A63094" w:rsidRPr="00ED2B80" w:rsidRDefault="00A63094" w:rsidP="00A63094">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(3)</w:t>
      </w:r>
      <w:r w:rsidRPr="00ED2B80">
        <w:rPr>
          <w:rFonts w:ascii="Calibri" w:hAnsi="Calibri" w:cs="Calibri"/>
          <w:color w:val="000000" w:themeColor="text1"/>
          <w:sz w:val="26"/>
          <w:szCs w:val="26"/>
        </w:rPr>
        <w:t xml:space="preserve"> Consilierii județean sunt obligați să își înregistreze prezența în evidența ținută de secretarul general al județului</w:t>
      </w:r>
    </w:p>
    <w:p w:rsidR="00A63094" w:rsidRPr="00ED2B80" w:rsidRDefault="00A63094" w:rsidP="00A63094">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(4)</w:t>
      </w:r>
      <w:r w:rsidRPr="00ED2B80">
        <w:rPr>
          <w:rFonts w:ascii="Calibri" w:hAnsi="Calibri" w:cs="Calibri"/>
          <w:color w:val="000000" w:themeColor="text1"/>
          <w:sz w:val="26"/>
          <w:szCs w:val="26"/>
        </w:rPr>
        <w:t xml:space="preserve"> Consilierul județean care nu poate lua parte la ședință este obligat să aducă această situație la cunoștința secretarului general al județului.</w:t>
      </w:r>
    </w:p>
    <w:p w:rsidR="00367F64" w:rsidRPr="00ED2B80" w:rsidRDefault="00367F64" w:rsidP="00AF6A98">
      <w:pPr>
        <w:pStyle w:val="NormalWeb"/>
        <w:spacing w:before="0" w:beforeAutospacing="0" w:after="0" w:afterAutospacing="0"/>
        <w:rPr>
          <w:rFonts w:asciiTheme="minorHAnsi" w:hAnsiTheme="minorHAnsi" w:cstheme="minorHAnsi"/>
          <w:sz w:val="26"/>
          <w:szCs w:val="26"/>
        </w:rPr>
      </w:pPr>
    </w:p>
    <w:p w:rsidR="00776134" w:rsidRPr="00ED2B80" w:rsidRDefault="00776134" w:rsidP="00776134">
      <w:pPr>
        <w:pStyle w:val="NormalWeb"/>
        <w:spacing w:before="0" w:beforeAutospacing="0" w:after="0" w:afterAutospacing="0"/>
        <w:jc w:val="center"/>
        <w:rPr>
          <w:rFonts w:asciiTheme="minorHAnsi" w:hAnsiTheme="minorHAnsi" w:cstheme="minorHAnsi"/>
          <w:b/>
          <w:sz w:val="26"/>
          <w:szCs w:val="26"/>
        </w:rPr>
      </w:pPr>
      <w:r w:rsidRPr="00ED2B80">
        <w:rPr>
          <w:rFonts w:asciiTheme="minorHAnsi" w:hAnsiTheme="minorHAnsi" w:cstheme="minorHAnsi"/>
          <w:b/>
          <w:sz w:val="26"/>
          <w:szCs w:val="26"/>
        </w:rPr>
        <w:t>Secțiunea III</w:t>
      </w:r>
    </w:p>
    <w:p w:rsidR="00776134" w:rsidRPr="00ED2B80" w:rsidRDefault="00776134" w:rsidP="00776134">
      <w:pPr>
        <w:pStyle w:val="NormalWeb"/>
        <w:spacing w:before="0" w:beforeAutospacing="0" w:after="0" w:afterAutospacing="0"/>
        <w:jc w:val="center"/>
        <w:rPr>
          <w:rFonts w:asciiTheme="minorHAnsi" w:hAnsiTheme="minorHAnsi" w:cstheme="minorHAnsi"/>
          <w:b/>
          <w:sz w:val="26"/>
          <w:szCs w:val="26"/>
        </w:rPr>
      </w:pPr>
      <w:r w:rsidRPr="00ED2B80">
        <w:rPr>
          <w:rFonts w:asciiTheme="minorHAnsi" w:hAnsiTheme="minorHAnsi" w:cstheme="minorHAnsi"/>
          <w:b/>
          <w:sz w:val="26"/>
          <w:szCs w:val="26"/>
        </w:rPr>
        <w:t>Sancțiuni</w:t>
      </w:r>
    </w:p>
    <w:p w:rsidR="00367F64" w:rsidRPr="00ED2B80" w:rsidRDefault="00367F64" w:rsidP="00AF6A98">
      <w:pPr>
        <w:pStyle w:val="NormalWeb"/>
        <w:spacing w:before="0" w:beforeAutospacing="0" w:after="0" w:afterAutospacing="0"/>
        <w:rPr>
          <w:rFonts w:asciiTheme="minorHAnsi" w:hAnsiTheme="minorHAnsi" w:cstheme="minorHAnsi"/>
          <w:sz w:val="26"/>
          <w:szCs w:val="26"/>
        </w:rPr>
      </w:pPr>
    </w:p>
    <w:p w:rsidR="00776134" w:rsidRPr="00ED2B80" w:rsidRDefault="00FC246F" w:rsidP="00AF6A98">
      <w:pPr>
        <w:pStyle w:val="NormalWeb"/>
        <w:spacing w:before="0" w:beforeAutospacing="0" w:after="0" w:afterAutospacing="0"/>
        <w:rPr>
          <w:rFonts w:asciiTheme="minorHAnsi" w:hAnsiTheme="minorHAnsi" w:cstheme="minorHAnsi"/>
          <w:b/>
          <w:sz w:val="26"/>
          <w:szCs w:val="26"/>
        </w:rPr>
      </w:pPr>
      <w:r w:rsidRPr="00ED2B80">
        <w:rPr>
          <w:rFonts w:asciiTheme="minorHAnsi" w:hAnsiTheme="minorHAnsi" w:cstheme="minorHAnsi"/>
          <w:b/>
          <w:sz w:val="26"/>
          <w:szCs w:val="26"/>
        </w:rPr>
        <w:t xml:space="preserve">Art. </w:t>
      </w:r>
      <w:r w:rsidR="0015367D" w:rsidRPr="00ED2B80">
        <w:rPr>
          <w:rFonts w:asciiTheme="minorHAnsi" w:hAnsiTheme="minorHAnsi" w:cstheme="minorHAnsi"/>
          <w:b/>
          <w:sz w:val="26"/>
          <w:szCs w:val="26"/>
        </w:rPr>
        <w:t>72</w:t>
      </w:r>
    </w:p>
    <w:p w:rsidR="00776134" w:rsidRPr="00ED2B80" w:rsidRDefault="00776134" w:rsidP="00776134">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color w:val="000000" w:themeColor="text1"/>
          <w:sz w:val="26"/>
          <w:szCs w:val="26"/>
        </w:rPr>
        <w:t xml:space="preserve">(1) Pentru încălcarea de către consilierii județeni a prevederilor </w:t>
      </w:r>
      <w:r w:rsidR="00F9622F">
        <w:rPr>
          <w:rFonts w:ascii="Calibri" w:hAnsi="Calibri" w:cs="Calibri"/>
          <w:color w:val="000000" w:themeColor="text1"/>
          <w:sz w:val="26"/>
          <w:szCs w:val="26"/>
        </w:rPr>
        <w:t xml:space="preserve">Codului administrativ, aprobat prin </w:t>
      </w:r>
      <w:r w:rsidRPr="001902A4">
        <w:rPr>
          <w:rFonts w:ascii="Calibri" w:hAnsi="Calibri" w:cs="Calibri"/>
          <w:color w:val="000000" w:themeColor="text1"/>
          <w:sz w:val="26"/>
          <w:szCs w:val="26"/>
        </w:rPr>
        <w:t>O.U.G. 57/2019, cu modificările și completările ulterioare</w:t>
      </w:r>
      <w:r w:rsidRPr="00ED2B80">
        <w:rPr>
          <w:rFonts w:ascii="Calibri" w:hAnsi="Calibri" w:cs="Calibri"/>
          <w:color w:val="000000" w:themeColor="text1"/>
          <w:sz w:val="26"/>
          <w:szCs w:val="26"/>
        </w:rPr>
        <w:t>, a prevederilor legale referitoare la conflictul de interese și a prevederilor prezentului regulament de organizare și funcționare a consiliului județean, consiliul județean poate aplica următoarele sancțiuni disciplinare:</w:t>
      </w:r>
    </w:p>
    <w:p w:rsidR="00776134" w:rsidRPr="00ED2B80" w:rsidRDefault="00776134" w:rsidP="00776134">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a)</w:t>
      </w:r>
      <w:r w:rsidRPr="00ED2B80">
        <w:rPr>
          <w:rFonts w:ascii="Calibri" w:hAnsi="Calibri" w:cs="Calibri"/>
          <w:color w:val="000000" w:themeColor="text1"/>
          <w:sz w:val="26"/>
          <w:szCs w:val="26"/>
        </w:rPr>
        <w:t xml:space="preserve"> avertismentul;</w:t>
      </w:r>
    </w:p>
    <w:p w:rsidR="00776134" w:rsidRPr="00ED2B80" w:rsidRDefault="00776134" w:rsidP="00776134">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b)</w:t>
      </w:r>
      <w:r w:rsidRPr="00ED2B80">
        <w:rPr>
          <w:rFonts w:ascii="Calibri" w:hAnsi="Calibri" w:cs="Calibri"/>
          <w:color w:val="000000" w:themeColor="text1"/>
          <w:sz w:val="26"/>
          <w:szCs w:val="26"/>
        </w:rPr>
        <w:t xml:space="preserve"> chemarea la ordine;</w:t>
      </w:r>
    </w:p>
    <w:p w:rsidR="00776134" w:rsidRPr="00ED2B80" w:rsidRDefault="00776134" w:rsidP="00776134">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c)</w:t>
      </w:r>
      <w:r w:rsidRPr="00ED2B80">
        <w:rPr>
          <w:rFonts w:ascii="Calibri" w:hAnsi="Calibri" w:cs="Calibri"/>
          <w:color w:val="000000" w:themeColor="text1"/>
          <w:sz w:val="26"/>
          <w:szCs w:val="26"/>
        </w:rPr>
        <w:t xml:space="preserve"> retragerea cuvântului;</w:t>
      </w:r>
    </w:p>
    <w:p w:rsidR="00776134" w:rsidRPr="00ED2B80" w:rsidRDefault="00776134" w:rsidP="00776134">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d)</w:t>
      </w:r>
      <w:r w:rsidRPr="00ED2B80">
        <w:rPr>
          <w:rFonts w:ascii="Calibri" w:hAnsi="Calibri" w:cs="Calibri"/>
          <w:color w:val="000000" w:themeColor="text1"/>
          <w:sz w:val="26"/>
          <w:szCs w:val="26"/>
        </w:rPr>
        <w:t xml:space="preserve"> eliminarea din sala de ședință;</w:t>
      </w:r>
    </w:p>
    <w:p w:rsidR="00776134" w:rsidRPr="00ED2B80" w:rsidRDefault="00776134" w:rsidP="00776134">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e)</w:t>
      </w:r>
      <w:r w:rsidRPr="00ED2B80">
        <w:rPr>
          <w:rFonts w:ascii="Calibri" w:hAnsi="Calibri" w:cs="Calibri"/>
          <w:color w:val="000000" w:themeColor="text1"/>
          <w:sz w:val="26"/>
          <w:szCs w:val="26"/>
        </w:rPr>
        <w:t xml:space="preserve"> excluderea temporară de la lucrările consiliului și ale comisiei de specialitate;</w:t>
      </w:r>
    </w:p>
    <w:p w:rsidR="00776134" w:rsidRPr="00ED2B80" w:rsidRDefault="00776134" w:rsidP="00776134">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f)</w:t>
      </w:r>
      <w:r w:rsidRPr="00ED2B80">
        <w:rPr>
          <w:rFonts w:ascii="Calibri" w:hAnsi="Calibri" w:cs="Calibri"/>
          <w:color w:val="000000" w:themeColor="text1"/>
          <w:sz w:val="26"/>
          <w:szCs w:val="26"/>
        </w:rPr>
        <w:t xml:space="preserve"> diminuarea indemnizației lunare cu 10% pentru maximum 6 luni;</w:t>
      </w:r>
    </w:p>
    <w:p w:rsidR="00776134" w:rsidRPr="00ED2B80" w:rsidRDefault="00776134" w:rsidP="00776134">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g)</w:t>
      </w:r>
      <w:r w:rsidRPr="00ED2B80">
        <w:rPr>
          <w:rFonts w:ascii="Calibri" w:hAnsi="Calibri" w:cs="Calibri"/>
          <w:color w:val="000000" w:themeColor="text1"/>
          <w:sz w:val="26"/>
          <w:szCs w:val="26"/>
        </w:rPr>
        <w:t xml:space="preserve"> retragerea indemnizației lunare pentru una sau două luni.</w:t>
      </w:r>
    </w:p>
    <w:p w:rsidR="00776134" w:rsidRPr="00ED2B80" w:rsidRDefault="00776134" w:rsidP="00776134">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(2)</w:t>
      </w:r>
      <w:r w:rsidRPr="00ED2B80">
        <w:rPr>
          <w:rFonts w:ascii="Calibri" w:hAnsi="Calibri" w:cs="Calibri"/>
          <w:color w:val="000000" w:themeColor="text1"/>
          <w:sz w:val="26"/>
          <w:szCs w:val="26"/>
        </w:rPr>
        <w:t xml:space="preserve"> Sancțiunile prevăzute la alin. (1) lit. a) –d) se aplică de către președintele de ședință, iar cele de la alin. (1) lit. e) –g) de către consiliul județean, prin hotărâre</w:t>
      </w:r>
      <w:r w:rsidR="0087670C" w:rsidRPr="00ED2B80">
        <w:rPr>
          <w:rFonts w:ascii="Calibri" w:hAnsi="Calibri" w:cs="Calibri"/>
          <w:color w:val="000000" w:themeColor="text1"/>
          <w:sz w:val="26"/>
          <w:szCs w:val="26"/>
        </w:rPr>
        <w:t>, la propunerea președintelui.</w:t>
      </w:r>
    </w:p>
    <w:p w:rsidR="00776134" w:rsidRPr="00ED2B80" w:rsidRDefault="00776134" w:rsidP="00776134">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(3)</w:t>
      </w:r>
      <w:r w:rsidRPr="00ED2B80">
        <w:rPr>
          <w:rFonts w:ascii="Calibri" w:hAnsi="Calibri" w:cs="Calibri"/>
          <w:color w:val="000000" w:themeColor="text1"/>
          <w:sz w:val="26"/>
          <w:szCs w:val="26"/>
        </w:rPr>
        <w:t xml:space="preserve"> Sancțiunile prevăzute la alin. (1) lit. a) –e) sunt aplicabile și vicepreședinților consiliilor județene, după caz.</w:t>
      </w:r>
    </w:p>
    <w:p w:rsidR="00776134" w:rsidRPr="00ED2B80" w:rsidRDefault="00776134" w:rsidP="00776134">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(4)</w:t>
      </w:r>
      <w:r w:rsidRPr="00ED2B80">
        <w:rPr>
          <w:rFonts w:ascii="Calibri" w:hAnsi="Calibri" w:cs="Calibri"/>
          <w:color w:val="000000" w:themeColor="text1"/>
          <w:sz w:val="26"/>
          <w:szCs w:val="26"/>
        </w:rPr>
        <w:t xml:space="preserve"> Pentru aplicarea sancțiunilor prevăzute la alin. (1) lit. e), cazul se transmite comisiei de specialitate care are în obiectul de activitate și aspectele juridice, aceasta prezentând un raport întocmit pe baza cercetărilor efectuate, inclusiv a explicațiilor furnizate de cel în cauză.</w:t>
      </w:r>
    </w:p>
    <w:p w:rsidR="0087670C" w:rsidRPr="00ED2B80" w:rsidRDefault="0087670C" w:rsidP="0087670C">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color w:val="000000" w:themeColor="text1"/>
          <w:sz w:val="26"/>
          <w:szCs w:val="26"/>
        </w:rPr>
        <w:t>(5) Sancțiunile prevăzute la alin. (1) lit. e) și f) se aplică prin hotărâre adoptată de consiliul județean cu majoritatea absolută.</w:t>
      </w:r>
    </w:p>
    <w:p w:rsidR="0087670C" w:rsidRPr="00ED2B80" w:rsidRDefault="0087670C" w:rsidP="0087670C">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color w:val="000000" w:themeColor="text1"/>
          <w:sz w:val="26"/>
          <w:szCs w:val="26"/>
        </w:rPr>
        <w:t>(6) Pe perioada aplicării sancțiunilor prevăzute la alin. (1) lit. e) și f), consilierii județeni în cauză nu vor fi socotiți la cvorumul pentru ședință.</w:t>
      </w:r>
    </w:p>
    <w:p w:rsidR="0087670C" w:rsidRPr="00ED2B80" w:rsidRDefault="0087670C" w:rsidP="0087670C">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color w:val="000000" w:themeColor="text1"/>
          <w:sz w:val="26"/>
          <w:szCs w:val="26"/>
        </w:rPr>
        <w:t>(7) Pentru menținerea ordinii în ședințele comisiilor de specialitate, președinții acestora au aceleași dreptu</w:t>
      </w:r>
      <w:r w:rsidR="008001B7" w:rsidRPr="00ED2B80">
        <w:rPr>
          <w:rFonts w:ascii="Calibri" w:hAnsi="Calibri" w:cs="Calibri"/>
          <w:color w:val="000000" w:themeColor="text1"/>
          <w:sz w:val="26"/>
          <w:szCs w:val="26"/>
        </w:rPr>
        <w:t>ri ca și președintele de ședință</w:t>
      </w:r>
      <w:r w:rsidRPr="00ED2B80">
        <w:rPr>
          <w:rFonts w:ascii="Calibri" w:hAnsi="Calibri" w:cs="Calibri"/>
          <w:color w:val="000000" w:themeColor="text1"/>
          <w:sz w:val="26"/>
          <w:szCs w:val="26"/>
        </w:rPr>
        <w:t>. Aceștia pot aplica sancțiunile prevăzute la alin. (1) lit. a) –d).</w:t>
      </w:r>
      <w:r w:rsidR="008001B7" w:rsidRPr="00ED2B80">
        <w:rPr>
          <w:rFonts w:ascii="Calibri" w:hAnsi="Calibri" w:cs="Calibri"/>
          <w:color w:val="000000" w:themeColor="text1"/>
          <w:sz w:val="26"/>
          <w:szCs w:val="26"/>
        </w:rPr>
        <w:t xml:space="preserve"> În cazul în care un consilier săvârșește abateri grave, președintele comisiei va suspenda ședința și va aduce cazul la cunoștința președintelui Consiliului Județean Harghita</w:t>
      </w:r>
      <w:r w:rsidR="00377259" w:rsidRPr="00ED2B80">
        <w:rPr>
          <w:rFonts w:ascii="Calibri" w:hAnsi="Calibri" w:cs="Calibri"/>
          <w:color w:val="000000" w:themeColor="text1"/>
          <w:sz w:val="26"/>
          <w:szCs w:val="26"/>
        </w:rPr>
        <w:t>, care îl va supune votului Consiliului pentru aplicarea sancțiunii prevăzute de prezentul Regulament.</w:t>
      </w:r>
    </w:p>
    <w:p w:rsidR="0087670C" w:rsidRPr="00ED2B80" w:rsidRDefault="0087670C" w:rsidP="0087670C">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color w:val="000000" w:themeColor="text1"/>
          <w:sz w:val="26"/>
          <w:szCs w:val="26"/>
        </w:rPr>
        <w:t>(8) Sancțiunile prevăzute la alin. (1) se pot aplica în mod corespunzător, președinților și vicepreședinților consiliilor județene, pentru abaterile săvârșite în calitatea lor de consilier județean.</w:t>
      </w:r>
    </w:p>
    <w:p w:rsidR="008001B7" w:rsidRPr="00ED2B80" w:rsidRDefault="008001B7" w:rsidP="0087670C">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color w:val="000000" w:themeColor="text1"/>
          <w:sz w:val="26"/>
          <w:szCs w:val="26"/>
        </w:rPr>
        <w:t>(9) Excluderea temporară are următoarele consecințe:</w:t>
      </w:r>
    </w:p>
    <w:p w:rsidR="008001B7" w:rsidRPr="00ED2B80" w:rsidRDefault="008001B7" w:rsidP="0034002A">
      <w:pPr>
        <w:pStyle w:val="al"/>
        <w:numPr>
          <w:ilvl w:val="0"/>
          <w:numId w:val="6"/>
        </w:numPr>
        <w:spacing w:before="0" w:beforeAutospacing="0" w:after="0" w:afterAutospacing="0"/>
        <w:jc w:val="both"/>
        <w:rPr>
          <w:rFonts w:ascii="Calibri" w:hAnsi="Calibri" w:cs="Calibri"/>
          <w:color w:val="000000" w:themeColor="text1"/>
          <w:sz w:val="26"/>
          <w:szCs w:val="26"/>
        </w:rPr>
      </w:pPr>
      <w:r w:rsidRPr="00ED2B80">
        <w:rPr>
          <w:rFonts w:ascii="Calibri" w:hAnsi="Calibri" w:cs="Calibri"/>
          <w:color w:val="000000" w:themeColor="text1"/>
          <w:sz w:val="26"/>
          <w:szCs w:val="26"/>
        </w:rPr>
        <w:t>suspendarea drepturilor ce țin de calitatea de consilier</w:t>
      </w:r>
    </w:p>
    <w:p w:rsidR="008001B7" w:rsidRPr="00ED2B80" w:rsidRDefault="008001B7" w:rsidP="0034002A">
      <w:pPr>
        <w:pStyle w:val="al"/>
        <w:numPr>
          <w:ilvl w:val="0"/>
          <w:numId w:val="6"/>
        </w:numPr>
        <w:spacing w:before="0" w:beforeAutospacing="0" w:after="0" w:afterAutospacing="0"/>
        <w:jc w:val="both"/>
        <w:rPr>
          <w:rFonts w:ascii="Calibri" w:hAnsi="Calibri" w:cs="Calibri"/>
          <w:color w:val="000000" w:themeColor="text1"/>
          <w:sz w:val="26"/>
          <w:szCs w:val="26"/>
        </w:rPr>
      </w:pPr>
      <w:r w:rsidRPr="00ED2B80">
        <w:rPr>
          <w:rFonts w:ascii="Calibri" w:hAnsi="Calibri" w:cs="Calibri"/>
          <w:color w:val="000000" w:themeColor="text1"/>
          <w:sz w:val="26"/>
          <w:szCs w:val="26"/>
        </w:rPr>
        <w:t>interzicerea participării la lucrările consiliului și ale comisiilor de domenii</w:t>
      </w:r>
    </w:p>
    <w:p w:rsidR="008001B7" w:rsidRPr="00ED2B80" w:rsidRDefault="008001B7" w:rsidP="0034002A">
      <w:pPr>
        <w:pStyle w:val="al"/>
        <w:numPr>
          <w:ilvl w:val="0"/>
          <w:numId w:val="6"/>
        </w:numPr>
        <w:spacing w:before="0" w:beforeAutospacing="0" w:after="0" w:afterAutospacing="0"/>
        <w:jc w:val="both"/>
        <w:rPr>
          <w:rFonts w:ascii="Calibri" w:hAnsi="Calibri" w:cs="Calibri"/>
          <w:color w:val="000000" w:themeColor="text1"/>
          <w:sz w:val="26"/>
          <w:szCs w:val="26"/>
        </w:rPr>
      </w:pPr>
      <w:r w:rsidRPr="00ED2B80">
        <w:rPr>
          <w:rFonts w:ascii="Calibri" w:hAnsi="Calibri" w:cs="Calibri"/>
          <w:color w:val="000000" w:themeColor="text1"/>
          <w:sz w:val="26"/>
          <w:szCs w:val="26"/>
        </w:rPr>
        <w:t>neacordarea indemnizației de ședință</w:t>
      </w:r>
    </w:p>
    <w:p w:rsidR="0087670C" w:rsidRPr="00ED2B80" w:rsidRDefault="00FC246F" w:rsidP="0087670C">
      <w:pPr>
        <w:pStyle w:val="al"/>
        <w:spacing w:before="0" w:beforeAutospacing="0" w:after="0" w:afterAutospacing="0"/>
        <w:jc w:val="both"/>
        <w:rPr>
          <w:rFonts w:ascii="Calibri" w:hAnsi="Calibri" w:cs="Calibri"/>
          <w:b/>
          <w:color w:val="000000" w:themeColor="text1"/>
          <w:sz w:val="26"/>
          <w:szCs w:val="26"/>
        </w:rPr>
      </w:pPr>
      <w:r w:rsidRPr="00ED2B80">
        <w:rPr>
          <w:rFonts w:ascii="Calibri" w:hAnsi="Calibri" w:cs="Calibri"/>
          <w:b/>
          <w:color w:val="000000" w:themeColor="text1"/>
          <w:sz w:val="26"/>
          <w:szCs w:val="26"/>
        </w:rPr>
        <w:t xml:space="preserve">Art. </w:t>
      </w:r>
      <w:r w:rsidR="0015367D" w:rsidRPr="00ED2B80">
        <w:rPr>
          <w:rFonts w:ascii="Calibri" w:hAnsi="Calibri" w:cs="Calibri"/>
          <w:b/>
          <w:color w:val="000000" w:themeColor="text1"/>
          <w:sz w:val="26"/>
          <w:szCs w:val="26"/>
        </w:rPr>
        <w:t>73</w:t>
      </w:r>
    </w:p>
    <w:p w:rsidR="0087670C" w:rsidRPr="00ED2B80" w:rsidRDefault="0087670C" w:rsidP="0087670C">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color w:val="000000" w:themeColor="text1"/>
          <w:sz w:val="26"/>
          <w:szCs w:val="26"/>
        </w:rPr>
        <w:t>(1) Pentru abateri grave și/sau repetate, săvârșite în exercitarea mandatului de vicepreședinte al consiliului județean, persoanelor în cauză li se pot aplica următoarele sancțiuni:</w:t>
      </w:r>
      <w:r w:rsidRPr="00ED2B80">
        <w:rPr>
          <w:rStyle w:val="cmg"/>
          <w:rFonts w:ascii="Calibri" w:hAnsi="Calibri" w:cs="Calibri"/>
          <w:color w:val="000000" w:themeColor="text1"/>
          <w:sz w:val="20"/>
          <w:szCs w:val="20"/>
        </w:rPr>
        <w:t xml:space="preserve"> </w:t>
      </w:r>
    </w:p>
    <w:p w:rsidR="0087670C" w:rsidRPr="00ED2B80" w:rsidRDefault="0087670C" w:rsidP="0087670C">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a)</w:t>
      </w:r>
      <w:r w:rsidRPr="00ED2B80">
        <w:rPr>
          <w:rFonts w:ascii="Calibri" w:hAnsi="Calibri" w:cs="Calibri"/>
          <w:color w:val="000000" w:themeColor="text1"/>
          <w:sz w:val="26"/>
          <w:szCs w:val="26"/>
        </w:rPr>
        <w:t xml:space="preserve"> mustrare;</w:t>
      </w:r>
    </w:p>
    <w:p w:rsidR="0087670C" w:rsidRPr="00ED2B80" w:rsidRDefault="0087670C" w:rsidP="0087670C">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b)</w:t>
      </w:r>
      <w:r w:rsidRPr="00ED2B80">
        <w:rPr>
          <w:rFonts w:ascii="Calibri" w:hAnsi="Calibri" w:cs="Calibri"/>
          <w:color w:val="000000" w:themeColor="text1"/>
          <w:sz w:val="26"/>
          <w:szCs w:val="26"/>
        </w:rPr>
        <w:t xml:space="preserve"> avertisment;</w:t>
      </w:r>
    </w:p>
    <w:p w:rsidR="0087670C" w:rsidRPr="00ED2B80" w:rsidRDefault="0087670C" w:rsidP="0087670C">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c)</w:t>
      </w:r>
      <w:r w:rsidRPr="00ED2B80">
        <w:rPr>
          <w:rFonts w:ascii="Calibri" w:hAnsi="Calibri" w:cs="Calibri"/>
          <w:color w:val="000000" w:themeColor="text1"/>
          <w:sz w:val="26"/>
          <w:szCs w:val="26"/>
        </w:rPr>
        <w:t xml:space="preserve"> diminuarea indemnizației cu 5-10% timp de 1-3 luni;</w:t>
      </w:r>
    </w:p>
    <w:p w:rsidR="0087670C" w:rsidRPr="00ED2B80" w:rsidRDefault="0087670C" w:rsidP="0087670C">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d)</w:t>
      </w:r>
      <w:r w:rsidRPr="00ED2B80">
        <w:rPr>
          <w:rFonts w:ascii="Calibri" w:hAnsi="Calibri" w:cs="Calibri"/>
          <w:color w:val="000000" w:themeColor="text1"/>
          <w:sz w:val="26"/>
          <w:szCs w:val="26"/>
        </w:rPr>
        <w:t xml:space="preserve"> eliberarea din funcție.</w:t>
      </w:r>
    </w:p>
    <w:p w:rsidR="0087670C" w:rsidRPr="00ED2B80" w:rsidRDefault="0087670C" w:rsidP="0087670C">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(2)</w:t>
      </w:r>
      <w:r w:rsidRPr="00ED2B80">
        <w:rPr>
          <w:rFonts w:ascii="Calibri" w:hAnsi="Calibri" w:cs="Calibri"/>
          <w:color w:val="000000" w:themeColor="text1"/>
          <w:sz w:val="26"/>
          <w:szCs w:val="26"/>
        </w:rPr>
        <w:t xml:space="preserve"> Sancțiunile prevăzute la alin. (1) lit. a) –c) se aplică, prin hotărâre a consiliului județean, la propunerea motivată a președintelui consiliului județean. Motivele care justifică propunerea de sancționare sunt ad</w:t>
      </w:r>
      <w:r w:rsidR="00E4252F" w:rsidRPr="00ED2B80">
        <w:rPr>
          <w:rFonts w:ascii="Calibri" w:hAnsi="Calibri" w:cs="Calibri"/>
          <w:color w:val="000000" w:themeColor="text1"/>
          <w:sz w:val="26"/>
          <w:szCs w:val="26"/>
        </w:rPr>
        <w:t xml:space="preserve">use la cunoștință </w:t>
      </w:r>
      <w:r w:rsidRPr="00ED2B80">
        <w:rPr>
          <w:rFonts w:ascii="Calibri" w:hAnsi="Calibri" w:cs="Calibri"/>
          <w:color w:val="000000" w:themeColor="text1"/>
          <w:sz w:val="26"/>
          <w:szCs w:val="26"/>
        </w:rPr>
        <w:t>consilierilo</w:t>
      </w:r>
      <w:r w:rsidR="00E4252F" w:rsidRPr="00ED2B80">
        <w:rPr>
          <w:rFonts w:ascii="Calibri" w:hAnsi="Calibri" w:cs="Calibri"/>
          <w:color w:val="000000" w:themeColor="text1"/>
          <w:sz w:val="26"/>
          <w:szCs w:val="26"/>
        </w:rPr>
        <w:t>r județeni</w:t>
      </w:r>
      <w:r w:rsidRPr="00ED2B80">
        <w:rPr>
          <w:rFonts w:ascii="Calibri" w:hAnsi="Calibri" w:cs="Calibri"/>
          <w:color w:val="000000" w:themeColor="text1"/>
          <w:sz w:val="26"/>
          <w:szCs w:val="26"/>
        </w:rPr>
        <w:t xml:space="preserve"> cu cel puțin 5 zile înaintea ședinței.</w:t>
      </w:r>
    </w:p>
    <w:p w:rsidR="0087670C" w:rsidRPr="00ED2B80" w:rsidRDefault="0087670C" w:rsidP="0087670C">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(3)</w:t>
      </w:r>
      <w:r w:rsidRPr="00ED2B80">
        <w:rPr>
          <w:rFonts w:ascii="Calibri" w:hAnsi="Calibri" w:cs="Calibri"/>
          <w:color w:val="000000" w:themeColor="text1"/>
          <w:sz w:val="26"/>
          <w:szCs w:val="26"/>
        </w:rPr>
        <w:t xml:space="preserve"> În cazul sancțiunilor prevăzute la alin. (1), hotărârea se adoptă prin vot secret cu majoritatea calificată de două treimi din numărul consilierilor județeni în funcție, după caz.</w:t>
      </w:r>
    </w:p>
    <w:p w:rsidR="0087670C" w:rsidRPr="00ED2B80" w:rsidRDefault="00377259" w:rsidP="0087670C">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(4</w:t>
      </w:r>
      <w:r w:rsidR="0087670C" w:rsidRPr="00ED2B80">
        <w:rPr>
          <w:rFonts w:ascii="Calibri" w:hAnsi="Calibri" w:cs="Calibri"/>
          <w:bCs/>
          <w:color w:val="000000" w:themeColor="text1"/>
          <w:sz w:val="26"/>
          <w:szCs w:val="26"/>
        </w:rPr>
        <w:t>)</w:t>
      </w:r>
      <w:r w:rsidR="0087670C" w:rsidRPr="00ED2B80">
        <w:rPr>
          <w:rFonts w:ascii="Calibri" w:hAnsi="Calibri" w:cs="Calibri"/>
          <w:color w:val="000000" w:themeColor="text1"/>
          <w:sz w:val="26"/>
          <w:szCs w:val="26"/>
        </w:rPr>
        <w:t xml:space="preserve"> Împotriva sancțiunilor prevăzute la alin. (1) lit. c) și d) persoana în cauză se poate adresa instanței de contencios administrativ competente. Procedura prealabilă nu este obligatorie.</w:t>
      </w:r>
    </w:p>
    <w:p w:rsidR="0087670C" w:rsidRPr="00ED2B80" w:rsidRDefault="00377259" w:rsidP="0087670C">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color w:val="000000" w:themeColor="text1"/>
          <w:sz w:val="26"/>
          <w:szCs w:val="26"/>
        </w:rPr>
        <w:t xml:space="preserve">(5) </w:t>
      </w:r>
      <w:r w:rsidR="0087670C" w:rsidRPr="00ED2B80">
        <w:rPr>
          <w:rFonts w:ascii="Calibri" w:hAnsi="Calibri" w:cs="Calibri"/>
          <w:color w:val="000000" w:themeColor="text1"/>
          <w:sz w:val="26"/>
          <w:szCs w:val="26"/>
        </w:rPr>
        <w:t xml:space="preserve">Aplicarea sancțiunii prevăzute la alin. (1) lit. d) nu are niciun efect asupra mandatului de consilier </w:t>
      </w:r>
      <w:r w:rsidR="00E4252F" w:rsidRPr="00ED2B80">
        <w:rPr>
          <w:rFonts w:ascii="Calibri" w:hAnsi="Calibri" w:cs="Calibri"/>
          <w:color w:val="000000" w:themeColor="text1"/>
          <w:sz w:val="26"/>
          <w:szCs w:val="26"/>
        </w:rPr>
        <w:t>județean</w:t>
      </w:r>
      <w:r w:rsidR="003654E9">
        <w:rPr>
          <w:rFonts w:ascii="Calibri" w:hAnsi="Calibri" w:cs="Calibri"/>
          <w:color w:val="000000" w:themeColor="text1"/>
          <w:sz w:val="26"/>
          <w:szCs w:val="26"/>
        </w:rPr>
        <w:t>,</w:t>
      </w:r>
      <w:r w:rsidR="0087670C" w:rsidRPr="00ED2B80">
        <w:rPr>
          <w:rFonts w:ascii="Calibri" w:hAnsi="Calibri" w:cs="Calibri"/>
          <w:color w:val="000000" w:themeColor="text1"/>
          <w:sz w:val="26"/>
          <w:szCs w:val="26"/>
        </w:rPr>
        <w:t xml:space="preserve"> al vicepreședintelui consiliului județean.</w:t>
      </w:r>
    </w:p>
    <w:p w:rsidR="00776134" w:rsidRPr="00ED2B80" w:rsidRDefault="00776134" w:rsidP="00AF6A98">
      <w:pPr>
        <w:pStyle w:val="NormalWeb"/>
        <w:spacing w:before="0" w:beforeAutospacing="0" w:after="0" w:afterAutospacing="0"/>
        <w:rPr>
          <w:rFonts w:asciiTheme="minorHAnsi" w:hAnsiTheme="minorHAnsi" w:cstheme="minorHAnsi"/>
          <w:sz w:val="26"/>
          <w:szCs w:val="26"/>
        </w:rPr>
      </w:pPr>
    </w:p>
    <w:p w:rsidR="00A90A68" w:rsidRPr="00ED2B80" w:rsidRDefault="00A90A68" w:rsidP="00A90A68">
      <w:pPr>
        <w:pStyle w:val="NormalWeb"/>
        <w:spacing w:before="0" w:beforeAutospacing="0" w:after="0" w:afterAutospacing="0"/>
        <w:jc w:val="center"/>
        <w:rPr>
          <w:rFonts w:asciiTheme="minorHAnsi" w:hAnsiTheme="minorHAnsi" w:cstheme="minorHAnsi"/>
          <w:b/>
          <w:sz w:val="26"/>
          <w:szCs w:val="26"/>
        </w:rPr>
      </w:pPr>
      <w:r w:rsidRPr="00ED2B80">
        <w:rPr>
          <w:rFonts w:asciiTheme="minorHAnsi" w:hAnsiTheme="minorHAnsi" w:cstheme="minorHAnsi"/>
          <w:b/>
          <w:sz w:val="26"/>
          <w:szCs w:val="26"/>
        </w:rPr>
        <w:t>Secțiunea IV</w:t>
      </w:r>
    </w:p>
    <w:p w:rsidR="00A90A68" w:rsidRPr="00ED2B80" w:rsidRDefault="00A90A68" w:rsidP="00A90A68">
      <w:pPr>
        <w:pStyle w:val="NormalWeb"/>
        <w:spacing w:before="0" w:beforeAutospacing="0" w:after="0" w:afterAutospacing="0"/>
        <w:jc w:val="center"/>
        <w:rPr>
          <w:rFonts w:asciiTheme="minorHAnsi" w:hAnsiTheme="minorHAnsi" w:cstheme="minorHAnsi"/>
          <w:b/>
          <w:sz w:val="26"/>
          <w:szCs w:val="26"/>
        </w:rPr>
      </w:pPr>
      <w:r w:rsidRPr="00ED2B80">
        <w:rPr>
          <w:rFonts w:asciiTheme="minorHAnsi" w:hAnsiTheme="minorHAnsi" w:cstheme="minorHAnsi"/>
          <w:b/>
          <w:sz w:val="26"/>
          <w:szCs w:val="26"/>
        </w:rPr>
        <w:t>Întrebări și interpelări, informarea consilierilor, petiții</w:t>
      </w:r>
    </w:p>
    <w:p w:rsidR="00776134" w:rsidRPr="00ED2B80" w:rsidRDefault="00776134" w:rsidP="00AF6A98">
      <w:pPr>
        <w:pStyle w:val="NormalWeb"/>
        <w:spacing w:before="0" w:beforeAutospacing="0" w:after="0" w:afterAutospacing="0"/>
        <w:rPr>
          <w:rFonts w:asciiTheme="minorHAnsi" w:hAnsiTheme="minorHAnsi" w:cstheme="minorHAnsi"/>
          <w:sz w:val="26"/>
          <w:szCs w:val="26"/>
        </w:rPr>
      </w:pPr>
    </w:p>
    <w:p w:rsidR="00A90A68" w:rsidRPr="00ED2B80" w:rsidRDefault="00FC246F" w:rsidP="00AF6A98">
      <w:pPr>
        <w:pStyle w:val="NormalWeb"/>
        <w:spacing w:before="0" w:beforeAutospacing="0" w:after="0" w:afterAutospacing="0"/>
        <w:rPr>
          <w:rFonts w:asciiTheme="minorHAnsi" w:hAnsiTheme="minorHAnsi" w:cstheme="minorHAnsi"/>
          <w:b/>
          <w:sz w:val="26"/>
          <w:szCs w:val="26"/>
        </w:rPr>
      </w:pPr>
      <w:r w:rsidRPr="00ED2B80">
        <w:rPr>
          <w:rFonts w:asciiTheme="minorHAnsi" w:hAnsiTheme="minorHAnsi" w:cstheme="minorHAnsi"/>
          <w:b/>
          <w:sz w:val="26"/>
          <w:szCs w:val="26"/>
        </w:rPr>
        <w:t>Art.</w:t>
      </w:r>
      <w:r w:rsidR="0015367D" w:rsidRPr="00ED2B80">
        <w:rPr>
          <w:rFonts w:asciiTheme="minorHAnsi" w:hAnsiTheme="minorHAnsi" w:cstheme="minorHAnsi"/>
          <w:b/>
          <w:sz w:val="26"/>
          <w:szCs w:val="26"/>
        </w:rPr>
        <w:t xml:space="preserve"> 74</w:t>
      </w:r>
    </w:p>
    <w:p w:rsidR="00A90A68" w:rsidRPr="00ED2B80" w:rsidRDefault="00A90A68" w:rsidP="00A90A68">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(1)</w:t>
      </w:r>
      <w:r w:rsidRPr="00ED2B80">
        <w:rPr>
          <w:rFonts w:ascii="Calibri" w:hAnsi="Calibri" w:cs="Calibri"/>
          <w:color w:val="000000" w:themeColor="text1"/>
          <w:sz w:val="26"/>
          <w:szCs w:val="26"/>
        </w:rPr>
        <w:t xml:space="preserve"> Președintele consiliului județean este obligat ca, prin intermediul secretarului general al județului și al aparatului de specialitate, să pună la dispoziție consilierilor județeni, la cererea acestora, în termen de cel mult 10 zile lucrătoare, informațiile necesare în vederea îndeplinirii mandatului în condițiile legii.</w:t>
      </w:r>
      <w:r w:rsidRPr="00ED2B80">
        <w:rPr>
          <w:rStyle w:val="cmg"/>
          <w:rFonts w:ascii="Calibri" w:hAnsi="Calibri" w:cs="Calibri"/>
          <w:color w:val="000000" w:themeColor="text1"/>
          <w:sz w:val="20"/>
          <w:szCs w:val="20"/>
        </w:rPr>
        <w:t xml:space="preserve"> </w:t>
      </w:r>
    </w:p>
    <w:p w:rsidR="00A90A68" w:rsidRPr="00ED2B80" w:rsidRDefault="00A90A68" w:rsidP="00A90A68">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(2)</w:t>
      </w:r>
      <w:r w:rsidRPr="00ED2B80">
        <w:rPr>
          <w:rFonts w:ascii="Calibri" w:hAnsi="Calibri" w:cs="Calibri"/>
          <w:color w:val="000000" w:themeColor="text1"/>
          <w:sz w:val="26"/>
          <w:szCs w:val="26"/>
        </w:rPr>
        <w:t xml:space="preserve"> Consilierii județeni pot adresa întrebări și interpelări președintelui Consiliului Județean Harghita, vicepreședinților Consiliului Județean Harghita, după caz.</w:t>
      </w:r>
    </w:p>
    <w:p w:rsidR="00A90A68" w:rsidRPr="00ED2B80" w:rsidRDefault="00A90A68" w:rsidP="00A90A68">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(3)</w:t>
      </w:r>
      <w:r w:rsidRPr="00ED2B80">
        <w:rPr>
          <w:rFonts w:ascii="Calibri" w:hAnsi="Calibri" w:cs="Calibri"/>
          <w:color w:val="000000" w:themeColor="text1"/>
          <w:sz w:val="26"/>
          <w:szCs w:val="26"/>
        </w:rPr>
        <w:t xml:space="preserve"> Răspunsul solicitat în conformitate cu prevederile alin. (2) se transmite, de regulă, imediat sau, dacă nu este posibil, la următoarea ședință a consiliului județean.</w:t>
      </w:r>
    </w:p>
    <w:p w:rsidR="00A90A68" w:rsidRPr="00ED2B80" w:rsidRDefault="00A90A68" w:rsidP="00A90A68">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(4)</w:t>
      </w:r>
      <w:r w:rsidRPr="00ED2B80">
        <w:rPr>
          <w:rFonts w:ascii="Calibri" w:hAnsi="Calibri" w:cs="Calibri"/>
          <w:color w:val="000000" w:themeColor="text1"/>
          <w:sz w:val="26"/>
          <w:szCs w:val="26"/>
        </w:rPr>
        <w:t xml:space="preserve"> Cel interpelat are obligația de a răspunde în scris până cel mai târziu la următoarea ședință a consiliului județean</w:t>
      </w:r>
      <w:r w:rsidR="00040817" w:rsidRPr="00ED2B80">
        <w:rPr>
          <w:rFonts w:ascii="Calibri" w:hAnsi="Calibri" w:cs="Calibri"/>
          <w:color w:val="000000" w:themeColor="text1"/>
          <w:sz w:val="26"/>
          <w:szCs w:val="26"/>
        </w:rPr>
        <w:t>, sau oral, la proxima ședință.</w:t>
      </w:r>
    </w:p>
    <w:p w:rsidR="00A90A68" w:rsidRPr="00ED2B80" w:rsidRDefault="00A90A68" w:rsidP="00A90A68">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color w:val="000000" w:themeColor="text1"/>
          <w:sz w:val="26"/>
          <w:szCs w:val="26"/>
        </w:rPr>
        <w:t>(5) Interpelările constau într-o cerere scrisă prin care se solicită explicații în legătură cu unele aspecte ale administrației</w:t>
      </w:r>
      <w:r w:rsidR="00040817" w:rsidRPr="00ED2B80">
        <w:rPr>
          <w:rFonts w:ascii="Calibri" w:hAnsi="Calibri" w:cs="Calibri"/>
          <w:color w:val="000000" w:themeColor="text1"/>
          <w:sz w:val="26"/>
          <w:szCs w:val="26"/>
        </w:rPr>
        <w:t xml:space="preserve"> publice județene. Int</w:t>
      </w:r>
      <w:r w:rsidR="00FC246F" w:rsidRPr="00ED2B80">
        <w:rPr>
          <w:rFonts w:ascii="Calibri" w:hAnsi="Calibri" w:cs="Calibri"/>
          <w:color w:val="000000" w:themeColor="text1"/>
          <w:sz w:val="26"/>
          <w:szCs w:val="26"/>
        </w:rPr>
        <w:t>erpelările vor fi depuse la Compartiment</w:t>
      </w:r>
      <w:r w:rsidR="00040817" w:rsidRPr="00ED2B80">
        <w:rPr>
          <w:rFonts w:ascii="Calibri" w:hAnsi="Calibri" w:cs="Calibri"/>
          <w:color w:val="000000" w:themeColor="text1"/>
          <w:sz w:val="26"/>
          <w:szCs w:val="26"/>
        </w:rPr>
        <w:t>ul Cancelaria Consiliului Județean Harghita, în ordinea primirii și se vor înscrie într-un registru special, urmând a fi predate acelor persoane cărora li se adresează.</w:t>
      </w:r>
    </w:p>
    <w:p w:rsidR="00040817" w:rsidRPr="00ED2B80" w:rsidRDefault="00040817" w:rsidP="00A90A68">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color w:val="000000" w:themeColor="text1"/>
          <w:sz w:val="26"/>
          <w:szCs w:val="26"/>
        </w:rPr>
        <w:t>(6) Interpelările se prezintă în ședința Consiliului Județean Harghita de către autor.</w:t>
      </w:r>
      <w:r w:rsidRPr="00ED2B80">
        <w:rPr>
          <w:rStyle w:val="Referinnotdesubsol"/>
          <w:rFonts w:ascii="Calibri" w:hAnsi="Calibri" w:cs="Calibri"/>
          <w:color w:val="000000" w:themeColor="text1"/>
          <w:sz w:val="26"/>
          <w:szCs w:val="26"/>
        </w:rPr>
        <w:footnoteReference w:id="56"/>
      </w:r>
    </w:p>
    <w:p w:rsidR="00040817" w:rsidRPr="00ED2B80" w:rsidRDefault="00040817" w:rsidP="00A90A68">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color w:val="000000" w:themeColor="text1"/>
          <w:sz w:val="26"/>
          <w:szCs w:val="26"/>
        </w:rPr>
        <w:t>(7) Președintele Consiliului Județean Harghita are dreptul să nu admită întrebările care:</w:t>
      </w:r>
    </w:p>
    <w:p w:rsidR="00040817" w:rsidRPr="001902A4" w:rsidRDefault="00040817" w:rsidP="0034002A">
      <w:pPr>
        <w:pStyle w:val="al"/>
        <w:numPr>
          <w:ilvl w:val="0"/>
          <w:numId w:val="7"/>
        </w:numPr>
        <w:spacing w:before="0" w:beforeAutospacing="0" w:after="0" w:afterAutospacing="0"/>
        <w:jc w:val="both"/>
        <w:rPr>
          <w:rFonts w:ascii="Calibri" w:hAnsi="Calibri" w:cs="Calibri"/>
          <w:color w:val="000000" w:themeColor="text1"/>
          <w:sz w:val="26"/>
          <w:szCs w:val="26"/>
        </w:rPr>
      </w:pPr>
      <w:r w:rsidRPr="00ED2B80">
        <w:rPr>
          <w:rFonts w:ascii="Calibri" w:hAnsi="Calibri" w:cs="Calibri"/>
          <w:color w:val="000000" w:themeColor="text1"/>
          <w:sz w:val="26"/>
          <w:szCs w:val="26"/>
        </w:rPr>
        <w:t>privesc probleme de interes personal sau particular</w:t>
      </w:r>
      <w:r w:rsidR="00F9622F">
        <w:rPr>
          <w:rFonts w:ascii="Calibri" w:hAnsi="Calibri" w:cs="Calibri"/>
          <w:color w:val="000000" w:themeColor="text1"/>
          <w:sz w:val="26"/>
          <w:szCs w:val="26"/>
        </w:rPr>
        <w:t>;</w:t>
      </w:r>
    </w:p>
    <w:p w:rsidR="00040817" w:rsidRPr="001902A4" w:rsidRDefault="00040817" w:rsidP="0034002A">
      <w:pPr>
        <w:pStyle w:val="al"/>
        <w:numPr>
          <w:ilvl w:val="0"/>
          <w:numId w:val="7"/>
        </w:numPr>
        <w:spacing w:before="0" w:beforeAutospacing="0" w:after="0" w:afterAutospacing="0"/>
        <w:jc w:val="both"/>
        <w:rPr>
          <w:rFonts w:ascii="Calibri" w:hAnsi="Calibri" w:cs="Calibri"/>
          <w:color w:val="000000" w:themeColor="text1"/>
          <w:sz w:val="26"/>
          <w:szCs w:val="26"/>
        </w:rPr>
      </w:pPr>
      <w:r w:rsidRPr="00ED2B80">
        <w:rPr>
          <w:rFonts w:ascii="Calibri" w:hAnsi="Calibri" w:cs="Calibri"/>
          <w:color w:val="000000" w:themeColor="text1"/>
          <w:sz w:val="26"/>
          <w:szCs w:val="26"/>
        </w:rPr>
        <w:t>urmăresc în exclusivitate obținerea unei consultații de specialitate</w:t>
      </w:r>
      <w:r w:rsidR="00F9622F">
        <w:rPr>
          <w:rFonts w:ascii="Calibri" w:hAnsi="Calibri" w:cs="Calibri"/>
          <w:color w:val="000000" w:themeColor="text1"/>
          <w:sz w:val="26"/>
          <w:szCs w:val="26"/>
        </w:rPr>
        <w:t>;</w:t>
      </w:r>
      <w:r w:rsidRPr="001902A4">
        <w:rPr>
          <w:rFonts w:ascii="Calibri" w:hAnsi="Calibri" w:cs="Calibri"/>
          <w:color w:val="000000" w:themeColor="text1"/>
          <w:sz w:val="26"/>
          <w:szCs w:val="26"/>
        </w:rPr>
        <w:t xml:space="preserve"> </w:t>
      </w:r>
    </w:p>
    <w:p w:rsidR="00040817" w:rsidRPr="001902A4" w:rsidRDefault="00040817" w:rsidP="0034002A">
      <w:pPr>
        <w:pStyle w:val="al"/>
        <w:numPr>
          <w:ilvl w:val="0"/>
          <w:numId w:val="7"/>
        </w:numPr>
        <w:spacing w:before="0" w:beforeAutospacing="0" w:after="0" w:afterAutospacing="0"/>
        <w:jc w:val="both"/>
        <w:rPr>
          <w:rFonts w:ascii="Calibri" w:hAnsi="Calibri" w:cs="Calibri"/>
          <w:color w:val="000000" w:themeColor="text1"/>
          <w:sz w:val="26"/>
          <w:szCs w:val="26"/>
        </w:rPr>
      </w:pPr>
      <w:r w:rsidRPr="00ED2B80">
        <w:rPr>
          <w:rFonts w:ascii="Calibri" w:hAnsi="Calibri" w:cs="Calibri"/>
          <w:color w:val="000000" w:themeColor="text1"/>
          <w:sz w:val="26"/>
          <w:szCs w:val="26"/>
        </w:rPr>
        <w:t>se referă la procese aflate pe rolul instanțelor judecătorești, sau pot afecta soluționarea unor cauze aflate în curs de judecată</w:t>
      </w:r>
      <w:r w:rsidR="00F9622F">
        <w:rPr>
          <w:rFonts w:ascii="Calibri" w:hAnsi="Calibri" w:cs="Calibri"/>
          <w:color w:val="000000" w:themeColor="text1"/>
          <w:sz w:val="26"/>
          <w:szCs w:val="26"/>
        </w:rPr>
        <w:t>;</w:t>
      </w:r>
    </w:p>
    <w:p w:rsidR="00040817" w:rsidRPr="001902A4" w:rsidRDefault="00040817" w:rsidP="0034002A">
      <w:pPr>
        <w:pStyle w:val="al"/>
        <w:numPr>
          <w:ilvl w:val="0"/>
          <w:numId w:val="7"/>
        </w:numPr>
        <w:spacing w:before="0" w:beforeAutospacing="0" w:after="0" w:afterAutospacing="0"/>
        <w:jc w:val="both"/>
        <w:rPr>
          <w:rFonts w:ascii="Calibri" w:hAnsi="Calibri" w:cs="Calibri"/>
          <w:color w:val="000000" w:themeColor="text1"/>
          <w:sz w:val="26"/>
          <w:szCs w:val="26"/>
        </w:rPr>
      </w:pPr>
      <w:r w:rsidRPr="00ED2B80">
        <w:rPr>
          <w:rFonts w:ascii="Calibri" w:hAnsi="Calibri" w:cs="Calibri"/>
          <w:color w:val="000000" w:themeColor="text1"/>
          <w:sz w:val="26"/>
          <w:szCs w:val="26"/>
        </w:rPr>
        <w:t xml:space="preserve">privesc activitatea unor </w:t>
      </w:r>
      <w:r w:rsidR="00F9622F">
        <w:rPr>
          <w:rFonts w:ascii="Calibri" w:hAnsi="Calibri" w:cs="Calibri"/>
          <w:color w:val="000000" w:themeColor="text1"/>
          <w:sz w:val="26"/>
          <w:szCs w:val="26"/>
        </w:rPr>
        <w:t>persoane care nu îndeplinesc funcţii publice.</w:t>
      </w:r>
    </w:p>
    <w:p w:rsidR="00A90A68" w:rsidRPr="00ED2B80" w:rsidRDefault="00FC246F" w:rsidP="00AF6A98">
      <w:pPr>
        <w:pStyle w:val="NormalWeb"/>
        <w:spacing w:before="0" w:beforeAutospacing="0" w:after="0" w:afterAutospacing="0"/>
        <w:rPr>
          <w:rFonts w:asciiTheme="minorHAnsi" w:hAnsiTheme="minorHAnsi" w:cstheme="minorHAnsi"/>
          <w:b/>
          <w:sz w:val="26"/>
          <w:szCs w:val="26"/>
        </w:rPr>
      </w:pPr>
      <w:r w:rsidRPr="00ED2B80">
        <w:rPr>
          <w:rFonts w:asciiTheme="minorHAnsi" w:hAnsiTheme="minorHAnsi" w:cstheme="minorHAnsi"/>
          <w:b/>
          <w:sz w:val="26"/>
          <w:szCs w:val="26"/>
        </w:rPr>
        <w:t xml:space="preserve">Art. </w:t>
      </w:r>
      <w:r w:rsidR="0015367D" w:rsidRPr="00ED2B80">
        <w:rPr>
          <w:rFonts w:asciiTheme="minorHAnsi" w:hAnsiTheme="minorHAnsi" w:cstheme="minorHAnsi"/>
          <w:b/>
          <w:sz w:val="26"/>
          <w:szCs w:val="26"/>
        </w:rPr>
        <w:t>75</w:t>
      </w:r>
    </w:p>
    <w:p w:rsidR="00040817" w:rsidRPr="001902A4" w:rsidRDefault="00B83642" w:rsidP="007175BD">
      <w:pPr>
        <w:pStyle w:val="NormalWeb"/>
        <w:spacing w:before="0" w:beforeAutospacing="0" w:after="0" w:afterAutospacing="0"/>
        <w:jc w:val="both"/>
        <w:rPr>
          <w:rFonts w:asciiTheme="minorHAnsi" w:hAnsiTheme="minorHAnsi" w:cstheme="minorHAnsi"/>
          <w:sz w:val="26"/>
          <w:szCs w:val="26"/>
        </w:rPr>
      </w:pPr>
      <w:r w:rsidRPr="00ED2B80">
        <w:rPr>
          <w:rFonts w:asciiTheme="minorHAnsi" w:hAnsiTheme="minorHAnsi" w:cstheme="minorHAnsi"/>
          <w:sz w:val="26"/>
          <w:szCs w:val="26"/>
        </w:rPr>
        <w:t xml:space="preserve">(1) Orice cetățean are dreptul de a se adresa cu petiții Consiliului Județean Harghita. </w:t>
      </w:r>
      <w:r w:rsidR="007759DD">
        <w:rPr>
          <w:rFonts w:asciiTheme="minorHAnsi" w:hAnsiTheme="minorHAnsi" w:cstheme="minorHAnsi"/>
          <w:sz w:val="26"/>
          <w:szCs w:val="26"/>
        </w:rPr>
        <w:t>P</w:t>
      </w:r>
      <w:r w:rsidRPr="00ED2B80">
        <w:rPr>
          <w:rFonts w:asciiTheme="minorHAnsi" w:hAnsiTheme="minorHAnsi" w:cstheme="minorHAnsi"/>
          <w:sz w:val="26"/>
          <w:szCs w:val="26"/>
        </w:rPr>
        <w:t>etițiile anonime se vor înregistra și verifica, luându-se măsurile ce se impun în raport de confirmarea sau infirmarea aspectelor sesizate</w:t>
      </w:r>
      <w:r w:rsidR="00F9622F">
        <w:rPr>
          <w:rFonts w:asciiTheme="minorHAnsi" w:hAnsiTheme="minorHAnsi" w:cstheme="minorHAnsi"/>
          <w:sz w:val="26"/>
          <w:szCs w:val="26"/>
        </w:rPr>
        <w:t>.</w:t>
      </w:r>
    </w:p>
    <w:p w:rsidR="00B83642" w:rsidRPr="00ED2B80" w:rsidRDefault="00B83642" w:rsidP="007175BD">
      <w:pPr>
        <w:pStyle w:val="NormalWeb"/>
        <w:spacing w:before="0" w:beforeAutospacing="0" w:after="0" w:afterAutospacing="0"/>
        <w:jc w:val="both"/>
        <w:rPr>
          <w:rFonts w:asciiTheme="minorHAnsi" w:hAnsiTheme="minorHAnsi" w:cstheme="minorHAnsi"/>
          <w:sz w:val="26"/>
          <w:szCs w:val="26"/>
        </w:rPr>
      </w:pPr>
      <w:r w:rsidRPr="00ED2B80">
        <w:rPr>
          <w:rFonts w:asciiTheme="minorHAnsi" w:hAnsiTheme="minorHAnsi" w:cstheme="minorHAnsi"/>
          <w:sz w:val="26"/>
          <w:szCs w:val="26"/>
        </w:rPr>
        <w:t>(2) Petițiile se înscriu într-un registru, în ordinea primirii, conform metodologiei prevăzute de Ordonanța Guvernului nr. 27/2002 privind reglementarea activității de soluționarea a petițiilor, cu modificările și completările ulterioare.</w:t>
      </w:r>
    </w:p>
    <w:p w:rsidR="00B83642" w:rsidRPr="00ED2B80" w:rsidRDefault="00B83642" w:rsidP="007175BD">
      <w:pPr>
        <w:pStyle w:val="NormalWeb"/>
        <w:spacing w:before="0" w:beforeAutospacing="0" w:after="0" w:afterAutospacing="0"/>
        <w:jc w:val="both"/>
        <w:rPr>
          <w:rFonts w:asciiTheme="minorHAnsi" w:hAnsiTheme="minorHAnsi" w:cstheme="minorHAnsi"/>
          <w:sz w:val="26"/>
          <w:szCs w:val="26"/>
        </w:rPr>
      </w:pPr>
      <w:r w:rsidRPr="00ED2B80">
        <w:rPr>
          <w:rFonts w:asciiTheme="minorHAnsi" w:hAnsiTheme="minorHAnsi" w:cstheme="minorHAnsi"/>
          <w:sz w:val="26"/>
          <w:szCs w:val="26"/>
        </w:rPr>
        <w:t>(3) Președintele Consiliului Județean Harghita, prin compartimentul cu atribuțiile în acest domeniu, transmite petițiile spre analiză și soluționare, în condițiile Metodologiei aprobate în acest scop.</w:t>
      </w:r>
    </w:p>
    <w:p w:rsidR="007175BD" w:rsidRPr="00ED2B80" w:rsidRDefault="007175BD" w:rsidP="007175BD">
      <w:pPr>
        <w:pStyle w:val="NormalWeb"/>
        <w:spacing w:before="0" w:beforeAutospacing="0" w:after="0" w:afterAutospacing="0"/>
        <w:jc w:val="both"/>
        <w:rPr>
          <w:rFonts w:asciiTheme="minorHAnsi" w:hAnsiTheme="minorHAnsi" w:cstheme="minorHAnsi"/>
          <w:sz w:val="26"/>
          <w:szCs w:val="26"/>
        </w:rPr>
      </w:pPr>
      <w:r w:rsidRPr="00ED2B80">
        <w:rPr>
          <w:rFonts w:asciiTheme="minorHAnsi" w:hAnsiTheme="minorHAnsi" w:cstheme="minorHAnsi"/>
          <w:sz w:val="26"/>
          <w:szCs w:val="26"/>
        </w:rPr>
        <w:t>(4) Petiționarului i se aduce la cunoștință soluția adoptată, în termenul prevăzut de lege.</w:t>
      </w:r>
      <w:r w:rsidRPr="00ED2B80">
        <w:rPr>
          <w:rStyle w:val="Referinnotdesubsol"/>
          <w:rFonts w:asciiTheme="minorHAnsi" w:hAnsiTheme="minorHAnsi" w:cstheme="minorHAnsi"/>
          <w:sz w:val="26"/>
          <w:szCs w:val="26"/>
        </w:rPr>
        <w:footnoteReference w:id="57"/>
      </w:r>
    </w:p>
    <w:p w:rsidR="00040817" w:rsidRPr="00ED2B80" w:rsidRDefault="00040817" w:rsidP="007175BD">
      <w:pPr>
        <w:pStyle w:val="NormalWeb"/>
        <w:spacing w:before="0" w:beforeAutospacing="0" w:after="0" w:afterAutospacing="0"/>
        <w:jc w:val="both"/>
        <w:rPr>
          <w:rFonts w:asciiTheme="minorHAnsi" w:hAnsiTheme="minorHAnsi" w:cstheme="minorHAnsi"/>
          <w:sz w:val="26"/>
          <w:szCs w:val="26"/>
        </w:rPr>
      </w:pPr>
    </w:p>
    <w:p w:rsidR="001E66DF" w:rsidRPr="00ED2B80" w:rsidRDefault="001E66DF" w:rsidP="001E66DF">
      <w:pPr>
        <w:pStyle w:val="NormalWeb"/>
        <w:spacing w:before="0" w:beforeAutospacing="0" w:after="0" w:afterAutospacing="0"/>
        <w:jc w:val="center"/>
        <w:rPr>
          <w:rFonts w:asciiTheme="minorHAnsi" w:hAnsiTheme="minorHAnsi" w:cstheme="minorHAnsi"/>
          <w:b/>
          <w:sz w:val="26"/>
          <w:szCs w:val="26"/>
        </w:rPr>
      </w:pPr>
      <w:r w:rsidRPr="00ED2B80">
        <w:rPr>
          <w:rFonts w:asciiTheme="minorHAnsi" w:hAnsiTheme="minorHAnsi" w:cstheme="minorHAnsi"/>
          <w:b/>
          <w:sz w:val="26"/>
          <w:szCs w:val="26"/>
        </w:rPr>
        <w:t>Secțiunea V</w:t>
      </w:r>
    </w:p>
    <w:p w:rsidR="001E66DF" w:rsidRPr="00ED2B80" w:rsidRDefault="001E66DF" w:rsidP="001E66DF">
      <w:pPr>
        <w:pStyle w:val="NormalWeb"/>
        <w:spacing w:before="0" w:beforeAutospacing="0" w:after="0" w:afterAutospacing="0"/>
        <w:jc w:val="center"/>
        <w:rPr>
          <w:rFonts w:asciiTheme="minorHAnsi" w:hAnsiTheme="minorHAnsi" w:cstheme="minorHAnsi"/>
          <w:b/>
          <w:sz w:val="26"/>
          <w:szCs w:val="26"/>
        </w:rPr>
      </w:pPr>
      <w:r w:rsidRPr="00ED2B80">
        <w:rPr>
          <w:rFonts w:asciiTheme="minorHAnsi" w:hAnsiTheme="minorHAnsi" w:cstheme="minorHAnsi"/>
          <w:b/>
          <w:sz w:val="26"/>
          <w:szCs w:val="26"/>
        </w:rPr>
        <w:t>Protecția aleșilor locali</w:t>
      </w:r>
      <w:r w:rsidRPr="00ED2B80">
        <w:rPr>
          <w:rStyle w:val="Referinnotdesubsol"/>
          <w:rFonts w:asciiTheme="minorHAnsi" w:hAnsiTheme="minorHAnsi" w:cstheme="minorHAnsi"/>
          <w:b/>
          <w:sz w:val="26"/>
          <w:szCs w:val="26"/>
        </w:rPr>
        <w:footnoteReference w:id="58"/>
      </w:r>
    </w:p>
    <w:p w:rsidR="001E66DF" w:rsidRPr="00ED2B80" w:rsidRDefault="001E66DF" w:rsidP="007175BD">
      <w:pPr>
        <w:pStyle w:val="NormalWeb"/>
        <w:spacing w:before="0" w:beforeAutospacing="0" w:after="0" w:afterAutospacing="0"/>
        <w:jc w:val="both"/>
        <w:rPr>
          <w:rFonts w:asciiTheme="minorHAnsi" w:hAnsiTheme="minorHAnsi" w:cstheme="minorHAnsi"/>
          <w:sz w:val="26"/>
          <w:szCs w:val="26"/>
        </w:rPr>
      </w:pPr>
    </w:p>
    <w:p w:rsidR="003D0907" w:rsidRPr="00ED2B80" w:rsidRDefault="00FC246F" w:rsidP="007175BD">
      <w:pPr>
        <w:pStyle w:val="NormalWeb"/>
        <w:spacing w:before="0" w:beforeAutospacing="0" w:after="0" w:afterAutospacing="0"/>
        <w:jc w:val="both"/>
        <w:rPr>
          <w:rFonts w:asciiTheme="minorHAnsi" w:hAnsiTheme="minorHAnsi" w:cstheme="minorHAnsi"/>
          <w:b/>
          <w:sz w:val="26"/>
          <w:szCs w:val="26"/>
        </w:rPr>
      </w:pPr>
      <w:r w:rsidRPr="00ED2B80">
        <w:rPr>
          <w:rFonts w:asciiTheme="minorHAnsi" w:hAnsiTheme="minorHAnsi" w:cstheme="minorHAnsi"/>
          <w:b/>
          <w:sz w:val="26"/>
          <w:szCs w:val="26"/>
        </w:rPr>
        <w:t xml:space="preserve">Art. </w:t>
      </w:r>
      <w:r w:rsidR="0015367D" w:rsidRPr="00ED2B80">
        <w:rPr>
          <w:rFonts w:asciiTheme="minorHAnsi" w:hAnsiTheme="minorHAnsi" w:cstheme="minorHAnsi"/>
          <w:b/>
          <w:sz w:val="26"/>
          <w:szCs w:val="26"/>
        </w:rPr>
        <w:t>76</w:t>
      </w:r>
    </w:p>
    <w:p w:rsidR="001E66DF" w:rsidRPr="00ED2B80" w:rsidRDefault="001E66DF" w:rsidP="001E66DF">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(1)</w:t>
      </w:r>
      <w:r w:rsidRPr="00ED2B80">
        <w:rPr>
          <w:rFonts w:ascii="Calibri" w:hAnsi="Calibri" w:cs="Calibri"/>
          <w:color w:val="000000" w:themeColor="text1"/>
          <w:sz w:val="26"/>
          <w:szCs w:val="26"/>
        </w:rPr>
        <w:t xml:space="preserve"> Libertatea de opinie în exercitarea mandatului alesului local pentru soluționarea și gestionarea treburilor publice în interesul colectivității locale pe care o reprezintă este garantată.</w:t>
      </w:r>
    </w:p>
    <w:p w:rsidR="001E66DF" w:rsidRPr="00ED2B80" w:rsidRDefault="001E66DF" w:rsidP="001E66DF">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(2)</w:t>
      </w:r>
      <w:r w:rsidRPr="00ED2B80">
        <w:rPr>
          <w:rFonts w:ascii="Calibri" w:hAnsi="Calibri" w:cs="Calibri"/>
          <w:color w:val="000000" w:themeColor="text1"/>
          <w:sz w:val="26"/>
          <w:szCs w:val="26"/>
        </w:rPr>
        <w:t xml:space="preserve"> Aleșii locali nu pot fi trași la răspundere juridică pentru opiniile politice exprimate în exercitarea mandatului.</w:t>
      </w:r>
    </w:p>
    <w:p w:rsidR="001E66DF" w:rsidRPr="00ED2B80" w:rsidRDefault="001E66DF" w:rsidP="001E66DF">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(3)</w:t>
      </w:r>
      <w:r w:rsidRPr="00ED2B80">
        <w:rPr>
          <w:rFonts w:ascii="Calibri" w:hAnsi="Calibri" w:cs="Calibri"/>
          <w:color w:val="000000" w:themeColor="text1"/>
          <w:sz w:val="26"/>
          <w:szCs w:val="26"/>
        </w:rPr>
        <w:t xml:space="preserve"> Reținerea, dispunerea măsurii arestării preventive, a arestului la domiciliu sau trimiterea în judecată penală a aleșilor locali, precum și faptele săvârșite care au determinat luarea măsurilor se aduc la cunoștință atât autorității administrației publice din care fac parte, cât și prefectului, în termen de cel mult 24 de ore, de către organele care au dispus măsurile respective.</w:t>
      </w:r>
    </w:p>
    <w:p w:rsidR="001E66DF" w:rsidRPr="00ED2B80" w:rsidRDefault="001E66DF" w:rsidP="001E66DF">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(4)</w:t>
      </w:r>
      <w:r w:rsidRPr="00ED2B80">
        <w:rPr>
          <w:rFonts w:ascii="Calibri" w:hAnsi="Calibri" w:cs="Calibri"/>
          <w:color w:val="000000" w:themeColor="text1"/>
          <w:sz w:val="26"/>
          <w:szCs w:val="26"/>
        </w:rPr>
        <w:t xml:space="preserve"> Pe întreaga durată a mandatului, aleșii locali se consideră în exercițiul autorității publice și se bucură de protecția prevăzută de lege.</w:t>
      </w:r>
    </w:p>
    <w:p w:rsidR="001E66DF" w:rsidRPr="00ED2B80" w:rsidRDefault="001E66DF" w:rsidP="001E66DF">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(5)</w:t>
      </w:r>
      <w:r w:rsidRPr="00ED2B80">
        <w:rPr>
          <w:rFonts w:ascii="Calibri" w:hAnsi="Calibri" w:cs="Calibri"/>
          <w:color w:val="000000" w:themeColor="text1"/>
          <w:sz w:val="26"/>
          <w:szCs w:val="26"/>
        </w:rPr>
        <w:t xml:space="preserve"> De aceeași protecție prevăzută la alin. (4) beneficiază și membrii familiei alesului local - soț, soție și copii - în cazul în care agresiunea împotriva acestora urmărește nemijlocit exercitarea de presiuni asupra alesului local în legătură cu exercitarea mandatului său.</w:t>
      </w:r>
    </w:p>
    <w:p w:rsidR="001E66DF" w:rsidRPr="00ED2B80" w:rsidRDefault="001E66DF" w:rsidP="007175BD">
      <w:pPr>
        <w:pStyle w:val="NormalWeb"/>
        <w:spacing w:before="0" w:beforeAutospacing="0" w:after="0" w:afterAutospacing="0"/>
        <w:jc w:val="both"/>
        <w:rPr>
          <w:rFonts w:asciiTheme="minorHAnsi" w:hAnsiTheme="minorHAnsi" w:cstheme="minorHAnsi"/>
          <w:sz w:val="26"/>
          <w:szCs w:val="26"/>
        </w:rPr>
      </w:pPr>
    </w:p>
    <w:p w:rsidR="001E66DF" w:rsidRPr="00ED2B80" w:rsidRDefault="001E66DF" w:rsidP="001E66DF">
      <w:pPr>
        <w:pStyle w:val="NormalWeb"/>
        <w:spacing w:before="0" w:beforeAutospacing="0" w:after="0" w:afterAutospacing="0"/>
        <w:jc w:val="center"/>
        <w:rPr>
          <w:rFonts w:asciiTheme="minorHAnsi" w:hAnsiTheme="minorHAnsi" w:cstheme="minorHAnsi"/>
          <w:b/>
          <w:sz w:val="26"/>
          <w:szCs w:val="26"/>
        </w:rPr>
      </w:pPr>
      <w:r w:rsidRPr="00ED2B80">
        <w:rPr>
          <w:rFonts w:asciiTheme="minorHAnsi" w:hAnsiTheme="minorHAnsi" w:cstheme="minorHAnsi"/>
          <w:b/>
          <w:sz w:val="26"/>
          <w:szCs w:val="26"/>
        </w:rPr>
        <w:t>Secțiunea VI</w:t>
      </w:r>
    </w:p>
    <w:p w:rsidR="001E66DF" w:rsidRPr="00ED2B80" w:rsidRDefault="001E66DF" w:rsidP="001E66DF">
      <w:pPr>
        <w:pStyle w:val="NormalWeb"/>
        <w:spacing w:before="0" w:beforeAutospacing="0" w:after="0" w:afterAutospacing="0"/>
        <w:jc w:val="center"/>
        <w:rPr>
          <w:rFonts w:asciiTheme="minorHAnsi" w:hAnsiTheme="minorHAnsi" w:cstheme="minorHAnsi"/>
          <w:b/>
          <w:sz w:val="26"/>
          <w:szCs w:val="26"/>
        </w:rPr>
      </w:pPr>
      <w:r w:rsidRPr="00ED2B80">
        <w:rPr>
          <w:rFonts w:asciiTheme="minorHAnsi" w:hAnsiTheme="minorHAnsi" w:cstheme="minorHAnsi"/>
          <w:b/>
          <w:sz w:val="26"/>
          <w:szCs w:val="26"/>
        </w:rPr>
        <w:t>Grupurile de consilieri</w:t>
      </w:r>
      <w:r w:rsidRPr="00ED2B80">
        <w:rPr>
          <w:rStyle w:val="Referinnotdesubsol"/>
          <w:rFonts w:asciiTheme="minorHAnsi" w:hAnsiTheme="minorHAnsi" w:cstheme="minorHAnsi"/>
          <w:b/>
          <w:sz w:val="26"/>
          <w:szCs w:val="26"/>
        </w:rPr>
        <w:footnoteReference w:id="59"/>
      </w:r>
    </w:p>
    <w:p w:rsidR="001E66DF" w:rsidRPr="00ED2B80" w:rsidRDefault="001E66DF" w:rsidP="007175BD">
      <w:pPr>
        <w:pStyle w:val="NormalWeb"/>
        <w:spacing w:before="0" w:beforeAutospacing="0" w:after="0" w:afterAutospacing="0"/>
        <w:jc w:val="both"/>
        <w:rPr>
          <w:rFonts w:asciiTheme="minorHAnsi" w:hAnsiTheme="minorHAnsi" w:cstheme="minorHAnsi"/>
          <w:sz w:val="26"/>
          <w:szCs w:val="26"/>
        </w:rPr>
      </w:pPr>
    </w:p>
    <w:p w:rsidR="003D0907" w:rsidRPr="00ED2B80" w:rsidRDefault="00FC246F" w:rsidP="007175BD">
      <w:pPr>
        <w:pStyle w:val="NormalWeb"/>
        <w:spacing w:before="0" w:beforeAutospacing="0" w:after="0" w:afterAutospacing="0"/>
        <w:jc w:val="both"/>
        <w:rPr>
          <w:rFonts w:asciiTheme="minorHAnsi" w:hAnsiTheme="minorHAnsi" w:cstheme="minorHAnsi"/>
          <w:b/>
          <w:sz w:val="26"/>
          <w:szCs w:val="26"/>
        </w:rPr>
      </w:pPr>
      <w:r w:rsidRPr="00ED2B80">
        <w:rPr>
          <w:rFonts w:asciiTheme="minorHAnsi" w:hAnsiTheme="minorHAnsi" w:cstheme="minorHAnsi"/>
          <w:b/>
          <w:sz w:val="26"/>
          <w:szCs w:val="26"/>
        </w:rPr>
        <w:t xml:space="preserve">Art. </w:t>
      </w:r>
      <w:r w:rsidR="0015367D" w:rsidRPr="00ED2B80">
        <w:rPr>
          <w:rFonts w:asciiTheme="minorHAnsi" w:hAnsiTheme="minorHAnsi" w:cstheme="minorHAnsi"/>
          <w:b/>
          <w:sz w:val="26"/>
          <w:szCs w:val="26"/>
        </w:rPr>
        <w:t>77</w:t>
      </w:r>
    </w:p>
    <w:p w:rsidR="001E66DF" w:rsidRPr="00ED2B80" w:rsidRDefault="001E66DF" w:rsidP="001E66DF">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(1)</w:t>
      </w:r>
      <w:r w:rsidRPr="00ED2B80">
        <w:rPr>
          <w:rFonts w:ascii="Calibri" w:hAnsi="Calibri" w:cs="Calibri"/>
          <w:color w:val="000000" w:themeColor="text1"/>
          <w:sz w:val="26"/>
          <w:szCs w:val="26"/>
        </w:rPr>
        <w:t xml:space="preserve"> Consilierii județeni se pot constitui în grupuri, în funcție de partidele sau alianțele politice pe ale căror liste au fost aleși, dacă sunt în număr de cel puțin 3.</w:t>
      </w:r>
    </w:p>
    <w:p w:rsidR="001E66DF" w:rsidRPr="00ED2B80" w:rsidRDefault="001E66DF" w:rsidP="001E66DF">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(2)</w:t>
      </w:r>
      <w:r w:rsidRPr="00ED2B80">
        <w:rPr>
          <w:rFonts w:ascii="Calibri" w:hAnsi="Calibri" w:cs="Calibri"/>
          <w:color w:val="000000" w:themeColor="text1"/>
          <w:sz w:val="26"/>
          <w:szCs w:val="26"/>
        </w:rPr>
        <w:t xml:space="preserve"> Consilierii județeni care nu îndeplinesc condițiile prevăzute la alin. (1) pot constitui un grup prin asociere.</w:t>
      </w:r>
    </w:p>
    <w:p w:rsidR="001E66DF" w:rsidRPr="00ED2B80" w:rsidRDefault="001E66DF" w:rsidP="001E66DF">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(3)</w:t>
      </w:r>
      <w:r w:rsidRPr="00ED2B80">
        <w:rPr>
          <w:rFonts w:ascii="Calibri" w:hAnsi="Calibri" w:cs="Calibri"/>
          <w:color w:val="000000" w:themeColor="text1"/>
          <w:sz w:val="26"/>
          <w:szCs w:val="26"/>
        </w:rPr>
        <w:t xml:space="preserve"> Grupul de consilieri județeni este condus de un lider, ales prin votul deschis al majorității membrilor grupului.</w:t>
      </w:r>
    </w:p>
    <w:p w:rsidR="001E66DF" w:rsidRPr="00ED2B80" w:rsidRDefault="001E66DF" w:rsidP="001E66DF">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(4)</w:t>
      </w:r>
      <w:r w:rsidRPr="00ED2B80">
        <w:rPr>
          <w:rFonts w:ascii="Calibri" w:hAnsi="Calibri" w:cs="Calibri"/>
          <w:color w:val="000000" w:themeColor="text1"/>
          <w:sz w:val="26"/>
          <w:szCs w:val="26"/>
        </w:rPr>
        <w:t xml:space="preserve"> Prevederile alin. (1) și (2) se aplică și consilierilor independenți.</w:t>
      </w:r>
    </w:p>
    <w:p w:rsidR="001E66DF" w:rsidRPr="00ED2B80" w:rsidRDefault="001E66DF" w:rsidP="001E66DF">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(5)</w:t>
      </w:r>
      <w:r w:rsidRPr="00ED2B80">
        <w:rPr>
          <w:rFonts w:ascii="Calibri" w:hAnsi="Calibri" w:cs="Calibri"/>
          <w:color w:val="000000" w:themeColor="text1"/>
          <w:sz w:val="26"/>
          <w:szCs w:val="26"/>
        </w:rPr>
        <w:t xml:space="preserve"> Consilierii județeni nu pot forma grupuri în numele unor partide care nu au participat la alegeri sau care nu au întrunit numărul de voturi necesar pentru a intra în consiliu cu cel puțin un consilier.</w:t>
      </w:r>
    </w:p>
    <w:p w:rsidR="001E66DF" w:rsidRPr="00ED2B80" w:rsidRDefault="001E66DF" w:rsidP="001E66DF">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(6)</w:t>
      </w:r>
      <w:r w:rsidRPr="00ED2B80">
        <w:rPr>
          <w:rFonts w:ascii="Calibri" w:hAnsi="Calibri" w:cs="Calibri"/>
          <w:color w:val="000000" w:themeColor="text1"/>
          <w:sz w:val="26"/>
          <w:szCs w:val="26"/>
        </w:rPr>
        <w:t xml:space="preserve"> În cazul fuzionării, două sau mai multe partide, care sunt reprezentate </w:t>
      </w:r>
      <w:r w:rsidR="00D96398" w:rsidRPr="00ED2B80">
        <w:rPr>
          <w:rFonts w:ascii="Calibri" w:hAnsi="Calibri" w:cs="Calibri"/>
          <w:color w:val="000000" w:themeColor="text1"/>
          <w:sz w:val="26"/>
          <w:szCs w:val="26"/>
        </w:rPr>
        <w:t>în</w:t>
      </w:r>
      <w:r w:rsidRPr="00ED2B80">
        <w:rPr>
          <w:rFonts w:ascii="Calibri" w:hAnsi="Calibri" w:cs="Calibri"/>
          <w:color w:val="000000" w:themeColor="text1"/>
          <w:sz w:val="26"/>
          <w:szCs w:val="26"/>
        </w:rPr>
        <w:t xml:space="preserve"> consiliul județean sau care au deja constituite grupuri, pot forma un grup distinct.</w:t>
      </w:r>
    </w:p>
    <w:p w:rsidR="003D0907" w:rsidRPr="00ED2B80" w:rsidRDefault="003D0907" w:rsidP="007175BD">
      <w:pPr>
        <w:pStyle w:val="NormalWeb"/>
        <w:spacing w:before="0" w:beforeAutospacing="0" w:after="0" w:afterAutospacing="0"/>
        <w:jc w:val="both"/>
        <w:rPr>
          <w:rFonts w:asciiTheme="minorHAnsi" w:hAnsiTheme="minorHAnsi" w:cstheme="minorHAnsi"/>
          <w:sz w:val="26"/>
          <w:szCs w:val="26"/>
        </w:rPr>
      </w:pPr>
    </w:p>
    <w:p w:rsidR="003D0907" w:rsidRPr="00ED2B80" w:rsidRDefault="003D0907" w:rsidP="003D0907">
      <w:pPr>
        <w:pStyle w:val="NormalWeb"/>
        <w:spacing w:before="0" w:beforeAutospacing="0" w:after="0" w:afterAutospacing="0"/>
        <w:jc w:val="center"/>
        <w:rPr>
          <w:rFonts w:asciiTheme="minorHAnsi" w:hAnsiTheme="minorHAnsi" w:cstheme="minorHAnsi"/>
          <w:b/>
          <w:sz w:val="26"/>
          <w:szCs w:val="26"/>
        </w:rPr>
      </w:pPr>
      <w:r w:rsidRPr="00ED2B80">
        <w:rPr>
          <w:rFonts w:asciiTheme="minorHAnsi" w:hAnsiTheme="minorHAnsi" w:cstheme="minorHAnsi"/>
          <w:b/>
          <w:sz w:val="26"/>
          <w:szCs w:val="26"/>
        </w:rPr>
        <w:t>Secțiunea VII</w:t>
      </w:r>
    </w:p>
    <w:p w:rsidR="003D0907" w:rsidRPr="00ED2B80" w:rsidRDefault="003D0907" w:rsidP="003D0907">
      <w:pPr>
        <w:pStyle w:val="NormalWeb"/>
        <w:spacing w:before="0" w:beforeAutospacing="0" w:after="0" w:afterAutospacing="0"/>
        <w:jc w:val="center"/>
        <w:rPr>
          <w:rFonts w:asciiTheme="minorHAnsi" w:hAnsiTheme="minorHAnsi" w:cstheme="minorHAnsi"/>
          <w:b/>
          <w:sz w:val="26"/>
          <w:szCs w:val="26"/>
        </w:rPr>
      </w:pPr>
      <w:r w:rsidRPr="00ED2B80">
        <w:rPr>
          <w:rFonts w:asciiTheme="minorHAnsi" w:hAnsiTheme="minorHAnsi" w:cstheme="minorHAnsi"/>
          <w:b/>
          <w:sz w:val="26"/>
          <w:szCs w:val="26"/>
        </w:rPr>
        <w:t>Dispoziții comune</w:t>
      </w:r>
    </w:p>
    <w:p w:rsidR="001E66DF" w:rsidRPr="00ED2B80" w:rsidRDefault="001E66DF" w:rsidP="007175BD">
      <w:pPr>
        <w:pStyle w:val="NormalWeb"/>
        <w:spacing w:before="0" w:beforeAutospacing="0" w:after="0" w:afterAutospacing="0"/>
        <w:jc w:val="both"/>
        <w:rPr>
          <w:rFonts w:asciiTheme="minorHAnsi" w:hAnsiTheme="minorHAnsi" w:cstheme="minorHAnsi"/>
          <w:sz w:val="26"/>
          <w:szCs w:val="26"/>
        </w:rPr>
      </w:pPr>
    </w:p>
    <w:p w:rsidR="003D0907" w:rsidRPr="00ED2B80" w:rsidRDefault="00FC246F" w:rsidP="007175BD">
      <w:pPr>
        <w:pStyle w:val="NormalWeb"/>
        <w:spacing w:before="0" w:beforeAutospacing="0" w:after="0" w:afterAutospacing="0"/>
        <w:jc w:val="both"/>
        <w:rPr>
          <w:rFonts w:asciiTheme="minorHAnsi" w:hAnsiTheme="minorHAnsi" w:cstheme="minorHAnsi"/>
          <w:b/>
          <w:sz w:val="26"/>
          <w:szCs w:val="26"/>
        </w:rPr>
      </w:pPr>
      <w:r w:rsidRPr="00ED2B80">
        <w:rPr>
          <w:rFonts w:asciiTheme="minorHAnsi" w:hAnsiTheme="minorHAnsi" w:cstheme="minorHAnsi"/>
          <w:b/>
          <w:sz w:val="26"/>
          <w:szCs w:val="26"/>
        </w:rPr>
        <w:t xml:space="preserve">Art. </w:t>
      </w:r>
      <w:r w:rsidR="0015367D" w:rsidRPr="00ED2B80">
        <w:rPr>
          <w:rFonts w:asciiTheme="minorHAnsi" w:hAnsiTheme="minorHAnsi" w:cstheme="minorHAnsi"/>
          <w:b/>
          <w:sz w:val="26"/>
          <w:szCs w:val="26"/>
        </w:rPr>
        <w:t>78</w:t>
      </w:r>
    </w:p>
    <w:p w:rsidR="00D01427" w:rsidRPr="00ED2B80" w:rsidRDefault="00D01427" w:rsidP="00D01427">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(1)</w:t>
      </w:r>
      <w:r w:rsidRPr="00ED2B80">
        <w:rPr>
          <w:rFonts w:ascii="Calibri" w:hAnsi="Calibri" w:cs="Calibri"/>
          <w:color w:val="000000" w:themeColor="text1"/>
          <w:sz w:val="26"/>
          <w:szCs w:val="26"/>
        </w:rPr>
        <w:t xml:space="preserve"> Președintele și vicepreședinții Consiliului Județean Harghita, precum și secretarul general al județului, persoanele cu funcții de conducere și de control, funcționarii publici din cadrul autorităților și instituțiilor publice sau de interes public, precum și celelalte persoane care au obligația să-și declare averea, potrivit legii, au obligația de a declara și prezenta la conducătorul instituției, în termen de 30 de zile de la primire, bunurile pe care le-au primit cu titlu gratuit în cadrul unor activități de protocol în exercitarea mandatului sau a funcției.</w:t>
      </w:r>
    </w:p>
    <w:p w:rsidR="00D01427" w:rsidRPr="00ED2B80" w:rsidRDefault="00D01427" w:rsidP="00D01427">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(2)</w:t>
      </w:r>
      <w:r w:rsidRPr="00ED2B80">
        <w:rPr>
          <w:rFonts w:ascii="Calibri" w:hAnsi="Calibri" w:cs="Calibri"/>
          <w:color w:val="000000" w:themeColor="text1"/>
          <w:sz w:val="26"/>
          <w:szCs w:val="26"/>
        </w:rPr>
        <w:t xml:space="preserve"> Sunt exceptate de la prevederile alin. (1):</w:t>
      </w:r>
    </w:p>
    <w:p w:rsidR="00D01427" w:rsidRPr="00ED2B80" w:rsidRDefault="00D01427" w:rsidP="00D01427">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a)</w:t>
      </w:r>
      <w:r w:rsidRPr="00ED2B80">
        <w:rPr>
          <w:rFonts w:ascii="Calibri" w:hAnsi="Calibri" w:cs="Calibri"/>
          <w:color w:val="000000" w:themeColor="text1"/>
          <w:sz w:val="26"/>
          <w:szCs w:val="26"/>
        </w:rPr>
        <w:t xml:space="preserve"> medaliile, decorațiile, insignele, ordinele, eșarfele, colanele și altele asemenea, primite în exercitarea demnității sau a funcției;</w:t>
      </w:r>
    </w:p>
    <w:p w:rsidR="00D01427" w:rsidRPr="00ED2B80" w:rsidRDefault="00D01427" w:rsidP="00D01427">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b)</w:t>
      </w:r>
      <w:r w:rsidRPr="00ED2B80">
        <w:rPr>
          <w:rFonts w:ascii="Calibri" w:hAnsi="Calibri" w:cs="Calibri"/>
          <w:color w:val="000000" w:themeColor="text1"/>
          <w:sz w:val="26"/>
          <w:szCs w:val="26"/>
        </w:rPr>
        <w:t xml:space="preserve"> obiectele de birotică cu o valoare de până la 50 euro.</w:t>
      </w:r>
    </w:p>
    <w:p w:rsidR="00D01427" w:rsidRPr="00ED2B80" w:rsidRDefault="00D01427" w:rsidP="00D01427">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(3)</w:t>
      </w:r>
      <w:r w:rsidRPr="00ED2B80">
        <w:rPr>
          <w:rFonts w:ascii="Calibri" w:hAnsi="Calibri" w:cs="Calibri"/>
          <w:color w:val="000000" w:themeColor="text1"/>
          <w:sz w:val="26"/>
          <w:szCs w:val="26"/>
        </w:rPr>
        <w:t xml:space="preserve"> Președintele Consiliului Județean Harghita dispune constituirea unei comisii alcătuite din 3 persoane de specialitate din instituție, care va evalua și va inventaria bunurile prevăzute la art. 1.</w:t>
      </w:r>
    </w:p>
    <w:p w:rsidR="00D01427" w:rsidRPr="00ED2B80" w:rsidRDefault="00D01427" w:rsidP="00D01427">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(4)</w:t>
      </w:r>
      <w:r w:rsidRPr="00ED2B80">
        <w:rPr>
          <w:rFonts w:ascii="Calibri" w:hAnsi="Calibri" w:cs="Calibri"/>
          <w:color w:val="000000" w:themeColor="text1"/>
          <w:sz w:val="26"/>
          <w:szCs w:val="26"/>
        </w:rPr>
        <w:t xml:space="preserve"> Comisia prevăzută la alin. </w:t>
      </w:r>
      <w:r w:rsidR="00DA3332" w:rsidRPr="00ED2B80">
        <w:rPr>
          <w:rFonts w:ascii="Calibri" w:hAnsi="Calibri" w:cs="Calibri"/>
          <w:color w:val="000000" w:themeColor="text1"/>
          <w:sz w:val="26"/>
          <w:szCs w:val="26"/>
        </w:rPr>
        <w:t>(3</w:t>
      </w:r>
      <w:r w:rsidRPr="00ED2B80">
        <w:rPr>
          <w:rFonts w:ascii="Calibri" w:hAnsi="Calibri" w:cs="Calibri"/>
          <w:color w:val="000000" w:themeColor="text1"/>
          <w:sz w:val="26"/>
          <w:szCs w:val="26"/>
        </w:rPr>
        <w:t>) ține evidența bunurilor primite de fiecare demnitar sau funcționar și, înainte de finele anului, propune conducătorului instituției rezolvarea situației bunului.</w:t>
      </w:r>
    </w:p>
    <w:p w:rsidR="00D01427" w:rsidRPr="00ED2B80" w:rsidRDefault="00D01427" w:rsidP="00D01427">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(5)</w:t>
      </w:r>
      <w:r w:rsidRPr="00ED2B80">
        <w:rPr>
          <w:rFonts w:ascii="Calibri" w:hAnsi="Calibri" w:cs="Calibri"/>
          <w:color w:val="000000" w:themeColor="text1"/>
          <w:sz w:val="26"/>
          <w:szCs w:val="26"/>
        </w:rPr>
        <w:t xml:space="preserve"> În cazurile în care valoarea bunurilor stabilite de comisie este mai mare decât echivalentul a 200 euro, persoana care a primit bunurile poate solicita păstrarea lor, plătind diferența de valoare. Dacă valoarea bunurilor stabilită de comisie este sub echivalentul a 200 euro, acestea se păstrează de către primitor.</w:t>
      </w:r>
    </w:p>
    <w:p w:rsidR="00D01427" w:rsidRPr="00ED2B80" w:rsidRDefault="00D01427" w:rsidP="00D01427">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(6)</w:t>
      </w:r>
      <w:r w:rsidRPr="00ED2B80">
        <w:rPr>
          <w:rFonts w:ascii="Calibri" w:hAnsi="Calibri" w:cs="Calibri"/>
          <w:color w:val="000000" w:themeColor="text1"/>
          <w:sz w:val="26"/>
          <w:szCs w:val="26"/>
        </w:rPr>
        <w:t xml:space="preserve"> În cazurile în care persoana care a primit bunurile nu a solicitat păstrarea lor, la propunere</w:t>
      </w:r>
      <w:r w:rsidR="00DA3332" w:rsidRPr="00ED2B80">
        <w:rPr>
          <w:rFonts w:ascii="Calibri" w:hAnsi="Calibri" w:cs="Calibri"/>
          <w:color w:val="000000" w:themeColor="text1"/>
          <w:sz w:val="26"/>
          <w:szCs w:val="26"/>
        </w:rPr>
        <w:t>a comisiei prevăzute la alin. (3</w:t>
      </w:r>
      <w:r w:rsidRPr="00ED2B80">
        <w:rPr>
          <w:rFonts w:ascii="Calibri" w:hAnsi="Calibri" w:cs="Calibri"/>
          <w:color w:val="000000" w:themeColor="text1"/>
          <w:sz w:val="26"/>
          <w:szCs w:val="26"/>
        </w:rPr>
        <w:t>), bunurile rămân în patrimoniul instituției sau pot fi transmise cu titlu gratuit unei instituții publice de profil ori vândute la licitație, în condițiile legii.</w:t>
      </w:r>
    </w:p>
    <w:p w:rsidR="00D01427" w:rsidRPr="00ED2B80" w:rsidRDefault="00D01427" w:rsidP="00D01427">
      <w:pPr>
        <w:pStyle w:val="al"/>
        <w:spacing w:before="0" w:beforeAutospacing="0" w:after="0" w:afterAutospacing="0"/>
        <w:jc w:val="both"/>
        <w:rPr>
          <w:rFonts w:ascii="Calibri" w:hAnsi="Calibri" w:cs="Calibri"/>
          <w:color w:val="000000" w:themeColor="text1"/>
          <w:sz w:val="26"/>
          <w:szCs w:val="26"/>
        </w:rPr>
      </w:pPr>
      <w:r w:rsidRPr="00ED2B80">
        <w:rPr>
          <w:rFonts w:ascii="Calibri" w:hAnsi="Calibri" w:cs="Calibri"/>
          <w:bCs/>
          <w:color w:val="000000" w:themeColor="text1"/>
          <w:sz w:val="26"/>
          <w:szCs w:val="26"/>
        </w:rPr>
        <w:t>(7)</w:t>
      </w:r>
      <w:r w:rsidRPr="00ED2B80">
        <w:rPr>
          <w:rFonts w:ascii="Calibri" w:hAnsi="Calibri" w:cs="Calibri"/>
          <w:color w:val="000000" w:themeColor="text1"/>
          <w:sz w:val="26"/>
          <w:szCs w:val="26"/>
        </w:rPr>
        <w:t xml:space="preserve"> Veniturile obținute ca urmare a valorificării acestor bunuri se varsă, </w:t>
      </w:r>
      <w:r w:rsidR="00DA3332" w:rsidRPr="00ED2B80">
        <w:rPr>
          <w:rFonts w:ascii="Calibri" w:hAnsi="Calibri" w:cs="Calibri"/>
          <w:color w:val="000000" w:themeColor="text1"/>
          <w:sz w:val="26"/>
          <w:szCs w:val="26"/>
        </w:rPr>
        <w:t>la bugetul</w:t>
      </w:r>
      <w:r w:rsidRPr="00ED2B80">
        <w:rPr>
          <w:rFonts w:ascii="Calibri" w:hAnsi="Calibri" w:cs="Calibri"/>
          <w:color w:val="000000" w:themeColor="text1"/>
          <w:sz w:val="26"/>
          <w:szCs w:val="26"/>
        </w:rPr>
        <w:t xml:space="preserve"> </w:t>
      </w:r>
      <w:r w:rsidR="00DA3332" w:rsidRPr="00ED2B80">
        <w:rPr>
          <w:rFonts w:ascii="Calibri" w:hAnsi="Calibri" w:cs="Calibri"/>
          <w:color w:val="000000" w:themeColor="text1"/>
          <w:sz w:val="26"/>
          <w:szCs w:val="26"/>
        </w:rPr>
        <w:t>județului.</w:t>
      </w:r>
    </w:p>
    <w:p w:rsidR="003D0907" w:rsidRPr="00ED2B80" w:rsidRDefault="00DA3332" w:rsidP="00DA3332">
      <w:pPr>
        <w:pStyle w:val="al"/>
        <w:spacing w:before="0" w:beforeAutospacing="0" w:after="0" w:afterAutospacing="0"/>
        <w:jc w:val="both"/>
        <w:rPr>
          <w:rFonts w:asciiTheme="minorHAnsi" w:hAnsiTheme="minorHAnsi" w:cstheme="minorHAnsi"/>
          <w:sz w:val="26"/>
          <w:szCs w:val="26"/>
        </w:rPr>
      </w:pPr>
      <w:r w:rsidRPr="00ED2B80">
        <w:rPr>
          <w:rFonts w:ascii="Calibri" w:hAnsi="Calibri" w:cs="Calibri"/>
          <w:color w:val="000000" w:themeColor="text1"/>
          <w:sz w:val="26"/>
          <w:szCs w:val="26"/>
        </w:rPr>
        <w:t>(8) La sfârșitul fiecărui an Consiliul Județean Harghita</w:t>
      </w:r>
      <w:r w:rsidR="00D01427" w:rsidRPr="00ED2B80">
        <w:rPr>
          <w:rFonts w:ascii="Calibri" w:hAnsi="Calibri" w:cs="Calibri"/>
          <w:color w:val="000000" w:themeColor="text1"/>
          <w:sz w:val="26"/>
          <w:szCs w:val="26"/>
        </w:rPr>
        <w:t xml:space="preserve"> publică lista cuprinzând bunurile depuse potrivit prezentei legi și destinația acestora, pe pagina de Internet a </w:t>
      </w:r>
      <w:r w:rsidRPr="00ED2B80">
        <w:rPr>
          <w:rFonts w:ascii="Calibri" w:hAnsi="Calibri" w:cs="Calibri"/>
          <w:color w:val="000000" w:themeColor="text1"/>
          <w:sz w:val="26"/>
          <w:szCs w:val="26"/>
        </w:rPr>
        <w:t xml:space="preserve">Consiliului Județean Harghita </w:t>
      </w:r>
      <w:r w:rsidR="00B7400D" w:rsidRPr="00ED2B80">
        <w:rPr>
          <w:rStyle w:val="Referinnotdesubsol"/>
          <w:rFonts w:ascii="Calibri" w:hAnsi="Calibri" w:cs="Calibri"/>
          <w:color w:val="000000" w:themeColor="text1"/>
          <w:sz w:val="26"/>
          <w:szCs w:val="26"/>
        </w:rPr>
        <w:footnoteReference w:id="60"/>
      </w:r>
    </w:p>
    <w:p w:rsidR="00DA3332" w:rsidRPr="00ED2B80" w:rsidRDefault="00DA3332" w:rsidP="007175BD">
      <w:pPr>
        <w:pStyle w:val="NormalWeb"/>
        <w:spacing w:before="0" w:beforeAutospacing="0" w:after="0" w:afterAutospacing="0"/>
        <w:jc w:val="both"/>
        <w:rPr>
          <w:rFonts w:asciiTheme="minorHAnsi" w:hAnsiTheme="minorHAnsi" w:cstheme="minorHAnsi"/>
          <w:sz w:val="26"/>
          <w:szCs w:val="26"/>
        </w:rPr>
      </w:pPr>
    </w:p>
    <w:p w:rsidR="00DA3332" w:rsidRPr="00ED2B80" w:rsidRDefault="00B4543B" w:rsidP="00B4543B">
      <w:pPr>
        <w:pStyle w:val="NormalWeb"/>
        <w:spacing w:before="0" w:beforeAutospacing="0" w:after="0" w:afterAutospacing="0"/>
        <w:jc w:val="center"/>
        <w:rPr>
          <w:rFonts w:asciiTheme="minorHAnsi" w:hAnsiTheme="minorHAnsi" w:cstheme="minorHAnsi"/>
          <w:b/>
          <w:sz w:val="26"/>
          <w:szCs w:val="26"/>
        </w:rPr>
      </w:pPr>
      <w:r w:rsidRPr="00ED2B80">
        <w:rPr>
          <w:rFonts w:asciiTheme="minorHAnsi" w:hAnsiTheme="minorHAnsi" w:cstheme="minorHAnsi"/>
          <w:b/>
          <w:sz w:val="26"/>
          <w:szCs w:val="26"/>
        </w:rPr>
        <w:t>Capitolul VII</w:t>
      </w:r>
      <w:r w:rsidR="00C9688C" w:rsidRPr="00ED2B80">
        <w:rPr>
          <w:rFonts w:asciiTheme="minorHAnsi" w:hAnsiTheme="minorHAnsi" w:cstheme="minorHAnsi"/>
          <w:b/>
          <w:sz w:val="26"/>
          <w:szCs w:val="26"/>
        </w:rPr>
        <w:t>I</w:t>
      </w:r>
    </w:p>
    <w:p w:rsidR="00B4543B" w:rsidRPr="00ED2B80" w:rsidRDefault="00B4543B" w:rsidP="00B4543B">
      <w:pPr>
        <w:pStyle w:val="NormalWeb"/>
        <w:spacing w:before="0" w:beforeAutospacing="0" w:after="0" w:afterAutospacing="0"/>
        <w:jc w:val="center"/>
        <w:rPr>
          <w:rFonts w:asciiTheme="minorHAnsi" w:hAnsiTheme="minorHAnsi" w:cstheme="minorHAnsi"/>
          <w:b/>
          <w:sz w:val="26"/>
          <w:szCs w:val="26"/>
        </w:rPr>
      </w:pPr>
      <w:r w:rsidRPr="00ED2B80">
        <w:rPr>
          <w:rFonts w:asciiTheme="minorHAnsi" w:hAnsiTheme="minorHAnsi" w:cstheme="minorHAnsi"/>
          <w:b/>
          <w:sz w:val="26"/>
          <w:szCs w:val="26"/>
        </w:rPr>
        <w:t>Măsuri pentru evitarea conflictelor de interese</w:t>
      </w:r>
      <w:r w:rsidR="007D3A3D" w:rsidRPr="00ED2B80">
        <w:rPr>
          <w:rStyle w:val="Referinnotdesubsol"/>
          <w:rFonts w:asciiTheme="minorHAnsi" w:hAnsiTheme="minorHAnsi" w:cstheme="minorHAnsi"/>
          <w:b/>
          <w:sz w:val="26"/>
          <w:szCs w:val="26"/>
        </w:rPr>
        <w:footnoteReference w:id="61"/>
      </w:r>
    </w:p>
    <w:p w:rsidR="00B4543B" w:rsidRPr="00ED2B80" w:rsidRDefault="00B4543B" w:rsidP="007175BD">
      <w:pPr>
        <w:pStyle w:val="NormalWeb"/>
        <w:spacing w:before="0" w:beforeAutospacing="0" w:after="0" w:afterAutospacing="0"/>
        <w:jc w:val="both"/>
        <w:rPr>
          <w:rFonts w:asciiTheme="minorHAnsi" w:hAnsiTheme="minorHAnsi" w:cstheme="minorHAnsi"/>
          <w:sz w:val="26"/>
          <w:szCs w:val="26"/>
        </w:rPr>
      </w:pPr>
    </w:p>
    <w:p w:rsidR="00B4543B" w:rsidRPr="00ED2B80" w:rsidRDefault="00B9321A" w:rsidP="007175BD">
      <w:pPr>
        <w:pStyle w:val="NormalWeb"/>
        <w:spacing w:before="0" w:beforeAutospacing="0" w:after="0" w:afterAutospacing="0"/>
        <w:jc w:val="both"/>
        <w:rPr>
          <w:rFonts w:asciiTheme="minorHAnsi" w:hAnsiTheme="minorHAnsi" w:cstheme="minorHAnsi"/>
          <w:b/>
          <w:sz w:val="26"/>
          <w:szCs w:val="26"/>
        </w:rPr>
      </w:pPr>
      <w:r w:rsidRPr="00ED2B80">
        <w:rPr>
          <w:rFonts w:asciiTheme="minorHAnsi" w:hAnsiTheme="minorHAnsi" w:cstheme="minorHAnsi"/>
          <w:b/>
          <w:sz w:val="26"/>
          <w:szCs w:val="26"/>
        </w:rPr>
        <w:t xml:space="preserve">Art. </w:t>
      </w:r>
      <w:r w:rsidR="0015367D" w:rsidRPr="00ED2B80">
        <w:rPr>
          <w:rFonts w:asciiTheme="minorHAnsi" w:hAnsiTheme="minorHAnsi" w:cstheme="minorHAnsi"/>
          <w:b/>
          <w:sz w:val="26"/>
          <w:szCs w:val="26"/>
        </w:rPr>
        <w:t>79</w:t>
      </w:r>
    </w:p>
    <w:p w:rsidR="009E5FFF" w:rsidRPr="00ED2B80" w:rsidRDefault="009E5FFF" w:rsidP="009E5FFF">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(1)</w:t>
      </w:r>
      <w:r w:rsidR="007D3A3D" w:rsidRPr="00ED2B80">
        <w:rPr>
          <w:rFonts w:ascii="Calibri" w:hAnsi="Calibri" w:cs="Calibri"/>
          <w:sz w:val="26"/>
          <w:szCs w:val="26"/>
        </w:rPr>
        <w:t xml:space="preserve"> Consilierul județean</w:t>
      </w:r>
      <w:r w:rsidRPr="00ED2B80">
        <w:rPr>
          <w:rFonts w:ascii="Calibri" w:hAnsi="Calibri" w:cs="Calibri"/>
          <w:sz w:val="26"/>
          <w:szCs w:val="26"/>
        </w:rPr>
        <w:t xml:space="preserve"> aflat în conflict de interese în condițiile prevăzute de cartea I titlul IV din Legea nr. 161/2003, cu modificările și completările ulterioare, are obligația să se abțină de la emiterea sau participarea la emiterea ori adoptarea actului administrativ, de la încheierea sau participarea la încheierea actului juridic respectiv, care ar putea produce un folos material pentru sine sau pentru:</w:t>
      </w:r>
      <w:r w:rsidRPr="00ED2B80">
        <w:rPr>
          <w:rStyle w:val="cmg"/>
          <w:rFonts w:ascii="Calibri" w:hAnsi="Calibri" w:cs="Calibri"/>
          <w:sz w:val="20"/>
          <w:szCs w:val="20"/>
        </w:rPr>
        <w:t xml:space="preserve"> </w:t>
      </w:r>
    </w:p>
    <w:p w:rsidR="009E5FFF" w:rsidRPr="00ED2B80" w:rsidRDefault="009E5FFF" w:rsidP="009E5FFF">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a)</w:t>
      </w:r>
      <w:r w:rsidRPr="00ED2B80">
        <w:rPr>
          <w:rFonts w:ascii="Calibri" w:hAnsi="Calibri" w:cs="Calibri"/>
          <w:sz w:val="26"/>
          <w:szCs w:val="26"/>
        </w:rPr>
        <w:t xml:space="preserve"> soț, soție sau rude ori afini până la gradul al II-lea inclusiv;</w:t>
      </w:r>
      <w:r w:rsidRPr="00ED2B80">
        <w:rPr>
          <w:rStyle w:val="cmg"/>
          <w:rFonts w:ascii="Calibri" w:hAnsi="Calibri" w:cs="Calibri"/>
          <w:sz w:val="20"/>
          <w:szCs w:val="20"/>
        </w:rPr>
        <w:t xml:space="preserve"> </w:t>
      </w:r>
    </w:p>
    <w:p w:rsidR="009E5FFF" w:rsidRPr="00ED2B80" w:rsidRDefault="009E5FFF" w:rsidP="009E5FFF">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b)</w:t>
      </w:r>
      <w:r w:rsidRPr="00ED2B80">
        <w:rPr>
          <w:rFonts w:ascii="Calibri" w:hAnsi="Calibri" w:cs="Calibri"/>
          <w:sz w:val="26"/>
          <w:szCs w:val="26"/>
        </w:rPr>
        <w:t xml:space="preserve"> orice persoană fizică sau juridică față de care alesul local are calitatea de debitor al unei obligații;</w:t>
      </w:r>
      <w:r w:rsidRPr="00ED2B80">
        <w:rPr>
          <w:rStyle w:val="cmg"/>
          <w:rFonts w:ascii="Calibri" w:hAnsi="Calibri" w:cs="Calibri"/>
          <w:sz w:val="20"/>
          <w:szCs w:val="20"/>
        </w:rPr>
        <w:t xml:space="preserve"> </w:t>
      </w:r>
    </w:p>
    <w:p w:rsidR="0068612D" w:rsidRPr="00ED2B80" w:rsidRDefault="009E5FFF" w:rsidP="009E5FFF">
      <w:pPr>
        <w:pStyle w:val="al"/>
        <w:spacing w:before="0" w:beforeAutospacing="0" w:after="0" w:afterAutospacing="0"/>
        <w:jc w:val="both"/>
        <w:rPr>
          <w:rStyle w:val="cmg"/>
          <w:rFonts w:ascii="Calibri" w:hAnsi="Calibri" w:cs="Calibri"/>
          <w:sz w:val="20"/>
          <w:szCs w:val="20"/>
        </w:rPr>
      </w:pPr>
      <w:r w:rsidRPr="00ED2B80">
        <w:rPr>
          <w:rFonts w:ascii="Calibri" w:hAnsi="Calibri" w:cs="Calibri"/>
          <w:bCs/>
          <w:sz w:val="26"/>
          <w:szCs w:val="26"/>
        </w:rPr>
        <w:t>c)</w:t>
      </w:r>
      <w:r w:rsidRPr="00ED2B80">
        <w:rPr>
          <w:rFonts w:ascii="Calibri" w:hAnsi="Calibri" w:cs="Calibri"/>
          <w:sz w:val="26"/>
          <w:szCs w:val="26"/>
        </w:rPr>
        <w:t xml:space="preserve"> o societate la care deține calitatea de asociat unic ori funcția de administrator sau de la care obține venituri;</w:t>
      </w:r>
      <w:r w:rsidRPr="00ED2B80">
        <w:rPr>
          <w:rStyle w:val="cmg"/>
          <w:rFonts w:ascii="Calibri" w:hAnsi="Calibri" w:cs="Calibri"/>
          <w:sz w:val="20"/>
          <w:szCs w:val="20"/>
        </w:rPr>
        <w:t xml:space="preserve"> </w:t>
      </w:r>
    </w:p>
    <w:p w:rsidR="009E5FFF" w:rsidRPr="00ED2B80" w:rsidRDefault="009E5FFF" w:rsidP="009E5FFF">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d)</w:t>
      </w:r>
      <w:r w:rsidRPr="00ED2B80">
        <w:rPr>
          <w:rFonts w:ascii="Calibri" w:hAnsi="Calibri" w:cs="Calibri"/>
          <w:sz w:val="26"/>
          <w:szCs w:val="26"/>
        </w:rPr>
        <w:t xml:space="preserve"> o altă autoritate din care face parte;</w:t>
      </w:r>
    </w:p>
    <w:p w:rsidR="009E5FFF" w:rsidRPr="00ED2B80" w:rsidRDefault="009E5FFF" w:rsidP="009E5FFF">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e)</w:t>
      </w:r>
      <w:r w:rsidRPr="00ED2B80">
        <w:rPr>
          <w:rFonts w:ascii="Calibri" w:hAnsi="Calibri" w:cs="Calibri"/>
          <w:sz w:val="26"/>
          <w:szCs w:val="26"/>
        </w:rPr>
        <w:t xml:space="preserve"> orice persoană fizică sau juridică, alta decât autoritatea din care face parte, care a făcut o plată către acesta sau a efectuat orice fel de cheltuieli ale acestuia;</w:t>
      </w:r>
    </w:p>
    <w:p w:rsidR="009E5FFF" w:rsidRPr="00ED2B80" w:rsidRDefault="009E5FFF" w:rsidP="009E5FFF">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f)</w:t>
      </w:r>
      <w:r w:rsidRPr="00ED2B80">
        <w:rPr>
          <w:rFonts w:ascii="Calibri" w:hAnsi="Calibri" w:cs="Calibri"/>
          <w:sz w:val="26"/>
          <w:szCs w:val="26"/>
        </w:rPr>
        <w:t xml:space="preserve"> asociație sau fundație din care face parte</w:t>
      </w:r>
      <w:r w:rsidR="0068612D" w:rsidRPr="00ED2B80">
        <w:rPr>
          <w:rFonts w:ascii="Calibri" w:hAnsi="Calibri" w:cs="Calibri"/>
          <w:sz w:val="26"/>
          <w:szCs w:val="26"/>
        </w:rPr>
        <w:t xml:space="preserve">. </w:t>
      </w:r>
    </w:p>
    <w:p w:rsidR="009E5FFF" w:rsidRPr="00ED2B80" w:rsidRDefault="009E5FFF" w:rsidP="009E5FFF">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(2)</w:t>
      </w:r>
      <w:r w:rsidRPr="00ED2B80">
        <w:rPr>
          <w:rFonts w:ascii="Calibri" w:hAnsi="Calibri" w:cs="Calibri"/>
          <w:sz w:val="26"/>
          <w:szCs w:val="26"/>
        </w:rPr>
        <w:t xml:space="preserve"> În exercitarea funcției, consilierul județean aflat în una dintre situațiile prevăzute la alin. (1) are obligația să anunțe la începutul ședinței consiliului județean interesul personal pe care îl are la adoptarea hotărârii respective, anunț care se consemnează în mod obligatoriu în procesul-verbal al ședinței</w:t>
      </w:r>
      <w:r w:rsidR="0068612D" w:rsidRPr="00ED2B80">
        <w:rPr>
          <w:rFonts w:ascii="Calibri" w:hAnsi="Calibri" w:cs="Calibri"/>
          <w:sz w:val="26"/>
          <w:szCs w:val="26"/>
        </w:rPr>
        <w:t xml:space="preserve">. </w:t>
      </w:r>
    </w:p>
    <w:p w:rsidR="009E5FFF" w:rsidRPr="00ED2B80" w:rsidRDefault="009E5FFF" w:rsidP="009E5FFF">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(3)</w:t>
      </w:r>
      <w:r w:rsidRPr="00ED2B80">
        <w:rPr>
          <w:rFonts w:ascii="Calibri" w:hAnsi="Calibri" w:cs="Calibri"/>
          <w:sz w:val="26"/>
          <w:szCs w:val="26"/>
        </w:rPr>
        <w:t xml:space="preserve"> Ulterior anunțării interesului personal, consilierul județean nu mai este luat în calcul pentru cvorumul necesar adoptării hotărârii consiliului cu privire la care acesta și-a anunțat interesul și nu are drept de vot la adoptarea acestei hotărâri.</w:t>
      </w:r>
      <w:r w:rsidRPr="00ED2B80">
        <w:rPr>
          <w:rStyle w:val="cmg"/>
          <w:rFonts w:ascii="Calibri" w:hAnsi="Calibri" w:cs="Calibri"/>
          <w:sz w:val="20"/>
          <w:szCs w:val="20"/>
        </w:rPr>
        <w:t xml:space="preserve"> </w:t>
      </w:r>
    </w:p>
    <w:p w:rsidR="009E5FFF" w:rsidRPr="00ED2B80" w:rsidRDefault="009E5FFF" w:rsidP="009E5FFF">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(4)</w:t>
      </w:r>
      <w:r w:rsidRPr="00ED2B80">
        <w:rPr>
          <w:rFonts w:ascii="Calibri" w:hAnsi="Calibri" w:cs="Calibri"/>
          <w:sz w:val="26"/>
          <w:szCs w:val="26"/>
        </w:rPr>
        <w:t xml:space="preserve"> Actele administrative emise ori adoptate sau actele juridice încheiate cu încălcarea prevederilor alin. (1) sunt lovite de nulitate absolută în condițiile Legii nr. 176/2010, cu modificările și completările ulterioare.</w:t>
      </w:r>
    </w:p>
    <w:p w:rsidR="009E5FFF" w:rsidRPr="00ED2B80" w:rsidRDefault="009E5FFF" w:rsidP="009E5FFF">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(5)</w:t>
      </w:r>
      <w:r w:rsidR="007D3A3D" w:rsidRPr="00ED2B80">
        <w:rPr>
          <w:rFonts w:ascii="Calibri" w:hAnsi="Calibri" w:cs="Calibri"/>
          <w:sz w:val="26"/>
          <w:szCs w:val="26"/>
        </w:rPr>
        <w:t xml:space="preserve"> Fapta consilierilor județeni</w:t>
      </w:r>
      <w:r w:rsidRPr="00ED2B80">
        <w:rPr>
          <w:rFonts w:ascii="Calibri" w:hAnsi="Calibri" w:cs="Calibri"/>
          <w:sz w:val="26"/>
          <w:szCs w:val="26"/>
        </w:rPr>
        <w:t xml:space="preserve"> de a încălca prevederile alin. (1) și legislația în materie privind conflictul de interese constituie abatere disciplinară și se sancționează cu diminuarea indemnizației cu 10% pe o perioadă de maximum 6 luni.</w:t>
      </w:r>
    </w:p>
    <w:p w:rsidR="007D3A3D" w:rsidRPr="00ED2B80" w:rsidRDefault="00B9321A" w:rsidP="009E5FFF">
      <w:pPr>
        <w:pStyle w:val="al"/>
        <w:spacing w:before="0" w:beforeAutospacing="0" w:after="0" w:afterAutospacing="0"/>
        <w:jc w:val="both"/>
        <w:rPr>
          <w:rFonts w:ascii="Calibri" w:hAnsi="Calibri" w:cs="Calibri"/>
          <w:b/>
          <w:sz w:val="26"/>
          <w:szCs w:val="26"/>
        </w:rPr>
      </w:pPr>
      <w:r w:rsidRPr="00ED2B80">
        <w:rPr>
          <w:rFonts w:ascii="Calibri" w:hAnsi="Calibri" w:cs="Calibri"/>
          <w:b/>
          <w:sz w:val="26"/>
          <w:szCs w:val="26"/>
        </w:rPr>
        <w:t xml:space="preserve">Art. </w:t>
      </w:r>
      <w:r w:rsidR="0015367D" w:rsidRPr="00ED2B80">
        <w:rPr>
          <w:rFonts w:ascii="Calibri" w:hAnsi="Calibri" w:cs="Calibri"/>
          <w:b/>
          <w:sz w:val="26"/>
          <w:szCs w:val="26"/>
        </w:rPr>
        <w:t>80</w:t>
      </w:r>
    </w:p>
    <w:p w:rsidR="009E5FFF" w:rsidRPr="00ED2B80" w:rsidRDefault="007D3A3D" w:rsidP="007D3A3D">
      <w:pPr>
        <w:pStyle w:val="al"/>
        <w:spacing w:before="0" w:beforeAutospacing="0" w:after="0" w:afterAutospacing="0"/>
        <w:jc w:val="both"/>
        <w:rPr>
          <w:rFonts w:ascii="Calibri" w:hAnsi="Calibri" w:cs="Calibri"/>
          <w:sz w:val="26"/>
          <w:szCs w:val="26"/>
        </w:rPr>
      </w:pPr>
      <w:r w:rsidRPr="00ED2B80">
        <w:rPr>
          <w:rFonts w:ascii="Calibri" w:hAnsi="Calibri" w:cs="Calibri"/>
          <w:sz w:val="26"/>
          <w:szCs w:val="26"/>
        </w:rPr>
        <w:t>(1) Consilierii județeni</w:t>
      </w:r>
      <w:r w:rsidR="009E5FFF" w:rsidRPr="00ED2B80">
        <w:rPr>
          <w:rFonts w:ascii="Calibri" w:hAnsi="Calibri" w:cs="Calibri"/>
          <w:sz w:val="26"/>
          <w:szCs w:val="26"/>
        </w:rPr>
        <w:t xml:space="preserve"> au obligația să întocmească, să depună și să actualizeze declarații de avere și declarații de interese în conformitate cu prevederile Legii nr. 176/2010, cu modificările și completările ulterioare.</w:t>
      </w:r>
    </w:p>
    <w:p w:rsidR="009E5FFF" w:rsidRPr="00ED2B80" w:rsidRDefault="007D3A3D" w:rsidP="009E5FFF">
      <w:pPr>
        <w:pStyle w:val="al"/>
        <w:spacing w:before="0" w:beforeAutospacing="0" w:after="0" w:afterAutospacing="0"/>
        <w:jc w:val="both"/>
        <w:rPr>
          <w:rFonts w:ascii="Calibri" w:hAnsi="Calibri" w:cs="Calibri"/>
          <w:sz w:val="26"/>
          <w:szCs w:val="26"/>
        </w:rPr>
      </w:pPr>
      <w:r w:rsidRPr="00ED2B80">
        <w:rPr>
          <w:rFonts w:ascii="Calibri" w:hAnsi="Calibri" w:cs="Calibri"/>
          <w:sz w:val="26"/>
          <w:szCs w:val="26"/>
        </w:rPr>
        <w:t xml:space="preserve">(2) </w:t>
      </w:r>
      <w:r w:rsidR="009E5FFF" w:rsidRPr="00ED2B80">
        <w:rPr>
          <w:rFonts w:ascii="Calibri" w:hAnsi="Calibri" w:cs="Calibri"/>
          <w:sz w:val="26"/>
          <w:szCs w:val="26"/>
        </w:rPr>
        <w:t>Nerespectarea prevederilor legale referitoare la procedura de depunere a declarației de avere și de interese prevăzute de lege atrage sancțiunile prevăzute de Legea nr. 176/2010, cu modificările și completările ulterioare.</w:t>
      </w:r>
    </w:p>
    <w:p w:rsidR="00B4543B" w:rsidRPr="00ED2B80" w:rsidRDefault="00B4543B" w:rsidP="007175BD">
      <w:pPr>
        <w:pStyle w:val="NormalWeb"/>
        <w:spacing w:before="0" w:beforeAutospacing="0" w:after="0" w:afterAutospacing="0"/>
        <w:jc w:val="both"/>
        <w:rPr>
          <w:rFonts w:asciiTheme="minorHAnsi" w:hAnsiTheme="minorHAnsi" w:cstheme="minorHAnsi"/>
          <w:sz w:val="26"/>
          <w:szCs w:val="26"/>
        </w:rPr>
      </w:pPr>
    </w:p>
    <w:p w:rsidR="009E5FFF" w:rsidRPr="00ED2B80" w:rsidRDefault="00C9688C" w:rsidP="00FC6B30">
      <w:pPr>
        <w:pStyle w:val="NormalWeb"/>
        <w:spacing w:before="0" w:beforeAutospacing="0" w:after="0" w:afterAutospacing="0"/>
        <w:jc w:val="center"/>
        <w:rPr>
          <w:rFonts w:asciiTheme="minorHAnsi" w:hAnsiTheme="minorHAnsi" w:cstheme="minorHAnsi"/>
          <w:b/>
          <w:sz w:val="26"/>
          <w:szCs w:val="26"/>
        </w:rPr>
      </w:pPr>
      <w:r w:rsidRPr="00ED2B80">
        <w:rPr>
          <w:rFonts w:asciiTheme="minorHAnsi" w:hAnsiTheme="minorHAnsi" w:cstheme="minorHAnsi"/>
          <w:b/>
          <w:sz w:val="26"/>
          <w:szCs w:val="26"/>
        </w:rPr>
        <w:t>CAPITOLUL IX</w:t>
      </w:r>
    </w:p>
    <w:p w:rsidR="00FC6B30" w:rsidRPr="00ED2B80" w:rsidRDefault="00FC6B30" w:rsidP="00FC6B30">
      <w:pPr>
        <w:pStyle w:val="NormalWeb"/>
        <w:spacing w:before="0" w:beforeAutospacing="0" w:after="0" w:afterAutospacing="0"/>
        <w:jc w:val="center"/>
        <w:rPr>
          <w:rFonts w:asciiTheme="minorHAnsi" w:hAnsiTheme="minorHAnsi" w:cstheme="minorHAnsi"/>
          <w:b/>
          <w:sz w:val="26"/>
          <w:szCs w:val="26"/>
        </w:rPr>
      </w:pPr>
      <w:r w:rsidRPr="00ED2B80">
        <w:rPr>
          <w:rFonts w:asciiTheme="minorHAnsi" w:hAnsiTheme="minorHAnsi" w:cstheme="minorHAnsi"/>
          <w:b/>
          <w:sz w:val="26"/>
          <w:szCs w:val="26"/>
        </w:rPr>
        <w:t>Informarea cetățenilor</w:t>
      </w:r>
    </w:p>
    <w:p w:rsidR="009E5FFF" w:rsidRPr="00ED2B80" w:rsidRDefault="00B9321A" w:rsidP="007175BD">
      <w:pPr>
        <w:pStyle w:val="NormalWeb"/>
        <w:spacing w:before="0" w:beforeAutospacing="0" w:after="0" w:afterAutospacing="0"/>
        <w:jc w:val="both"/>
        <w:rPr>
          <w:rFonts w:asciiTheme="minorHAnsi" w:hAnsiTheme="minorHAnsi" w:cstheme="minorHAnsi"/>
          <w:b/>
          <w:sz w:val="26"/>
          <w:szCs w:val="26"/>
        </w:rPr>
      </w:pPr>
      <w:r w:rsidRPr="00ED2B80">
        <w:rPr>
          <w:rFonts w:asciiTheme="minorHAnsi" w:hAnsiTheme="minorHAnsi" w:cstheme="minorHAnsi"/>
          <w:b/>
          <w:sz w:val="26"/>
          <w:szCs w:val="26"/>
        </w:rPr>
        <w:t xml:space="preserve">Art. </w:t>
      </w:r>
      <w:r w:rsidR="0015367D" w:rsidRPr="00ED2B80">
        <w:rPr>
          <w:rFonts w:asciiTheme="minorHAnsi" w:hAnsiTheme="minorHAnsi" w:cstheme="minorHAnsi"/>
          <w:b/>
          <w:sz w:val="26"/>
          <w:szCs w:val="26"/>
        </w:rPr>
        <w:t>81</w:t>
      </w:r>
    </w:p>
    <w:p w:rsidR="00FC6B30" w:rsidRPr="00ED2B80" w:rsidRDefault="00FC6B30" w:rsidP="00FC6B30">
      <w:pPr>
        <w:pStyle w:val="NormalWeb"/>
        <w:spacing w:before="0" w:beforeAutospacing="0" w:after="0" w:afterAutospacing="0"/>
        <w:jc w:val="both"/>
        <w:rPr>
          <w:rFonts w:asciiTheme="minorHAnsi" w:hAnsiTheme="minorHAnsi" w:cstheme="minorHAnsi"/>
          <w:sz w:val="26"/>
          <w:szCs w:val="26"/>
        </w:rPr>
      </w:pPr>
      <w:r w:rsidRPr="00ED2B80">
        <w:rPr>
          <w:rFonts w:asciiTheme="minorHAnsi" w:hAnsiTheme="minorHAnsi" w:cstheme="minorHAnsi"/>
          <w:sz w:val="26"/>
          <w:szCs w:val="26"/>
        </w:rPr>
        <w:t>(1) În cadrul Consiliului Județean Harghita se editează și se publică o periodică lunară în două limbi prin care se realizează informarea locuitorilor județului Harghita despre activitățile Consiliului Județean Harghita. Acest periodic va fi publicat lunar și va ajunge la fiecare gospodărie din județ.</w:t>
      </w:r>
    </w:p>
    <w:p w:rsidR="00FC6B30" w:rsidRPr="00ED2B80" w:rsidRDefault="00FC6B30" w:rsidP="00FC6B30">
      <w:pPr>
        <w:pStyle w:val="NormalWeb"/>
        <w:spacing w:before="0" w:beforeAutospacing="0" w:after="0" w:afterAutospacing="0"/>
        <w:jc w:val="both"/>
        <w:rPr>
          <w:rFonts w:asciiTheme="minorHAnsi" w:hAnsiTheme="minorHAnsi" w:cstheme="minorHAnsi"/>
          <w:sz w:val="26"/>
          <w:szCs w:val="26"/>
        </w:rPr>
      </w:pPr>
      <w:r w:rsidRPr="00ED2B80">
        <w:rPr>
          <w:rFonts w:asciiTheme="minorHAnsi" w:hAnsiTheme="minorHAnsi" w:cstheme="minorHAnsi"/>
          <w:sz w:val="26"/>
          <w:szCs w:val="26"/>
        </w:rPr>
        <w:t>(2) Se realizează un program de televiziune săptămânal realizat de companiile de televiziune regionale menită să sporească gradul de transparență la nivelul administrației județului și să contribuie în creșterea popularității acesteia în rândul locuitorilor.</w:t>
      </w:r>
    </w:p>
    <w:p w:rsidR="00FC6B30" w:rsidRPr="00ED2B80" w:rsidRDefault="00FC6B30" w:rsidP="00FC6B30">
      <w:pPr>
        <w:pStyle w:val="NormalWeb"/>
        <w:spacing w:before="0" w:beforeAutospacing="0" w:after="0" w:afterAutospacing="0"/>
        <w:jc w:val="both"/>
        <w:rPr>
          <w:rFonts w:asciiTheme="minorHAnsi" w:hAnsiTheme="minorHAnsi" w:cstheme="minorHAnsi"/>
          <w:sz w:val="26"/>
          <w:szCs w:val="26"/>
        </w:rPr>
      </w:pPr>
      <w:r w:rsidRPr="00ED2B80">
        <w:rPr>
          <w:rFonts w:asciiTheme="minorHAnsi" w:hAnsiTheme="minorHAnsi" w:cstheme="minorHAnsi"/>
          <w:sz w:val="26"/>
          <w:szCs w:val="26"/>
        </w:rPr>
        <w:t>(3) Se realizează o emisiune de radio-televiziune pentru prezentarea opiniei publice a activităților administrației publice județene, a rezultatelor muncii depuse, a prezentării stadiilor de desfășurare în care se află proiectele și investițiile în curs de reprezentanții consiliului județean respectiv a companiilor însărcinate cu implementarea lucrărilor.</w:t>
      </w:r>
    </w:p>
    <w:p w:rsidR="00FC6B30" w:rsidRPr="00ED2B80" w:rsidRDefault="00FC6B30" w:rsidP="00FC6B30">
      <w:pPr>
        <w:pStyle w:val="NormalWeb"/>
        <w:spacing w:before="0" w:beforeAutospacing="0" w:after="0" w:afterAutospacing="0"/>
        <w:jc w:val="both"/>
        <w:rPr>
          <w:rFonts w:asciiTheme="minorHAnsi" w:hAnsiTheme="minorHAnsi" w:cstheme="minorHAnsi"/>
          <w:sz w:val="26"/>
          <w:szCs w:val="26"/>
        </w:rPr>
      </w:pPr>
      <w:r w:rsidRPr="00ED2B80">
        <w:rPr>
          <w:rFonts w:asciiTheme="minorHAnsi" w:hAnsiTheme="minorHAnsi" w:cstheme="minorHAnsi"/>
          <w:sz w:val="26"/>
          <w:szCs w:val="26"/>
        </w:rPr>
        <w:t xml:space="preserve">(4) Se organizează un studio propriu de televiziune gen „press-room”, </w:t>
      </w:r>
      <w:r w:rsidR="00EC33B5" w:rsidRPr="00ED2B80">
        <w:rPr>
          <w:rFonts w:asciiTheme="minorHAnsi" w:hAnsiTheme="minorHAnsi" w:cstheme="minorHAnsi"/>
          <w:sz w:val="26"/>
          <w:szCs w:val="26"/>
        </w:rPr>
        <w:t>se procură instrumente și instalații specifice realizării materialelor proprii cu scopul publicării în publicații electronice precum și pe site-ul Consiliului Județean Harghita.</w:t>
      </w:r>
    </w:p>
    <w:p w:rsidR="00EC33B5" w:rsidRPr="00ED2B80" w:rsidRDefault="00EC33B5" w:rsidP="00FC6B30">
      <w:pPr>
        <w:pStyle w:val="NormalWeb"/>
        <w:spacing w:before="0" w:beforeAutospacing="0" w:after="0" w:afterAutospacing="0"/>
        <w:jc w:val="both"/>
        <w:rPr>
          <w:rFonts w:asciiTheme="minorHAnsi" w:hAnsiTheme="minorHAnsi" w:cstheme="minorHAnsi"/>
          <w:sz w:val="26"/>
          <w:szCs w:val="26"/>
        </w:rPr>
      </w:pPr>
      <w:r w:rsidRPr="00ED2B80">
        <w:rPr>
          <w:rFonts w:asciiTheme="minorHAnsi" w:hAnsiTheme="minorHAnsi" w:cstheme="minorHAnsi"/>
          <w:sz w:val="26"/>
          <w:szCs w:val="26"/>
        </w:rPr>
        <w:t>(5) Se editează publicații de raport anual de activitate, respectiv a publicațiilor informative pentru situații neprevăzute.</w:t>
      </w:r>
    </w:p>
    <w:p w:rsidR="00EC33B5" w:rsidRPr="00ED2B80" w:rsidRDefault="00EC33B5" w:rsidP="00FC6B30">
      <w:pPr>
        <w:pStyle w:val="NormalWeb"/>
        <w:spacing w:before="0" w:beforeAutospacing="0" w:after="0" w:afterAutospacing="0"/>
        <w:jc w:val="both"/>
        <w:rPr>
          <w:rFonts w:asciiTheme="minorHAnsi" w:hAnsiTheme="minorHAnsi" w:cstheme="minorHAnsi"/>
          <w:sz w:val="26"/>
          <w:szCs w:val="26"/>
        </w:rPr>
      </w:pPr>
      <w:r w:rsidRPr="00ED2B80">
        <w:rPr>
          <w:rFonts w:asciiTheme="minorHAnsi" w:hAnsiTheme="minorHAnsi" w:cstheme="minorHAnsi"/>
          <w:sz w:val="26"/>
          <w:szCs w:val="26"/>
        </w:rPr>
        <w:t>(6) Se lansează un serviciu de informare interactivă online și un serviciu clienți online.</w:t>
      </w:r>
    </w:p>
    <w:p w:rsidR="00B610C1" w:rsidRPr="00ED2B80" w:rsidRDefault="00B610C1" w:rsidP="00FC6B30">
      <w:pPr>
        <w:pStyle w:val="NormalWeb"/>
        <w:spacing w:before="0" w:beforeAutospacing="0" w:after="0" w:afterAutospacing="0"/>
        <w:jc w:val="both"/>
        <w:rPr>
          <w:rFonts w:asciiTheme="minorHAnsi" w:hAnsiTheme="minorHAnsi" w:cstheme="minorHAnsi"/>
          <w:sz w:val="26"/>
          <w:szCs w:val="26"/>
        </w:rPr>
      </w:pPr>
    </w:p>
    <w:p w:rsidR="00FD5171" w:rsidRPr="00ED2B80" w:rsidRDefault="00FD5171" w:rsidP="00FB7FB6">
      <w:pPr>
        <w:pStyle w:val="Listparagraf"/>
        <w:autoSpaceDE w:val="0"/>
        <w:autoSpaceDN w:val="0"/>
        <w:adjustRightInd w:val="0"/>
        <w:ind w:left="0"/>
        <w:jc w:val="center"/>
        <w:rPr>
          <w:rFonts w:asciiTheme="minorHAnsi" w:hAnsiTheme="minorHAnsi"/>
          <w:b/>
          <w:sz w:val="26"/>
          <w:szCs w:val="26"/>
          <w:lang w:val="ro-RO"/>
        </w:rPr>
      </w:pPr>
      <w:r w:rsidRPr="00ED2B80">
        <w:rPr>
          <w:rFonts w:asciiTheme="minorHAnsi" w:hAnsiTheme="minorHAnsi"/>
          <w:b/>
          <w:sz w:val="26"/>
          <w:szCs w:val="26"/>
          <w:lang w:val="ro-RO"/>
        </w:rPr>
        <w:t>CAPITOLUL X</w:t>
      </w:r>
    </w:p>
    <w:p w:rsidR="00FD5171" w:rsidRPr="00ED2B80" w:rsidRDefault="00FD5171" w:rsidP="00FB7FB6">
      <w:pPr>
        <w:pStyle w:val="Listparagraf"/>
        <w:autoSpaceDE w:val="0"/>
        <w:autoSpaceDN w:val="0"/>
        <w:adjustRightInd w:val="0"/>
        <w:ind w:left="0"/>
        <w:jc w:val="center"/>
        <w:rPr>
          <w:rFonts w:asciiTheme="minorHAnsi" w:hAnsiTheme="minorHAnsi"/>
          <w:b/>
          <w:sz w:val="26"/>
          <w:szCs w:val="26"/>
          <w:lang w:val="ro-RO"/>
        </w:rPr>
      </w:pPr>
      <w:r w:rsidRPr="00ED2B80">
        <w:rPr>
          <w:rFonts w:asciiTheme="minorHAnsi" w:hAnsiTheme="minorHAnsi"/>
          <w:b/>
          <w:sz w:val="26"/>
          <w:szCs w:val="26"/>
          <w:lang w:val="ro-RO"/>
        </w:rPr>
        <w:t>DIZOLVAREA CONSILIULUI JUDEŢEAN</w:t>
      </w:r>
    </w:p>
    <w:p w:rsidR="00FD5171" w:rsidRPr="00ED2B80" w:rsidRDefault="00FD5171" w:rsidP="00FD5171">
      <w:pPr>
        <w:pStyle w:val="Listparagraf"/>
        <w:autoSpaceDE w:val="0"/>
        <w:autoSpaceDN w:val="0"/>
        <w:adjustRightInd w:val="0"/>
        <w:ind w:left="0" w:firstLine="1134"/>
        <w:jc w:val="both"/>
        <w:rPr>
          <w:rFonts w:asciiTheme="minorHAnsi" w:hAnsiTheme="minorHAnsi"/>
          <w:sz w:val="26"/>
          <w:szCs w:val="26"/>
          <w:lang w:val="ro-RO"/>
        </w:rPr>
      </w:pPr>
    </w:p>
    <w:p w:rsidR="00FD5171" w:rsidRPr="00ED2B80" w:rsidRDefault="00B9321A" w:rsidP="00FD5171">
      <w:pPr>
        <w:autoSpaceDE w:val="0"/>
        <w:autoSpaceDN w:val="0"/>
        <w:adjustRightInd w:val="0"/>
        <w:jc w:val="both"/>
        <w:rPr>
          <w:rFonts w:asciiTheme="minorHAnsi" w:hAnsiTheme="minorHAnsi"/>
          <w:sz w:val="26"/>
          <w:szCs w:val="26"/>
          <w:lang w:val="ro-RO"/>
        </w:rPr>
      </w:pPr>
      <w:r w:rsidRPr="00ED2B80">
        <w:rPr>
          <w:rFonts w:asciiTheme="minorHAnsi" w:hAnsiTheme="minorHAnsi"/>
          <w:b/>
          <w:sz w:val="26"/>
          <w:szCs w:val="26"/>
          <w:lang w:val="ro-RO"/>
        </w:rPr>
        <w:t xml:space="preserve">Art. </w:t>
      </w:r>
      <w:r w:rsidR="0015367D" w:rsidRPr="00ED2B80">
        <w:rPr>
          <w:rFonts w:asciiTheme="minorHAnsi" w:hAnsiTheme="minorHAnsi"/>
          <w:b/>
          <w:sz w:val="26"/>
          <w:szCs w:val="26"/>
          <w:lang w:val="ro-RO"/>
        </w:rPr>
        <w:t>82</w:t>
      </w:r>
      <w:r w:rsidR="0015367D" w:rsidRPr="00ED2B80">
        <w:rPr>
          <w:rFonts w:asciiTheme="minorHAnsi" w:hAnsiTheme="minorHAnsi"/>
          <w:sz w:val="26"/>
          <w:szCs w:val="26"/>
          <w:lang w:val="ro-RO"/>
        </w:rPr>
        <w:t xml:space="preserve"> </w:t>
      </w:r>
    </w:p>
    <w:p w:rsidR="00FD5171" w:rsidRPr="00ED2B80" w:rsidRDefault="00FD5171" w:rsidP="00FD5171">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(1) Consiliul judeţean se dizolvă de drept  în următoarele condiţii:</w:t>
      </w:r>
    </w:p>
    <w:p w:rsidR="00FD5171" w:rsidRPr="00ED2B80" w:rsidRDefault="00FD5171" w:rsidP="00FD5171">
      <w:pPr>
        <w:pStyle w:val="Listparagraf"/>
        <w:autoSpaceDE w:val="0"/>
        <w:autoSpaceDN w:val="0"/>
        <w:adjustRightInd w:val="0"/>
        <w:ind w:left="0" w:firstLine="1134"/>
        <w:jc w:val="both"/>
        <w:rPr>
          <w:rFonts w:asciiTheme="minorHAnsi" w:hAnsiTheme="minorHAnsi"/>
          <w:sz w:val="26"/>
          <w:szCs w:val="26"/>
          <w:lang w:val="ro-RO"/>
        </w:rPr>
      </w:pPr>
      <w:r w:rsidRPr="00ED2B80">
        <w:rPr>
          <w:rFonts w:asciiTheme="minorHAnsi" w:hAnsiTheme="minorHAnsi"/>
          <w:sz w:val="26"/>
          <w:szCs w:val="26"/>
          <w:lang w:val="ro-RO"/>
        </w:rPr>
        <w:t>a) în cazul în care acesta nu se întruneşte cel puţin într-o şedinţă ordinară sau extraordinară, pe durata a patru luni calendaristice consecutive, deşi a fost convocat conform prevederilor legale;</w:t>
      </w:r>
    </w:p>
    <w:p w:rsidR="00FD5171" w:rsidRPr="00ED2B80" w:rsidRDefault="00FD5171" w:rsidP="00FD5171">
      <w:pPr>
        <w:pStyle w:val="Listparagraf"/>
        <w:autoSpaceDE w:val="0"/>
        <w:autoSpaceDN w:val="0"/>
        <w:adjustRightInd w:val="0"/>
        <w:ind w:left="0" w:firstLine="1134"/>
        <w:jc w:val="both"/>
        <w:rPr>
          <w:rFonts w:asciiTheme="minorHAnsi" w:hAnsiTheme="minorHAnsi"/>
          <w:sz w:val="26"/>
          <w:szCs w:val="26"/>
          <w:lang w:val="ro-RO"/>
        </w:rPr>
      </w:pPr>
      <w:r w:rsidRPr="00ED2B80">
        <w:rPr>
          <w:rFonts w:asciiTheme="minorHAnsi" w:hAnsiTheme="minorHAnsi"/>
          <w:sz w:val="26"/>
          <w:szCs w:val="26"/>
          <w:lang w:val="ro-RO"/>
        </w:rPr>
        <w:t>b) în cazul în care nu a adoptat nici o hotărâre în 3 şedinţe ordinare sau extraordinare ţinute pe durata a patru luni calendaristice consecutive;</w:t>
      </w:r>
    </w:p>
    <w:p w:rsidR="00FD5171" w:rsidRPr="00ED2B80" w:rsidRDefault="00FD5171" w:rsidP="00FD5171">
      <w:pPr>
        <w:pStyle w:val="Listparagraf"/>
        <w:autoSpaceDE w:val="0"/>
        <w:autoSpaceDN w:val="0"/>
        <w:adjustRightInd w:val="0"/>
        <w:ind w:left="0" w:firstLine="1134"/>
        <w:jc w:val="both"/>
        <w:rPr>
          <w:rFonts w:asciiTheme="minorHAnsi" w:hAnsiTheme="minorHAnsi"/>
          <w:sz w:val="26"/>
          <w:szCs w:val="26"/>
          <w:lang w:val="ro-RO"/>
        </w:rPr>
      </w:pPr>
      <w:r w:rsidRPr="00ED2B80">
        <w:rPr>
          <w:rFonts w:asciiTheme="minorHAnsi" w:hAnsiTheme="minorHAnsi"/>
          <w:sz w:val="26"/>
          <w:szCs w:val="26"/>
          <w:lang w:val="ro-RO"/>
        </w:rPr>
        <w:t>c) în cazul în care numărul consilierilor județeni în funcţie este mai mic decât jumătatea numărului membrilor consiliului județean şi nu a putut fi completat cu supleanţi.</w:t>
      </w:r>
      <w:r w:rsidRPr="00ED2B80">
        <w:rPr>
          <w:rStyle w:val="Referinnotdesubsol"/>
          <w:rFonts w:asciiTheme="minorHAnsi" w:hAnsiTheme="minorHAnsi"/>
          <w:sz w:val="26"/>
          <w:szCs w:val="26"/>
          <w:lang w:val="ro-RO"/>
        </w:rPr>
        <w:footnoteReference w:id="62"/>
      </w:r>
    </w:p>
    <w:p w:rsidR="00FD5171" w:rsidRPr="00ED2B80" w:rsidRDefault="00FD5171" w:rsidP="00FD5171">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(2) Preşedintele consiliului judeţean, vicepreşedinţii consiliului judeţean, secretarul general al judeţului, prefectul sau orice altă persoană interesată sesizează instanţa de contencios administrativ cu privire la cazurile prevăzute la alin. (1). Instanţa analizează situaţia de fapt şi se pronunţă cu privire la dizolvarea consiliului judeţean. Hotărârea instanţei este definitivă şi se comunică prefectului.</w:t>
      </w:r>
      <w:r w:rsidRPr="00ED2B80">
        <w:rPr>
          <w:rStyle w:val="Referinnotdesubsol"/>
          <w:rFonts w:asciiTheme="minorHAnsi" w:hAnsiTheme="minorHAnsi"/>
          <w:sz w:val="26"/>
          <w:szCs w:val="26"/>
          <w:lang w:val="ro-RO"/>
        </w:rPr>
        <w:footnoteReference w:id="63"/>
      </w:r>
    </w:p>
    <w:p w:rsidR="00FD5171" w:rsidRPr="00ED2B80" w:rsidRDefault="00FD5171" w:rsidP="00FD5171">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b/>
          <w:sz w:val="26"/>
          <w:szCs w:val="26"/>
          <w:lang w:val="ro-RO"/>
        </w:rPr>
        <w:t xml:space="preserve">Art. </w:t>
      </w:r>
      <w:r w:rsidR="0015367D" w:rsidRPr="00ED2B80">
        <w:rPr>
          <w:rFonts w:asciiTheme="minorHAnsi" w:hAnsiTheme="minorHAnsi"/>
          <w:b/>
          <w:sz w:val="26"/>
          <w:szCs w:val="26"/>
          <w:lang w:val="ro-RO"/>
        </w:rPr>
        <w:t>83</w:t>
      </w:r>
    </w:p>
    <w:p w:rsidR="00FD5171" w:rsidRPr="00ED2B80" w:rsidRDefault="00FD5171" w:rsidP="00FD5171">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(1) Consiliul judeţean poate fi dizolvat prin referendum local la nivel judeţean, organizat în condiţiile legii. Referendumul se organizează ca urmare a cererii adresate în acest sens prefectului de cel puţin 25% din numărul cetăţenilor cu drept de vot, înscrişi în Registrul electoral cu domiciliul sau reşedinţa în unitatea administrativ-teritorială.</w:t>
      </w:r>
    </w:p>
    <w:p w:rsidR="00FD5171" w:rsidRPr="00ED2B80" w:rsidRDefault="00FD5171" w:rsidP="00FD5171">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(2) Cheltuielile pentru organizarea referendumului se suportă din bugetul judeţean.</w:t>
      </w:r>
    </w:p>
    <w:p w:rsidR="00FD5171" w:rsidRPr="00ED2B80" w:rsidRDefault="00FD5171" w:rsidP="00FD5171">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(3) Referendumul local la nivel judeţean este organizat de o comisie, numită prin ordin al prefectului, compusă din prefect, un reprezentant al consiliului judeţean desemnat prin hotărâre a consiliului judeţean şi un judecător de la tribunal. Secretariatul comisiei este asigurat de instituţia prefectului.</w:t>
      </w:r>
    </w:p>
    <w:p w:rsidR="00FD5171" w:rsidRPr="00ED2B80" w:rsidRDefault="00FD5171" w:rsidP="00FD5171">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(4) Referendumul local la nivel judeţean este valabil dacă s-au prezentat la urne cel puţin 30% din numărul total al locuitorilor cu drept de vot înscrişi în Registrul electoral cu domiciliul sau reşedinţa în unitatea administrativ-teritorială. Activitatea consiliului judeţean încetează înainte de termen dacă s-au pronunţat în acest sens cel puţin jumătate plus unu din numărul total al voturilor valabil exprimate, iar rezultatul referendumului a fost validat în condiţiile legii.</w:t>
      </w:r>
      <w:r w:rsidRPr="00ED2B80">
        <w:rPr>
          <w:rStyle w:val="Referinnotdesubsol"/>
          <w:rFonts w:asciiTheme="minorHAnsi" w:hAnsiTheme="minorHAnsi"/>
          <w:sz w:val="26"/>
          <w:szCs w:val="26"/>
          <w:lang w:val="ro-RO"/>
        </w:rPr>
        <w:footnoteReference w:id="64"/>
      </w:r>
    </w:p>
    <w:p w:rsidR="00FD5171" w:rsidRPr="00ED2B80" w:rsidRDefault="00B9321A" w:rsidP="00FD5171">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b/>
          <w:sz w:val="26"/>
          <w:szCs w:val="26"/>
          <w:lang w:val="ro-RO"/>
        </w:rPr>
        <w:t xml:space="preserve">Art. </w:t>
      </w:r>
      <w:r w:rsidR="0015367D" w:rsidRPr="00ED2B80">
        <w:rPr>
          <w:rFonts w:asciiTheme="minorHAnsi" w:hAnsiTheme="minorHAnsi"/>
          <w:b/>
          <w:sz w:val="26"/>
          <w:szCs w:val="26"/>
          <w:lang w:val="ro-RO"/>
        </w:rPr>
        <w:t>84</w:t>
      </w:r>
      <w:r w:rsidR="0015367D" w:rsidRPr="00ED2B80">
        <w:rPr>
          <w:rFonts w:asciiTheme="minorHAnsi" w:hAnsiTheme="minorHAnsi"/>
          <w:sz w:val="26"/>
          <w:szCs w:val="26"/>
          <w:lang w:val="ro-RO"/>
        </w:rPr>
        <w:t xml:space="preserve"> </w:t>
      </w:r>
    </w:p>
    <w:p w:rsidR="00FD5171" w:rsidRPr="00ED2B80" w:rsidRDefault="00FD5171" w:rsidP="00FD5171">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(1) În termen de maximum 90 de zile de la rămânerea definitivă a hotărârii judecătoreşti prin care s-a constatat dizolvarea consiliului judeţean sau, după caz, de la validarea rezultatului referendumului, se organizează alegeri pentru alegerea unui nou consiliu judeţean.</w:t>
      </w:r>
    </w:p>
    <w:p w:rsidR="00FD5171" w:rsidRPr="00ED2B80" w:rsidRDefault="00FD5171" w:rsidP="00FD5171">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(2) Stabilirea datei pentru organizarea alegerii noului consiliu judeţean se face de Guvern, la propunerea autorităţilor cu atribuţii în organizarea alegerilor locale pe baza solicitării prefectului.</w:t>
      </w:r>
      <w:r w:rsidRPr="00ED2B80">
        <w:rPr>
          <w:rStyle w:val="Referinnotdesubsol"/>
          <w:rFonts w:asciiTheme="minorHAnsi" w:hAnsiTheme="minorHAnsi"/>
          <w:sz w:val="26"/>
          <w:szCs w:val="26"/>
          <w:lang w:val="ro-RO"/>
        </w:rPr>
        <w:footnoteReference w:id="65"/>
      </w:r>
    </w:p>
    <w:p w:rsidR="00FD5171" w:rsidRPr="00ED2B80" w:rsidRDefault="00FD5171" w:rsidP="00FD5171">
      <w:pPr>
        <w:pStyle w:val="Listparagraf"/>
        <w:autoSpaceDE w:val="0"/>
        <w:autoSpaceDN w:val="0"/>
        <w:adjustRightInd w:val="0"/>
        <w:ind w:left="0"/>
        <w:jc w:val="both"/>
        <w:rPr>
          <w:rFonts w:asciiTheme="minorHAnsi" w:hAnsiTheme="minorHAnsi"/>
          <w:b/>
          <w:sz w:val="26"/>
          <w:szCs w:val="26"/>
          <w:lang w:val="ro-RO"/>
        </w:rPr>
      </w:pPr>
    </w:p>
    <w:p w:rsidR="00FD5171" w:rsidRPr="00ED2B80" w:rsidRDefault="00FD5171" w:rsidP="00FD5171">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b/>
          <w:sz w:val="26"/>
          <w:szCs w:val="26"/>
          <w:lang w:val="ro-RO"/>
        </w:rPr>
        <w:t>A</w:t>
      </w:r>
      <w:r w:rsidR="00B9321A" w:rsidRPr="00ED2B80">
        <w:rPr>
          <w:rFonts w:asciiTheme="minorHAnsi" w:hAnsiTheme="minorHAnsi"/>
          <w:b/>
          <w:sz w:val="26"/>
          <w:szCs w:val="26"/>
          <w:lang w:val="ro-RO"/>
        </w:rPr>
        <w:t xml:space="preserve">rt. </w:t>
      </w:r>
      <w:r w:rsidR="0015367D" w:rsidRPr="00ED2B80">
        <w:rPr>
          <w:rFonts w:asciiTheme="minorHAnsi" w:hAnsiTheme="minorHAnsi"/>
          <w:b/>
          <w:sz w:val="26"/>
          <w:szCs w:val="26"/>
          <w:lang w:val="ro-RO"/>
        </w:rPr>
        <w:t>85</w:t>
      </w:r>
      <w:r w:rsidR="0015367D" w:rsidRPr="00ED2B80">
        <w:rPr>
          <w:rFonts w:asciiTheme="minorHAnsi" w:hAnsiTheme="minorHAnsi"/>
          <w:sz w:val="26"/>
          <w:szCs w:val="26"/>
          <w:lang w:val="ro-RO"/>
        </w:rPr>
        <w:t xml:space="preserve"> </w:t>
      </w:r>
    </w:p>
    <w:p w:rsidR="00FD5171" w:rsidRPr="00ED2B80" w:rsidRDefault="00FD5171" w:rsidP="00FD5171">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(1) Până la constituirea noului consiliu judeţean, problemele curente ale administraţiei judeţului sunt rezolvate de preşedintele consiliului judeţean sau, în absenţa acestuia, de secretarul general al judeţului care acţionează pe baza unei împuterniciri speciale date de Guvern, prin ministerul cu atribuţii în domeniul administraţiei publice.</w:t>
      </w:r>
    </w:p>
    <w:p w:rsidR="00FD5171" w:rsidRPr="00ED2B80" w:rsidRDefault="00FD5171" w:rsidP="00FD5171">
      <w:pPr>
        <w:pStyle w:val="Listparagraf"/>
        <w:autoSpaceDE w:val="0"/>
        <w:autoSpaceDN w:val="0"/>
        <w:adjustRightInd w:val="0"/>
        <w:ind w:left="0"/>
        <w:jc w:val="both"/>
        <w:rPr>
          <w:rFonts w:asciiTheme="minorHAnsi" w:hAnsiTheme="minorHAnsi"/>
          <w:sz w:val="26"/>
          <w:szCs w:val="26"/>
          <w:lang w:val="ro-RO"/>
        </w:rPr>
      </w:pPr>
      <w:r w:rsidRPr="00157EC6">
        <w:rPr>
          <w:rFonts w:asciiTheme="minorHAnsi" w:hAnsiTheme="minorHAnsi"/>
          <w:sz w:val="26"/>
          <w:szCs w:val="26"/>
          <w:lang w:val="ro-RO"/>
        </w:rPr>
        <w:t xml:space="preserve">(2) În situaţia excepţională în care consiliul judeţean este dizolvat în condiţiile art. </w:t>
      </w:r>
      <w:r w:rsidR="005D7CA0" w:rsidRPr="00B0463F">
        <w:rPr>
          <w:rFonts w:asciiTheme="minorHAnsi" w:hAnsiTheme="minorHAnsi"/>
          <w:sz w:val="26"/>
          <w:szCs w:val="26"/>
          <w:lang w:val="ro-RO"/>
        </w:rPr>
        <w:t>82</w:t>
      </w:r>
      <w:r w:rsidRPr="00157EC6">
        <w:rPr>
          <w:rFonts w:asciiTheme="minorHAnsi" w:hAnsiTheme="minorHAnsi"/>
          <w:sz w:val="26"/>
          <w:szCs w:val="26"/>
          <w:lang w:val="ro-RO"/>
        </w:rPr>
        <w:t>, preşedintele consiliului judeţean se află în imposibilitatea exercitării atribuţiilor sale</w:t>
      </w:r>
      <w:r w:rsidRPr="00ED2B80">
        <w:rPr>
          <w:rFonts w:asciiTheme="minorHAnsi" w:hAnsiTheme="minorHAnsi"/>
          <w:sz w:val="26"/>
          <w:szCs w:val="26"/>
          <w:lang w:val="ro-RO"/>
        </w:rPr>
        <w:t xml:space="preserve"> ca urmare a încetării sau suspendării mandatului său ori a altor situaţii prevăzute de lege, iar funcţia de secretar general al judeţului este vacantă, prefectul numeşte prin ordin o persoană prin detaşare, care să exercite atribuţiile de secretar general al judeţului pentru a rezolva problemele curente ale judeţului, până la ocuparea funcţiei publice de conducere de secretar general al unităţii administrativ-teritoriale în condiţiile legii.</w:t>
      </w:r>
    </w:p>
    <w:p w:rsidR="00FD5171" w:rsidRPr="00ED2B80" w:rsidRDefault="00FD5171" w:rsidP="00FD5171">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(3) Persoana desemnată potrivit prevederilor alin. (2) trebuie să îndeplinească condiţiile de studii şi vechime în specialitatea studiilor necesare pentru ocuparea funcţiei de secretar general al unităţii administrativ-teritoriale conform prevederilor legale în vigoare.</w:t>
      </w:r>
    </w:p>
    <w:p w:rsidR="00FD5171" w:rsidRPr="00ED2B80" w:rsidRDefault="00FD5171" w:rsidP="00FD5171">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(4) În situaţia prevăzută la alin. (2), prin excepţie, concursul pentru ocuparea funcţiei de conducere de secretar general al judeţului se organizează de către instituţia prefectului.</w:t>
      </w:r>
    </w:p>
    <w:p w:rsidR="00FD5171" w:rsidRPr="00ED2B80" w:rsidRDefault="00FD5171" w:rsidP="00FD5171">
      <w:pPr>
        <w:pStyle w:val="Listparagraf"/>
        <w:autoSpaceDE w:val="0"/>
        <w:autoSpaceDN w:val="0"/>
        <w:adjustRightInd w:val="0"/>
        <w:ind w:left="0"/>
        <w:jc w:val="both"/>
        <w:rPr>
          <w:rFonts w:asciiTheme="minorHAnsi" w:hAnsiTheme="minorHAnsi"/>
          <w:sz w:val="26"/>
          <w:szCs w:val="26"/>
          <w:lang w:val="ro-RO"/>
        </w:rPr>
      </w:pPr>
      <w:r w:rsidRPr="00ED2B80">
        <w:rPr>
          <w:rFonts w:asciiTheme="minorHAnsi" w:hAnsiTheme="minorHAnsi"/>
          <w:sz w:val="26"/>
          <w:szCs w:val="26"/>
          <w:lang w:val="ro-RO"/>
        </w:rPr>
        <w:t>(5) Numirea în funcţia de secretar general al judeţului se face, în situaţia prevăzută la alin. (2) sau în situaţia în care procedura de organizare a concursului a fost demarată anterior situaţiei excepţionale prevăzute la alin. (2), de către prefectul judeţului.</w:t>
      </w:r>
      <w:r w:rsidRPr="00ED2B80">
        <w:rPr>
          <w:rStyle w:val="Referinnotdesubsol"/>
          <w:rFonts w:asciiTheme="minorHAnsi" w:hAnsiTheme="minorHAnsi"/>
          <w:sz w:val="26"/>
          <w:szCs w:val="26"/>
          <w:lang w:val="ro-RO"/>
        </w:rPr>
        <w:footnoteReference w:id="66"/>
      </w:r>
    </w:p>
    <w:p w:rsidR="00FD5171" w:rsidRPr="00ED2B80" w:rsidRDefault="00FD5171" w:rsidP="00FC6B30">
      <w:pPr>
        <w:pStyle w:val="NormalWeb"/>
        <w:spacing w:before="0" w:beforeAutospacing="0" w:after="0" w:afterAutospacing="0"/>
        <w:jc w:val="both"/>
        <w:rPr>
          <w:rFonts w:asciiTheme="minorHAnsi" w:hAnsiTheme="minorHAnsi" w:cstheme="minorHAnsi"/>
          <w:sz w:val="26"/>
          <w:szCs w:val="26"/>
        </w:rPr>
      </w:pPr>
    </w:p>
    <w:p w:rsidR="00B610C1" w:rsidRPr="00ED2B80" w:rsidRDefault="00FD5171" w:rsidP="00B610C1">
      <w:pPr>
        <w:pStyle w:val="NormalWeb"/>
        <w:spacing w:before="0" w:beforeAutospacing="0" w:after="0" w:afterAutospacing="0"/>
        <w:jc w:val="center"/>
        <w:rPr>
          <w:rFonts w:asciiTheme="minorHAnsi" w:hAnsiTheme="minorHAnsi" w:cstheme="minorHAnsi"/>
          <w:b/>
          <w:sz w:val="26"/>
          <w:szCs w:val="26"/>
        </w:rPr>
      </w:pPr>
      <w:r w:rsidRPr="00ED2B80">
        <w:rPr>
          <w:rFonts w:asciiTheme="minorHAnsi" w:hAnsiTheme="minorHAnsi" w:cstheme="minorHAnsi"/>
          <w:b/>
          <w:sz w:val="26"/>
          <w:szCs w:val="26"/>
        </w:rPr>
        <w:t>DISPOZIȚII FINALE</w:t>
      </w:r>
    </w:p>
    <w:p w:rsidR="00B610C1" w:rsidRPr="00ED2B80" w:rsidRDefault="00B610C1" w:rsidP="00B610C1">
      <w:pPr>
        <w:pStyle w:val="NormalWeb"/>
        <w:spacing w:before="0" w:beforeAutospacing="0" w:after="0" w:afterAutospacing="0"/>
        <w:rPr>
          <w:rFonts w:asciiTheme="minorHAnsi" w:hAnsiTheme="minorHAnsi" w:cstheme="minorHAnsi"/>
          <w:sz w:val="26"/>
          <w:szCs w:val="26"/>
        </w:rPr>
      </w:pPr>
    </w:p>
    <w:p w:rsidR="00B610C1" w:rsidRPr="00ED2B80" w:rsidRDefault="00B610C1" w:rsidP="00FC6B30">
      <w:pPr>
        <w:pStyle w:val="NormalWeb"/>
        <w:spacing w:before="0" w:beforeAutospacing="0" w:after="0" w:afterAutospacing="0"/>
        <w:jc w:val="both"/>
        <w:rPr>
          <w:rFonts w:asciiTheme="minorHAnsi" w:hAnsiTheme="minorHAnsi" w:cstheme="minorHAnsi"/>
          <w:b/>
          <w:sz w:val="26"/>
          <w:szCs w:val="26"/>
        </w:rPr>
      </w:pPr>
      <w:r w:rsidRPr="00ED2B80">
        <w:rPr>
          <w:rFonts w:asciiTheme="minorHAnsi" w:hAnsiTheme="minorHAnsi" w:cstheme="minorHAnsi"/>
          <w:b/>
          <w:sz w:val="26"/>
          <w:szCs w:val="26"/>
        </w:rPr>
        <w:t xml:space="preserve">Art. </w:t>
      </w:r>
      <w:r w:rsidR="005D7CA0" w:rsidRPr="00ED2B80">
        <w:rPr>
          <w:rFonts w:asciiTheme="minorHAnsi" w:hAnsiTheme="minorHAnsi" w:cstheme="minorHAnsi"/>
          <w:b/>
          <w:sz w:val="26"/>
          <w:szCs w:val="26"/>
        </w:rPr>
        <w:t>86</w:t>
      </w:r>
    </w:p>
    <w:p w:rsidR="00FC6B30" w:rsidRPr="00ED2B80" w:rsidRDefault="00B610C1" w:rsidP="007175BD">
      <w:pPr>
        <w:pStyle w:val="NormalWeb"/>
        <w:spacing w:before="0" w:beforeAutospacing="0" w:after="0" w:afterAutospacing="0"/>
        <w:jc w:val="both"/>
        <w:rPr>
          <w:rFonts w:asciiTheme="minorHAnsi" w:hAnsiTheme="minorHAnsi" w:cstheme="minorHAnsi"/>
          <w:sz w:val="26"/>
          <w:szCs w:val="26"/>
        </w:rPr>
      </w:pPr>
      <w:r w:rsidRPr="00ED2B80">
        <w:rPr>
          <w:rFonts w:asciiTheme="minorHAnsi" w:hAnsiTheme="minorHAnsi" w:cstheme="minorHAnsi"/>
          <w:sz w:val="26"/>
          <w:szCs w:val="26"/>
        </w:rPr>
        <w:t>Dispozițiile prezentului Regulament pot fi modificate potrivit procedurii de elaborare și adoptare a hotărârilor, prevăzută de acest Regulament și conform legii în vigoare.</w:t>
      </w:r>
    </w:p>
    <w:p w:rsidR="00B610C1" w:rsidRPr="00ED2B80" w:rsidRDefault="00B610C1" w:rsidP="007175BD">
      <w:pPr>
        <w:pStyle w:val="NormalWeb"/>
        <w:spacing w:before="0" w:beforeAutospacing="0" w:after="0" w:afterAutospacing="0"/>
        <w:jc w:val="both"/>
        <w:rPr>
          <w:rFonts w:asciiTheme="minorHAnsi" w:hAnsiTheme="minorHAnsi" w:cstheme="minorHAnsi"/>
          <w:b/>
          <w:sz w:val="26"/>
          <w:szCs w:val="26"/>
        </w:rPr>
      </w:pPr>
      <w:r w:rsidRPr="00ED2B80">
        <w:rPr>
          <w:rFonts w:asciiTheme="minorHAnsi" w:hAnsiTheme="minorHAnsi" w:cstheme="minorHAnsi"/>
          <w:b/>
          <w:sz w:val="26"/>
          <w:szCs w:val="26"/>
        </w:rPr>
        <w:t xml:space="preserve">Art. </w:t>
      </w:r>
      <w:r w:rsidR="005D7CA0" w:rsidRPr="00ED2B80">
        <w:rPr>
          <w:rFonts w:asciiTheme="minorHAnsi" w:hAnsiTheme="minorHAnsi" w:cstheme="minorHAnsi"/>
          <w:b/>
          <w:sz w:val="26"/>
          <w:szCs w:val="26"/>
        </w:rPr>
        <w:t>87</w:t>
      </w:r>
    </w:p>
    <w:p w:rsidR="00B610C1" w:rsidRPr="00ED2B80" w:rsidRDefault="00D9014A" w:rsidP="007175BD">
      <w:pPr>
        <w:pStyle w:val="NormalWeb"/>
        <w:spacing w:before="0" w:beforeAutospacing="0" w:after="0" w:afterAutospacing="0"/>
        <w:jc w:val="both"/>
        <w:rPr>
          <w:rFonts w:asciiTheme="minorHAnsi" w:hAnsiTheme="minorHAnsi" w:cstheme="minorHAnsi"/>
          <w:sz w:val="26"/>
          <w:szCs w:val="26"/>
        </w:rPr>
      </w:pPr>
      <w:r w:rsidRPr="00ED2B80">
        <w:rPr>
          <w:rFonts w:asciiTheme="minorHAnsi" w:hAnsiTheme="minorHAnsi" w:cstheme="minorHAnsi"/>
          <w:sz w:val="26"/>
          <w:szCs w:val="26"/>
        </w:rPr>
        <w:t>Prezentul Regulament se adoptă, se completează și se modifică cu votul a cel puțin două treimi din numărul consilierilor în funcție, în conformitate cu noile acte normative incidente domeniului.</w:t>
      </w:r>
    </w:p>
    <w:p w:rsidR="00B610C1" w:rsidRPr="00ED2B80" w:rsidRDefault="00B610C1" w:rsidP="007175BD">
      <w:pPr>
        <w:pStyle w:val="NormalWeb"/>
        <w:spacing w:before="0" w:beforeAutospacing="0" w:after="0" w:afterAutospacing="0"/>
        <w:jc w:val="both"/>
        <w:rPr>
          <w:rFonts w:asciiTheme="minorHAnsi" w:hAnsiTheme="minorHAnsi" w:cstheme="minorHAnsi"/>
          <w:sz w:val="26"/>
          <w:szCs w:val="26"/>
        </w:rPr>
      </w:pPr>
    </w:p>
    <w:p w:rsidR="00B610C1" w:rsidRPr="00ED2B80" w:rsidRDefault="00B610C1" w:rsidP="007175BD">
      <w:pPr>
        <w:pStyle w:val="NormalWeb"/>
        <w:spacing w:before="0" w:beforeAutospacing="0" w:after="0" w:afterAutospacing="0"/>
        <w:jc w:val="both"/>
        <w:rPr>
          <w:rFonts w:asciiTheme="minorHAnsi" w:hAnsiTheme="minorHAnsi" w:cstheme="minorHAnsi"/>
          <w:sz w:val="26"/>
          <w:szCs w:val="26"/>
        </w:rPr>
      </w:pPr>
    </w:p>
    <w:p w:rsidR="000C01D3" w:rsidRPr="00ED2B80" w:rsidRDefault="000C01D3" w:rsidP="00BB72B8">
      <w:pPr>
        <w:autoSpaceDE w:val="0"/>
        <w:autoSpaceDN w:val="0"/>
        <w:adjustRightInd w:val="0"/>
        <w:jc w:val="both"/>
        <w:rPr>
          <w:rFonts w:asciiTheme="minorHAnsi" w:hAnsiTheme="minorHAnsi"/>
          <w:sz w:val="26"/>
          <w:szCs w:val="26"/>
          <w:lang w:val="ro-RO"/>
        </w:rPr>
      </w:pPr>
    </w:p>
    <w:p w:rsidR="004806B7" w:rsidRPr="008F6553" w:rsidRDefault="004806B7" w:rsidP="004806B7">
      <w:pPr>
        <w:jc w:val="both"/>
        <w:rPr>
          <w:rFonts w:ascii="Calibri" w:hAnsi="Calibri"/>
          <w:sz w:val="26"/>
          <w:szCs w:val="26"/>
          <w:lang w:val="ro-RO"/>
        </w:rPr>
      </w:pPr>
      <w:r w:rsidRPr="008F6553">
        <w:rPr>
          <w:rFonts w:ascii="Calibri" w:hAnsi="Calibri"/>
          <w:sz w:val="26"/>
          <w:szCs w:val="26"/>
          <w:lang w:val="ro-RO"/>
        </w:rPr>
        <w:tab/>
      </w:r>
      <w:r w:rsidRPr="008F6553">
        <w:rPr>
          <w:rFonts w:ascii="Calibri" w:hAnsi="Calibri"/>
          <w:sz w:val="26"/>
          <w:szCs w:val="26"/>
          <w:lang w:val="ro-RO"/>
        </w:rPr>
        <w:tab/>
      </w:r>
      <w:r w:rsidRPr="008F6553">
        <w:rPr>
          <w:rFonts w:ascii="Calibri" w:hAnsi="Calibri"/>
          <w:sz w:val="26"/>
          <w:szCs w:val="26"/>
          <w:lang w:val="ro-RO"/>
        </w:rPr>
        <w:tab/>
      </w:r>
      <w:r w:rsidRPr="008F6553">
        <w:rPr>
          <w:rFonts w:ascii="Calibri" w:hAnsi="Calibri"/>
          <w:sz w:val="26"/>
          <w:szCs w:val="26"/>
          <w:lang w:val="ro-RO"/>
        </w:rPr>
        <w:tab/>
        <w:t>_____, ____________ 2020</w:t>
      </w:r>
    </w:p>
    <w:p w:rsidR="004806B7" w:rsidRPr="008F6553" w:rsidRDefault="004806B7" w:rsidP="004806B7">
      <w:pPr>
        <w:jc w:val="both"/>
        <w:rPr>
          <w:rFonts w:ascii="Calibri" w:hAnsi="Calibri"/>
          <w:sz w:val="26"/>
          <w:szCs w:val="26"/>
          <w:lang w:val="ro-RO"/>
        </w:rPr>
      </w:pPr>
    </w:p>
    <w:p w:rsidR="004806B7" w:rsidRPr="008F6553" w:rsidRDefault="004806B7" w:rsidP="004806B7">
      <w:pPr>
        <w:jc w:val="both"/>
        <w:rPr>
          <w:rFonts w:ascii="Calibri" w:hAnsi="Calibri"/>
          <w:sz w:val="26"/>
          <w:szCs w:val="26"/>
          <w:lang w:val="ro-RO"/>
        </w:rPr>
      </w:pPr>
      <w:r w:rsidRPr="008F6553">
        <w:rPr>
          <w:rFonts w:ascii="Calibri" w:hAnsi="Calibri"/>
          <w:sz w:val="26"/>
          <w:szCs w:val="26"/>
          <w:lang w:val="ro-RO"/>
        </w:rPr>
        <w:t>P</w:t>
      </w:r>
      <w:r>
        <w:rPr>
          <w:rFonts w:ascii="Calibri" w:hAnsi="Calibri"/>
          <w:sz w:val="26"/>
          <w:szCs w:val="26"/>
          <w:lang w:val="ro-RO"/>
        </w:rPr>
        <w:t>REȘEDINTE</w:t>
      </w:r>
      <w:r w:rsidRPr="008F6553">
        <w:rPr>
          <w:rFonts w:ascii="Calibri" w:hAnsi="Calibri"/>
          <w:sz w:val="26"/>
          <w:szCs w:val="26"/>
          <w:lang w:val="ro-RO"/>
        </w:rPr>
        <w:tab/>
      </w:r>
      <w:r w:rsidRPr="008F6553">
        <w:rPr>
          <w:rFonts w:ascii="Calibri" w:hAnsi="Calibri"/>
          <w:sz w:val="26"/>
          <w:szCs w:val="26"/>
          <w:lang w:val="ro-RO"/>
        </w:rPr>
        <w:tab/>
      </w:r>
      <w:r w:rsidRPr="008F6553">
        <w:rPr>
          <w:rFonts w:ascii="Calibri" w:hAnsi="Calibri"/>
          <w:sz w:val="26"/>
          <w:szCs w:val="26"/>
          <w:lang w:val="ro-RO"/>
        </w:rPr>
        <w:tab/>
      </w:r>
      <w:r w:rsidRPr="008F6553">
        <w:rPr>
          <w:rFonts w:ascii="Calibri" w:hAnsi="Calibri"/>
          <w:sz w:val="26"/>
          <w:szCs w:val="26"/>
          <w:lang w:val="ro-RO"/>
        </w:rPr>
        <w:tab/>
      </w:r>
      <w:r w:rsidRPr="008F6553">
        <w:rPr>
          <w:rFonts w:ascii="Calibri" w:hAnsi="Calibri"/>
          <w:sz w:val="26"/>
          <w:szCs w:val="26"/>
          <w:lang w:val="ro-RO"/>
        </w:rPr>
        <w:tab/>
      </w:r>
      <w:r w:rsidRPr="008F6553">
        <w:rPr>
          <w:rFonts w:ascii="Calibri" w:hAnsi="Calibri"/>
          <w:sz w:val="26"/>
          <w:szCs w:val="26"/>
          <w:lang w:val="ro-RO"/>
        </w:rPr>
        <w:tab/>
      </w:r>
      <w:r>
        <w:rPr>
          <w:rFonts w:ascii="Calibri" w:hAnsi="Calibri"/>
          <w:sz w:val="26"/>
          <w:szCs w:val="26"/>
          <w:lang w:val="ro-RO"/>
        </w:rPr>
        <w:t>SECRETARUL GENERAL AL JUDEȚULUI</w:t>
      </w:r>
    </w:p>
    <w:p w:rsidR="004806B7" w:rsidRPr="001902A4" w:rsidRDefault="004806B7" w:rsidP="004806B7">
      <w:pPr>
        <w:autoSpaceDE w:val="0"/>
        <w:autoSpaceDN w:val="0"/>
        <w:adjustRightInd w:val="0"/>
        <w:jc w:val="both"/>
        <w:rPr>
          <w:rFonts w:asciiTheme="minorHAnsi" w:hAnsiTheme="minorHAnsi"/>
          <w:sz w:val="26"/>
          <w:szCs w:val="26"/>
          <w:lang w:val="ro-RO"/>
        </w:rPr>
      </w:pPr>
      <w:r w:rsidRPr="008F6553">
        <w:rPr>
          <w:rFonts w:ascii="Calibri" w:hAnsi="Calibri"/>
          <w:sz w:val="26"/>
          <w:szCs w:val="26"/>
          <w:lang w:val="ro-RO"/>
        </w:rPr>
        <w:t>Borboly Csaba</w:t>
      </w:r>
      <w:r w:rsidRPr="008F6553">
        <w:rPr>
          <w:rFonts w:ascii="Calibri" w:hAnsi="Calibri"/>
          <w:sz w:val="26"/>
          <w:szCs w:val="26"/>
          <w:lang w:val="ro-RO"/>
        </w:rPr>
        <w:tab/>
      </w:r>
      <w:r w:rsidRPr="008F6553">
        <w:rPr>
          <w:rFonts w:ascii="Calibri" w:hAnsi="Calibri"/>
          <w:sz w:val="26"/>
          <w:szCs w:val="26"/>
          <w:lang w:val="ro-RO"/>
        </w:rPr>
        <w:tab/>
      </w:r>
      <w:r w:rsidRPr="008F6553">
        <w:rPr>
          <w:rFonts w:ascii="Calibri" w:hAnsi="Calibri"/>
          <w:sz w:val="26"/>
          <w:szCs w:val="26"/>
          <w:lang w:val="ro-RO"/>
        </w:rPr>
        <w:tab/>
      </w:r>
      <w:r w:rsidRPr="008F6553">
        <w:rPr>
          <w:rFonts w:ascii="Calibri" w:hAnsi="Calibri"/>
          <w:sz w:val="26"/>
          <w:szCs w:val="26"/>
          <w:lang w:val="ro-RO"/>
        </w:rPr>
        <w:tab/>
      </w:r>
      <w:r w:rsidRPr="008F6553">
        <w:rPr>
          <w:rFonts w:ascii="Calibri" w:hAnsi="Calibri"/>
          <w:sz w:val="26"/>
          <w:szCs w:val="26"/>
          <w:lang w:val="ro-RO"/>
        </w:rPr>
        <w:tab/>
      </w:r>
      <w:r w:rsidRPr="008F6553">
        <w:rPr>
          <w:rFonts w:ascii="Calibri" w:hAnsi="Calibri"/>
          <w:sz w:val="26"/>
          <w:szCs w:val="26"/>
          <w:lang w:val="ro-RO"/>
        </w:rPr>
        <w:tab/>
      </w:r>
      <w:r>
        <w:rPr>
          <w:rFonts w:ascii="Calibri" w:hAnsi="Calibri"/>
          <w:sz w:val="26"/>
          <w:szCs w:val="26"/>
          <w:lang w:val="ro-RO"/>
        </w:rPr>
        <w:tab/>
      </w:r>
      <w:r w:rsidRPr="008F6553">
        <w:rPr>
          <w:rFonts w:ascii="Calibri" w:hAnsi="Calibri"/>
          <w:sz w:val="26"/>
          <w:szCs w:val="26"/>
          <w:lang w:val="ro-RO"/>
        </w:rPr>
        <w:t>Vágássy Alpár</w:t>
      </w:r>
    </w:p>
    <w:p w:rsidR="000C01D3" w:rsidRPr="00ED2B80" w:rsidRDefault="000C01D3" w:rsidP="00BB72B8">
      <w:pPr>
        <w:autoSpaceDE w:val="0"/>
        <w:autoSpaceDN w:val="0"/>
        <w:adjustRightInd w:val="0"/>
        <w:jc w:val="both"/>
        <w:rPr>
          <w:rFonts w:asciiTheme="minorHAnsi" w:hAnsiTheme="minorHAnsi"/>
          <w:sz w:val="26"/>
          <w:szCs w:val="26"/>
          <w:lang w:val="ro-RO"/>
        </w:rPr>
      </w:pPr>
    </w:p>
    <w:p w:rsidR="00D90E28" w:rsidRPr="00ED2B80" w:rsidRDefault="00D90E28" w:rsidP="00BB72B8">
      <w:pPr>
        <w:autoSpaceDE w:val="0"/>
        <w:autoSpaceDN w:val="0"/>
        <w:adjustRightInd w:val="0"/>
        <w:jc w:val="both"/>
        <w:rPr>
          <w:rFonts w:asciiTheme="minorHAnsi" w:hAnsiTheme="minorHAnsi"/>
          <w:sz w:val="26"/>
          <w:szCs w:val="26"/>
          <w:lang w:val="ro-RO"/>
        </w:rPr>
      </w:pPr>
    </w:p>
    <w:p w:rsidR="00273EAA" w:rsidRPr="00ED2B80" w:rsidRDefault="00273EAA" w:rsidP="00BB72B8">
      <w:pPr>
        <w:autoSpaceDE w:val="0"/>
        <w:autoSpaceDN w:val="0"/>
        <w:adjustRightInd w:val="0"/>
        <w:rPr>
          <w:rFonts w:asciiTheme="minorHAnsi" w:hAnsiTheme="minorHAnsi"/>
          <w:b/>
          <w:sz w:val="26"/>
          <w:szCs w:val="26"/>
          <w:lang w:val="ro-RO"/>
        </w:rPr>
      </w:pPr>
    </w:p>
    <w:p w:rsidR="00273EAA" w:rsidRPr="00ED2B80" w:rsidRDefault="00273EAA" w:rsidP="00BB72B8">
      <w:pPr>
        <w:autoSpaceDE w:val="0"/>
        <w:autoSpaceDN w:val="0"/>
        <w:adjustRightInd w:val="0"/>
        <w:rPr>
          <w:rFonts w:asciiTheme="minorHAnsi" w:hAnsiTheme="minorHAnsi"/>
          <w:b/>
          <w:sz w:val="26"/>
          <w:szCs w:val="26"/>
          <w:lang w:val="ro-RO"/>
        </w:rPr>
      </w:pPr>
    </w:p>
    <w:p w:rsidR="00BB72B8" w:rsidRPr="00ED2B80" w:rsidRDefault="00BB72B8" w:rsidP="00BB72B8">
      <w:pPr>
        <w:autoSpaceDE w:val="0"/>
        <w:autoSpaceDN w:val="0"/>
        <w:adjustRightInd w:val="0"/>
        <w:rPr>
          <w:rFonts w:asciiTheme="minorHAnsi" w:hAnsiTheme="minorHAnsi"/>
          <w:b/>
          <w:sz w:val="26"/>
          <w:szCs w:val="26"/>
          <w:lang w:val="ro-RO"/>
        </w:rPr>
      </w:pPr>
    </w:p>
    <w:p w:rsidR="00BB72B8" w:rsidRPr="00ED2B80" w:rsidRDefault="00BB72B8" w:rsidP="00BB72B8">
      <w:pPr>
        <w:autoSpaceDE w:val="0"/>
        <w:autoSpaceDN w:val="0"/>
        <w:adjustRightInd w:val="0"/>
        <w:rPr>
          <w:rFonts w:asciiTheme="minorHAnsi" w:hAnsiTheme="minorHAnsi"/>
          <w:b/>
          <w:sz w:val="26"/>
          <w:szCs w:val="26"/>
          <w:lang w:val="ro-RO"/>
        </w:rPr>
      </w:pPr>
    </w:p>
    <w:p w:rsidR="007F3D7F" w:rsidRPr="00ED2B80" w:rsidRDefault="007F3D7F" w:rsidP="00BB72B8">
      <w:pPr>
        <w:autoSpaceDE w:val="0"/>
        <w:autoSpaceDN w:val="0"/>
        <w:adjustRightInd w:val="0"/>
        <w:rPr>
          <w:rFonts w:asciiTheme="minorHAnsi" w:hAnsiTheme="minorHAnsi"/>
          <w:b/>
          <w:sz w:val="26"/>
          <w:szCs w:val="26"/>
          <w:lang w:val="ro-RO"/>
        </w:rPr>
      </w:pPr>
    </w:p>
    <w:p w:rsidR="00BB72B8" w:rsidRPr="00ED2B80" w:rsidRDefault="00BB72B8" w:rsidP="00BB72B8">
      <w:pPr>
        <w:autoSpaceDE w:val="0"/>
        <w:autoSpaceDN w:val="0"/>
        <w:adjustRightInd w:val="0"/>
        <w:rPr>
          <w:rFonts w:asciiTheme="minorHAnsi" w:hAnsiTheme="minorHAnsi"/>
          <w:b/>
          <w:sz w:val="26"/>
          <w:szCs w:val="26"/>
          <w:lang w:val="ro-RO"/>
        </w:rPr>
      </w:pPr>
      <w:r w:rsidRPr="00ED2B80">
        <w:rPr>
          <w:rFonts w:asciiTheme="minorHAnsi" w:hAnsiTheme="minorHAnsi"/>
          <w:b/>
          <w:sz w:val="26"/>
          <w:szCs w:val="26"/>
          <w:lang w:val="ro-RO"/>
        </w:rPr>
        <w:t>ROMÂNIA</w:t>
      </w:r>
      <w:r w:rsidRPr="00ED2B80">
        <w:rPr>
          <w:rFonts w:asciiTheme="minorHAnsi" w:hAnsiTheme="minorHAnsi"/>
          <w:b/>
          <w:sz w:val="26"/>
          <w:szCs w:val="26"/>
          <w:lang w:val="ro-RO"/>
        </w:rPr>
        <w:tab/>
      </w:r>
      <w:r w:rsidRPr="00ED2B80">
        <w:rPr>
          <w:rFonts w:asciiTheme="minorHAnsi" w:hAnsiTheme="minorHAnsi"/>
          <w:b/>
          <w:sz w:val="26"/>
          <w:szCs w:val="26"/>
          <w:lang w:val="ro-RO"/>
        </w:rPr>
        <w:tab/>
      </w:r>
      <w:r w:rsidRPr="00ED2B80">
        <w:rPr>
          <w:rFonts w:asciiTheme="minorHAnsi" w:hAnsiTheme="minorHAnsi"/>
          <w:b/>
          <w:sz w:val="26"/>
          <w:szCs w:val="26"/>
          <w:lang w:val="ro-RO"/>
        </w:rPr>
        <w:tab/>
      </w:r>
      <w:r w:rsidRPr="00ED2B80">
        <w:rPr>
          <w:rFonts w:asciiTheme="minorHAnsi" w:hAnsiTheme="minorHAnsi"/>
          <w:b/>
          <w:sz w:val="26"/>
          <w:szCs w:val="26"/>
          <w:lang w:val="ro-RO"/>
        </w:rPr>
        <w:tab/>
      </w:r>
      <w:r w:rsidRPr="00ED2B80">
        <w:rPr>
          <w:rFonts w:asciiTheme="minorHAnsi" w:hAnsiTheme="minorHAnsi"/>
          <w:b/>
          <w:sz w:val="26"/>
          <w:szCs w:val="26"/>
          <w:lang w:val="ro-RO"/>
        </w:rPr>
        <w:tab/>
      </w:r>
      <w:r w:rsidRPr="00ED2B80">
        <w:rPr>
          <w:rFonts w:asciiTheme="minorHAnsi" w:hAnsiTheme="minorHAnsi"/>
          <w:b/>
          <w:sz w:val="26"/>
          <w:szCs w:val="26"/>
          <w:lang w:val="ro-RO"/>
        </w:rPr>
        <w:tab/>
      </w:r>
      <w:r w:rsidRPr="00ED2B80">
        <w:rPr>
          <w:rFonts w:asciiTheme="minorHAnsi" w:hAnsiTheme="minorHAnsi"/>
          <w:b/>
          <w:sz w:val="26"/>
          <w:szCs w:val="26"/>
          <w:lang w:val="ro-RO"/>
        </w:rPr>
        <w:tab/>
      </w:r>
      <w:r w:rsidRPr="00ED2B80">
        <w:rPr>
          <w:rFonts w:asciiTheme="minorHAnsi" w:hAnsiTheme="minorHAnsi"/>
          <w:b/>
          <w:sz w:val="26"/>
          <w:szCs w:val="26"/>
          <w:lang w:val="ro-RO"/>
        </w:rPr>
        <w:tab/>
        <w:t>Anexa nr. 1</w:t>
      </w:r>
    </w:p>
    <w:p w:rsidR="00BB72B8" w:rsidRPr="00ED2B80" w:rsidRDefault="00BB72B8" w:rsidP="00BB72B8">
      <w:pPr>
        <w:autoSpaceDE w:val="0"/>
        <w:autoSpaceDN w:val="0"/>
        <w:adjustRightInd w:val="0"/>
        <w:rPr>
          <w:rFonts w:asciiTheme="minorHAnsi" w:hAnsiTheme="minorHAnsi"/>
          <w:b/>
          <w:sz w:val="26"/>
          <w:szCs w:val="26"/>
          <w:lang w:val="ro-RO"/>
        </w:rPr>
      </w:pPr>
      <w:r w:rsidRPr="00ED2B80">
        <w:rPr>
          <w:rFonts w:asciiTheme="minorHAnsi" w:hAnsiTheme="minorHAnsi"/>
          <w:b/>
          <w:sz w:val="26"/>
          <w:szCs w:val="26"/>
          <w:lang w:val="ro-RO"/>
        </w:rPr>
        <w:t>JUDEȚUL HARGHITA</w:t>
      </w:r>
      <w:r w:rsidRPr="00ED2B80">
        <w:rPr>
          <w:rFonts w:asciiTheme="minorHAnsi" w:hAnsiTheme="minorHAnsi"/>
          <w:b/>
          <w:sz w:val="26"/>
          <w:szCs w:val="26"/>
          <w:lang w:val="ro-RO"/>
        </w:rPr>
        <w:tab/>
      </w:r>
      <w:r w:rsidRPr="00ED2B80">
        <w:rPr>
          <w:rFonts w:asciiTheme="minorHAnsi" w:hAnsiTheme="minorHAnsi"/>
          <w:b/>
          <w:sz w:val="26"/>
          <w:szCs w:val="26"/>
          <w:lang w:val="ro-RO"/>
        </w:rPr>
        <w:tab/>
      </w:r>
      <w:r w:rsidR="00B62D08">
        <w:rPr>
          <w:rFonts w:asciiTheme="minorHAnsi" w:hAnsiTheme="minorHAnsi"/>
          <w:b/>
          <w:sz w:val="26"/>
          <w:szCs w:val="26"/>
          <w:lang w:val="ro-RO"/>
        </w:rPr>
        <w:t xml:space="preserve">    </w:t>
      </w:r>
      <w:r w:rsidR="00F53DC0">
        <w:rPr>
          <w:rFonts w:asciiTheme="minorHAnsi" w:hAnsiTheme="minorHAnsi"/>
          <w:b/>
          <w:sz w:val="26"/>
          <w:szCs w:val="26"/>
          <w:lang w:val="ro-RO"/>
        </w:rPr>
        <w:t xml:space="preserve">  </w:t>
      </w:r>
      <w:r w:rsidRPr="00ED2B80">
        <w:rPr>
          <w:rFonts w:asciiTheme="minorHAnsi" w:hAnsiTheme="minorHAnsi"/>
          <w:b/>
          <w:sz w:val="26"/>
          <w:szCs w:val="26"/>
          <w:lang w:val="ro-RO"/>
        </w:rPr>
        <w:t>la Regulamentul de organizare și funcționare al</w:t>
      </w:r>
    </w:p>
    <w:p w:rsidR="00BB72B8" w:rsidRPr="00ED2B80" w:rsidRDefault="00BB72B8" w:rsidP="00EB14F5">
      <w:pPr>
        <w:autoSpaceDE w:val="0"/>
        <w:autoSpaceDN w:val="0"/>
        <w:adjustRightInd w:val="0"/>
        <w:ind w:left="4962" w:hanging="4956"/>
        <w:rPr>
          <w:rFonts w:asciiTheme="minorHAnsi" w:hAnsiTheme="minorHAnsi"/>
          <w:b/>
          <w:sz w:val="26"/>
          <w:szCs w:val="26"/>
          <w:lang w:val="ro-RO"/>
        </w:rPr>
      </w:pPr>
      <w:r w:rsidRPr="00ED2B80">
        <w:rPr>
          <w:rFonts w:asciiTheme="minorHAnsi" w:hAnsiTheme="minorHAnsi"/>
          <w:b/>
          <w:sz w:val="26"/>
          <w:szCs w:val="26"/>
          <w:lang w:val="ro-RO"/>
        </w:rPr>
        <w:t>CONSILIUL JUDEȚEAN</w:t>
      </w:r>
      <w:r w:rsidRPr="00ED2B80">
        <w:rPr>
          <w:rFonts w:asciiTheme="minorHAnsi" w:hAnsiTheme="minorHAnsi"/>
          <w:b/>
          <w:sz w:val="26"/>
          <w:szCs w:val="26"/>
          <w:lang w:val="ro-RO"/>
        </w:rPr>
        <w:tab/>
        <w:t>Consiliului Județean Harghita aprobat</w:t>
      </w:r>
      <w:r w:rsidR="00F53DC0">
        <w:rPr>
          <w:rFonts w:asciiTheme="minorHAnsi" w:hAnsiTheme="minorHAnsi"/>
          <w:b/>
          <w:sz w:val="26"/>
          <w:szCs w:val="26"/>
          <w:lang w:val="ro-RO"/>
        </w:rPr>
        <w:t xml:space="preserve"> </w:t>
      </w:r>
      <w:r w:rsidRPr="00ED2B80">
        <w:rPr>
          <w:rFonts w:asciiTheme="minorHAnsi" w:hAnsiTheme="minorHAnsi"/>
          <w:b/>
          <w:sz w:val="26"/>
          <w:szCs w:val="26"/>
          <w:lang w:val="ro-RO"/>
        </w:rPr>
        <w:t>prin</w:t>
      </w:r>
      <w:r w:rsidR="00EB14F5" w:rsidRPr="00ED2B80">
        <w:rPr>
          <w:rFonts w:asciiTheme="minorHAnsi" w:hAnsiTheme="minorHAnsi"/>
          <w:b/>
          <w:sz w:val="26"/>
          <w:szCs w:val="26"/>
          <w:lang w:val="ro-RO"/>
        </w:rPr>
        <w:t xml:space="preserve"> Hotărârea nr.</w:t>
      </w:r>
      <w:r w:rsidR="00EB14F5" w:rsidRPr="00ED2B80">
        <w:rPr>
          <w:rFonts w:asciiTheme="minorHAnsi" w:hAnsiTheme="minorHAnsi"/>
          <w:b/>
          <w:sz w:val="26"/>
          <w:szCs w:val="26"/>
          <w:lang w:val="ro-RO"/>
        </w:rPr>
        <w:tab/>
      </w:r>
      <w:r w:rsidR="00EB14F5" w:rsidRPr="00ED2B80">
        <w:rPr>
          <w:rFonts w:asciiTheme="minorHAnsi" w:hAnsiTheme="minorHAnsi"/>
          <w:b/>
          <w:sz w:val="26"/>
          <w:szCs w:val="26"/>
          <w:lang w:val="ro-RO"/>
        </w:rPr>
        <w:tab/>
        <w:t>/2020</w:t>
      </w:r>
    </w:p>
    <w:p w:rsidR="00BB72B8" w:rsidRPr="00ED2B80" w:rsidRDefault="00BB72B8" w:rsidP="00BB72B8">
      <w:pPr>
        <w:autoSpaceDE w:val="0"/>
        <w:autoSpaceDN w:val="0"/>
        <w:adjustRightInd w:val="0"/>
        <w:ind w:left="4956" w:hanging="4956"/>
        <w:jc w:val="both"/>
        <w:rPr>
          <w:rFonts w:asciiTheme="minorHAnsi" w:hAnsiTheme="minorHAnsi"/>
          <w:b/>
          <w:sz w:val="26"/>
          <w:szCs w:val="26"/>
          <w:lang w:val="ro-RO"/>
        </w:rPr>
      </w:pPr>
    </w:p>
    <w:p w:rsidR="00FB7FB6" w:rsidRPr="00ED2B80" w:rsidRDefault="00FB7FB6" w:rsidP="00BB72B8">
      <w:pPr>
        <w:autoSpaceDE w:val="0"/>
        <w:autoSpaceDN w:val="0"/>
        <w:adjustRightInd w:val="0"/>
        <w:ind w:left="4956" w:hanging="4956"/>
        <w:jc w:val="both"/>
        <w:rPr>
          <w:rFonts w:asciiTheme="minorHAnsi" w:hAnsiTheme="minorHAnsi"/>
          <w:b/>
          <w:sz w:val="26"/>
          <w:szCs w:val="26"/>
          <w:lang w:val="ro-RO"/>
        </w:rPr>
      </w:pPr>
    </w:p>
    <w:p w:rsidR="007F1AF7" w:rsidRDefault="00BB72B8" w:rsidP="00BB72B8">
      <w:pPr>
        <w:autoSpaceDE w:val="0"/>
        <w:autoSpaceDN w:val="0"/>
        <w:adjustRightInd w:val="0"/>
        <w:jc w:val="center"/>
        <w:rPr>
          <w:rFonts w:asciiTheme="minorHAnsi" w:hAnsiTheme="minorHAnsi"/>
          <w:b/>
          <w:sz w:val="26"/>
          <w:szCs w:val="26"/>
          <w:lang w:val="ro-RO"/>
        </w:rPr>
      </w:pPr>
      <w:r w:rsidRPr="00ED2B80">
        <w:rPr>
          <w:rFonts w:asciiTheme="minorHAnsi" w:hAnsiTheme="minorHAnsi"/>
          <w:b/>
          <w:sz w:val="26"/>
          <w:szCs w:val="26"/>
          <w:lang w:val="ro-RO"/>
        </w:rPr>
        <w:t>Metodologie</w:t>
      </w:r>
      <w:r w:rsidR="007F1AF7">
        <w:rPr>
          <w:rStyle w:val="Referinnotdesubsol"/>
          <w:rFonts w:asciiTheme="minorHAnsi" w:hAnsiTheme="minorHAnsi"/>
          <w:b/>
          <w:sz w:val="26"/>
          <w:szCs w:val="26"/>
          <w:lang w:val="ro-RO"/>
        </w:rPr>
        <w:footnoteReference w:id="67"/>
      </w:r>
    </w:p>
    <w:p w:rsidR="00BB72B8" w:rsidRPr="00ED2B80" w:rsidRDefault="00BB72B8" w:rsidP="00BB72B8">
      <w:pPr>
        <w:autoSpaceDE w:val="0"/>
        <w:autoSpaceDN w:val="0"/>
        <w:adjustRightInd w:val="0"/>
        <w:jc w:val="center"/>
        <w:rPr>
          <w:rFonts w:asciiTheme="minorHAnsi" w:hAnsiTheme="minorHAnsi"/>
          <w:b/>
          <w:sz w:val="26"/>
          <w:szCs w:val="26"/>
          <w:lang w:val="ro-RO"/>
        </w:rPr>
      </w:pPr>
      <w:r w:rsidRPr="00ED2B80">
        <w:rPr>
          <w:rFonts w:asciiTheme="minorHAnsi" w:hAnsiTheme="minorHAnsi"/>
          <w:b/>
          <w:sz w:val="26"/>
          <w:szCs w:val="26"/>
          <w:lang w:val="ro-RO"/>
        </w:rPr>
        <w:t>privind procedurile pentru pregătirea, elaborarea, avizarea și adoptarea proiectelor de hotărâri de către Consiliul Județean Harghita</w:t>
      </w:r>
    </w:p>
    <w:p w:rsidR="00B50CEE" w:rsidRPr="00ED2B80" w:rsidRDefault="00B50CEE" w:rsidP="00B50CEE">
      <w:pPr>
        <w:autoSpaceDE w:val="0"/>
        <w:autoSpaceDN w:val="0"/>
        <w:adjustRightInd w:val="0"/>
        <w:jc w:val="both"/>
        <w:rPr>
          <w:rFonts w:asciiTheme="minorHAnsi" w:hAnsiTheme="minorHAnsi"/>
          <w:b/>
          <w:sz w:val="26"/>
          <w:szCs w:val="26"/>
          <w:lang w:val="ro-RO"/>
        </w:rPr>
      </w:pPr>
    </w:p>
    <w:p w:rsidR="0036197F" w:rsidRPr="00ED2B80" w:rsidRDefault="0036197F" w:rsidP="0036197F">
      <w:pPr>
        <w:autoSpaceDE w:val="0"/>
        <w:autoSpaceDN w:val="0"/>
        <w:adjustRightInd w:val="0"/>
        <w:jc w:val="center"/>
        <w:rPr>
          <w:rFonts w:asciiTheme="minorHAnsi" w:hAnsiTheme="minorHAnsi"/>
          <w:b/>
          <w:sz w:val="26"/>
          <w:szCs w:val="26"/>
          <w:lang w:val="ro-RO"/>
        </w:rPr>
      </w:pPr>
      <w:r w:rsidRPr="00ED2B80">
        <w:rPr>
          <w:rFonts w:asciiTheme="minorHAnsi" w:hAnsiTheme="minorHAnsi"/>
          <w:b/>
          <w:sz w:val="26"/>
          <w:szCs w:val="26"/>
          <w:lang w:val="ro-RO"/>
        </w:rPr>
        <w:t>Capitolul I</w:t>
      </w:r>
    </w:p>
    <w:p w:rsidR="0036197F" w:rsidRPr="00ED2B80" w:rsidRDefault="0036197F" w:rsidP="0036197F">
      <w:pPr>
        <w:autoSpaceDE w:val="0"/>
        <w:autoSpaceDN w:val="0"/>
        <w:adjustRightInd w:val="0"/>
        <w:jc w:val="center"/>
        <w:rPr>
          <w:rFonts w:asciiTheme="minorHAnsi" w:hAnsiTheme="minorHAnsi"/>
          <w:b/>
          <w:sz w:val="26"/>
          <w:szCs w:val="26"/>
          <w:lang w:val="ro-RO"/>
        </w:rPr>
      </w:pPr>
      <w:r w:rsidRPr="00ED2B80">
        <w:rPr>
          <w:rFonts w:asciiTheme="minorHAnsi" w:hAnsiTheme="minorHAnsi"/>
          <w:b/>
          <w:sz w:val="26"/>
          <w:szCs w:val="26"/>
          <w:lang w:val="ro-RO"/>
        </w:rPr>
        <w:t>PREGĂTIREA; ELABORAREA ȘI AVIZAREA PROIECTELOR DE HOTĂRÂRI</w:t>
      </w:r>
    </w:p>
    <w:p w:rsidR="0036197F" w:rsidRPr="00ED2B80" w:rsidRDefault="0036197F" w:rsidP="0036197F">
      <w:pPr>
        <w:autoSpaceDE w:val="0"/>
        <w:autoSpaceDN w:val="0"/>
        <w:adjustRightInd w:val="0"/>
        <w:jc w:val="both"/>
        <w:rPr>
          <w:rFonts w:asciiTheme="minorHAnsi" w:hAnsiTheme="minorHAnsi"/>
          <w:b/>
          <w:sz w:val="26"/>
          <w:szCs w:val="26"/>
          <w:lang w:val="ro-RO"/>
        </w:rPr>
      </w:pPr>
    </w:p>
    <w:p w:rsidR="0036197F" w:rsidRPr="00ED2B80" w:rsidRDefault="0036197F" w:rsidP="0036197F">
      <w:pPr>
        <w:autoSpaceDE w:val="0"/>
        <w:autoSpaceDN w:val="0"/>
        <w:adjustRightInd w:val="0"/>
        <w:jc w:val="both"/>
        <w:rPr>
          <w:rFonts w:asciiTheme="minorHAnsi" w:hAnsiTheme="minorHAnsi"/>
          <w:b/>
          <w:sz w:val="26"/>
          <w:szCs w:val="26"/>
          <w:lang w:val="ro-RO"/>
        </w:rPr>
      </w:pPr>
      <w:r w:rsidRPr="00ED2B80">
        <w:rPr>
          <w:rFonts w:asciiTheme="minorHAnsi" w:hAnsiTheme="minorHAnsi"/>
          <w:b/>
          <w:sz w:val="26"/>
          <w:szCs w:val="26"/>
          <w:lang w:val="ro-RO"/>
        </w:rPr>
        <w:t>Art. 1</w:t>
      </w:r>
    </w:p>
    <w:p w:rsidR="0036197F" w:rsidRPr="00ED2B80" w:rsidRDefault="0036197F" w:rsidP="0036197F">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Consiliul Județean Harghita adoptă hotărâri pentru reglementarea unor activități de interes județean, în limitele stabilite prin Constituție și prin alte acte normative.</w:t>
      </w:r>
    </w:p>
    <w:p w:rsidR="0036197F" w:rsidRPr="00ED2B80" w:rsidRDefault="0036197F" w:rsidP="00B0463F">
      <w:pPr>
        <w:tabs>
          <w:tab w:val="left" w:pos="2323"/>
        </w:tabs>
        <w:autoSpaceDE w:val="0"/>
        <w:autoSpaceDN w:val="0"/>
        <w:adjustRightInd w:val="0"/>
        <w:jc w:val="both"/>
        <w:rPr>
          <w:rFonts w:asciiTheme="minorHAnsi" w:hAnsiTheme="minorHAnsi"/>
          <w:b/>
          <w:sz w:val="26"/>
          <w:szCs w:val="26"/>
          <w:lang w:val="ro-RO"/>
        </w:rPr>
      </w:pPr>
      <w:r w:rsidRPr="00ED2B80">
        <w:rPr>
          <w:rFonts w:asciiTheme="minorHAnsi" w:hAnsiTheme="minorHAnsi"/>
          <w:b/>
          <w:sz w:val="26"/>
          <w:szCs w:val="26"/>
          <w:lang w:val="ro-RO"/>
        </w:rPr>
        <w:t>Art. 2</w:t>
      </w:r>
      <w:r w:rsidR="00A10F3F">
        <w:rPr>
          <w:rFonts w:asciiTheme="minorHAnsi" w:hAnsiTheme="minorHAnsi"/>
          <w:b/>
          <w:sz w:val="26"/>
          <w:szCs w:val="26"/>
          <w:lang w:val="ro-RO"/>
        </w:rPr>
        <w:tab/>
      </w:r>
    </w:p>
    <w:p w:rsidR="00291BD2" w:rsidRPr="00ED2B80" w:rsidRDefault="0036197F" w:rsidP="00291BD2">
      <w:pPr>
        <w:pStyle w:val="Textnotdesubsol"/>
        <w:rPr>
          <w:lang w:val="ro-RO"/>
        </w:rPr>
      </w:pPr>
      <w:r w:rsidRPr="00ED2B80">
        <w:rPr>
          <w:rFonts w:asciiTheme="minorHAnsi" w:hAnsiTheme="minorHAnsi"/>
          <w:sz w:val="26"/>
          <w:szCs w:val="26"/>
          <w:lang w:val="ro-RO"/>
        </w:rPr>
        <w:t>Hotărârile se inițiază, se elaborează, se adoptă și se aplică în conformitate cu prevederile Constituției României, republicată, cu dispozițiile Legii nr. 24/</w:t>
      </w:r>
      <w:r w:rsidRPr="00ED2B80">
        <w:rPr>
          <w:rFonts w:asciiTheme="minorHAnsi" w:hAnsiTheme="minorHAnsi" w:cstheme="minorHAnsi"/>
          <w:sz w:val="26"/>
          <w:szCs w:val="26"/>
          <w:lang w:val="ro-RO"/>
        </w:rPr>
        <w:t>2000</w:t>
      </w:r>
      <w:r w:rsidR="00291BD2" w:rsidRPr="00ED2B80">
        <w:rPr>
          <w:rFonts w:asciiTheme="minorHAnsi" w:hAnsiTheme="minorHAnsi" w:cstheme="minorHAnsi"/>
          <w:sz w:val="26"/>
          <w:szCs w:val="26"/>
          <w:lang w:val="ro-RO"/>
        </w:rPr>
        <w:t xml:space="preserve"> privind normele de tehnică legislativă pentru elaborarea actelor normative, republicată, cu modificările și completările ulterioare.</w:t>
      </w:r>
    </w:p>
    <w:p w:rsidR="0036197F" w:rsidRPr="00ED2B80" w:rsidRDefault="00291BD2" w:rsidP="0036197F">
      <w:pPr>
        <w:autoSpaceDE w:val="0"/>
        <w:autoSpaceDN w:val="0"/>
        <w:adjustRightInd w:val="0"/>
        <w:jc w:val="both"/>
        <w:rPr>
          <w:rFonts w:asciiTheme="minorHAnsi" w:hAnsiTheme="minorHAnsi"/>
          <w:b/>
          <w:sz w:val="26"/>
          <w:szCs w:val="26"/>
          <w:lang w:val="ro-RO"/>
        </w:rPr>
      </w:pPr>
      <w:r w:rsidRPr="00ED2B80">
        <w:rPr>
          <w:rFonts w:asciiTheme="minorHAnsi" w:hAnsiTheme="minorHAnsi"/>
          <w:b/>
          <w:sz w:val="26"/>
          <w:szCs w:val="26"/>
          <w:lang w:val="ro-RO"/>
        </w:rPr>
        <w:t>Art. 3</w:t>
      </w:r>
    </w:p>
    <w:p w:rsidR="00291BD2" w:rsidRPr="00ED2B80" w:rsidRDefault="00291BD2" w:rsidP="00291BD2">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(1) Consiliul Județean Harghita, în exercitarea atribuțiilor ce-i revin, adoptă hotărâri cu votul majorității membrilor prezenți, în afară de cazurile în care legea sau regulamentul de organizare și funcționare a acestuia cere o altă majoritate.</w:t>
      </w:r>
    </w:p>
    <w:p w:rsidR="0036197F" w:rsidRPr="00ED2B80" w:rsidRDefault="00291BD2" w:rsidP="0036197F">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(2) Au dreptul să inițieze proiecte de hotărâri, în conformitate cu atribuțiile și cu domeniul lor de activitate, președintel</w:t>
      </w:r>
      <w:r w:rsidR="007F1AF7">
        <w:rPr>
          <w:rFonts w:asciiTheme="minorHAnsi" w:hAnsiTheme="minorHAnsi"/>
          <w:sz w:val="26"/>
          <w:szCs w:val="26"/>
          <w:lang w:val="ro-RO"/>
        </w:rPr>
        <w:t xml:space="preserve">e și </w:t>
      </w:r>
      <w:r w:rsidRPr="00ED2B80">
        <w:rPr>
          <w:rFonts w:asciiTheme="minorHAnsi" w:hAnsiTheme="minorHAnsi"/>
          <w:sz w:val="26"/>
          <w:szCs w:val="26"/>
          <w:lang w:val="ro-RO"/>
        </w:rPr>
        <w:t>vicepreședinții Consiliului Județean Harghita,</w:t>
      </w:r>
      <w:r w:rsidR="007F1AF7">
        <w:rPr>
          <w:rFonts w:asciiTheme="minorHAnsi" w:hAnsiTheme="minorHAnsi"/>
          <w:sz w:val="26"/>
          <w:szCs w:val="26"/>
          <w:lang w:val="ro-RO"/>
        </w:rPr>
        <w:t xml:space="preserve"> consilierii județeni,</w:t>
      </w:r>
      <w:r w:rsidRPr="00ED2B80">
        <w:rPr>
          <w:rFonts w:asciiTheme="minorHAnsi" w:hAnsiTheme="minorHAnsi"/>
          <w:sz w:val="26"/>
          <w:szCs w:val="26"/>
          <w:lang w:val="ro-RO"/>
        </w:rPr>
        <w:t xml:space="preserve"> precum și cetățenii, în condițiile legii.</w:t>
      </w:r>
    </w:p>
    <w:p w:rsidR="00291BD2" w:rsidRPr="00ED2B80" w:rsidRDefault="00291BD2" w:rsidP="0036197F">
      <w:pPr>
        <w:autoSpaceDE w:val="0"/>
        <w:autoSpaceDN w:val="0"/>
        <w:adjustRightInd w:val="0"/>
        <w:jc w:val="both"/>
        <w:rPr>
          <w:rFonts w:asciiTheme="minorHAnsi" w:hAnsiTheme="minorHAnsi"/>
          <w:b/>
          <w:sz w:val="26"/>
          <w:szCs w:val="26"/>
          <w:lang w:val="ro-RO"/>
        </w:rPr>
      </w:pPr>
      <w:r w:rsidRPr="00ED2B80">
        <w:rPr>
          <w:rFonts w:asciiTheme="minorHAnsi" w:hAnsiTheme="minorHAnsi"/>
          <w:b/>
          <w:sz w:val="26"/>
          <w:szCs w:val="26"/>
          <w:lang w:val="ro-RO"/>
        </w:rPr>
        <w:t>Art. 4</w:t>
      </w:r>
    </w:p>
    <w:p w:rsidR="00291BD2" w:rsidRPr="00ED2B80" w:rsidRDefault="002972B3" w:rsidP="002972B3">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 xml:space="preserve">(1) </w:t>
      </w:r>
      <w:r w:rsidR="00291BD2" w:rsidRPr="00ED2B80">
        <w:rPr>
          <w:rFonts w:asciiTheme="minorHAnsi" w:hAnsiTheme="minorHAnsi"/>
          <w:sz w:val="26"/>
          <w:szCs w:val="26"/>
          <w:lang w:val="ro-RO"/>
        </w:rPr>
        <w:t>Proiectele de hotărâri, inițiate de cei îndreptățiți, trebuie să fie însoțite de următoarele instrumente de prezentare</w:t>
      </w:r>
      <w:r w:rsidRPr="00ED2B80">
        <w:rPr>
          <w:rFonts w:asciiTheme="minorHAnsi" w:hAnsiTheme="minorHAnsi"/>
          <w:sz w:val="26"/>
          <w:szCs w:val="26"/>
          <w:lang w:val="ro-RO"/>
        </w:rPr>
        <w:t xml:space="preserve"> și motivare:</w:t>
      </w:r>
    </w:p>
    <w:p w:rsidR="002972B3" w:rsidRPr="00ED2B80" w:rsidRDefault="002972B3" w:rsidP="0034002A">
      <w:pPr>
        <w:pStyle w:val="Listparagraf"/>
        <w:numPr>
          <w:ilvl w:val="0"/>
          <w:numId w:val="8"/>
        </w:numPr>
        <w:rPr>
          <w:rFonts w:asciiTheme="minorHAnsi" w:hAnsiTheme="minorHAnsi" w:cstheme="minorHAnsi"/>
          <w:sz w:val="26"/>
          <w:szCs w:val="26"/>
          <w:lang w:val="ro-RO"/>
        </w:rPr>
      </w:pPr>
      <w:r w:rsidRPr="00ED2B80">
        <w:rPr>
          <w:rFonts w:asciiTheme="minorHAnsi" w:hAnsiTheme="minorHAnsi" w:cstheme="minorHAnsi"/>
          <w:sz w:val="26"/>
          <w:szCs w:val="26"/>
          <w:lang w:val="ro-RO"/>
        </w:rPr>
        <w:t>referatul de aprobare, ca instrument de prezentare și motivare, semnat de inițiator;</w:t>
      </w:r>
    </w:p>
    <w:p w:rsidR="002972B3" w:rsidRPr="00ED2B80" w:rsidRDefault="002972B3" w:rsidP="0034002A">
      <w:pPr>
        <w:pStyle w:val="Listparagraf"/>
        <w:numPr>
          <w:ilvl w:val="0"/>
          <w:numId w:val="8"/>
        </w:numPr>
        <w:rPr>
          <w:rFonts w:asciiTheme="minorHAnsi" w:hAnsiTheme="minorHAnsi" w:cstheme="minorHAnsi"/>
          <w:sz w:val="26"/>
          <w:szCs w:val="26"/>
          <w:lang w:val="ro-RO"/>
        </w:rPr>
      </w:pPr>
      <w:r w:rsidRPr="00ED2B80">
        <w:rPr>
          <w:rFonts w:asciiTheme="minorHAnsi" w:hAnsiTheme="minorHAnsi" w:cstheme="minorHAnsi"/>
          <w:sz w:val="26"/>
          <w:szCs w:val="26"/>
          <w:lang w:val="ro-RO"/>
        </w:rPr>
        <w:t>rapoartele compartimentelor de resort din cadrul aparatului de specialitate al Consiliului Județean Harghita;</w:t>
      </w:r>
    </w:p>
    <w:p w:rsidR="002972B3" w:rsidRPr="00ED2B80" w:rsidRDefault="002972B3" w:rsidP="0034002A">
      <w:pPr>
        <w:pStyle w:val="Listparagraf"/>
        <w:numPr>
          <w:ilvl w:val="0"/>
          <w:numId w:val="8"/>
        </w:numPr>
        <w:rPr>
          <w:rFonts w:asciiTheme="minorHAnsi" w:hAnsiTheme="minorHAnsi" w:cstheme="minorHAnsi"/>
          <w:sz w:val="26"/>
          <w:szCs w:val="26"/>
          <w:lang w:val="ro-RO"/>
        </w:rPr>
      </w:pPr>
      <w:r w:rsidRPr="00ED2B80">
        <w:rPr>
          <w:rFonts w:asciiTheme="minorHAnsi" w:hAnsiTheme="minorHAnsi" w:cstheme="minorHAnsi"/>
          <w:sz w:val="26"/>
          <w:szCs w:val="26"/>
          <w:lang w:val="ro-RO"/>
        </w:rPr>
        <w:t>avizele cu caracter consultativ ale comisiilor de specialitate ale Consiliului Județean Harghita;</w:t>
      </w:r>
    </w:p>
    <w:p w:rsidR="002972B3" w:rsidRPr="00ED2B80" w:rsidRDefault="002972B3" w:rsidP="0034002A">
      <w:pPr>
        <w:pStyle w:val="Listparagraf"/>
        <w:numPr>
          <w:ilvl w:val="0"/>
          <w:numId w:val="8"/>
        </w:numPr>
        <w:rPr>
          <w:rFonts w:asciiTheme="minorHAnsi" w:hAnsiTheme="minorHAnsi" w:cstheme="minorHAnsi"/>
          <w:sz w:val="26"/>
          <w:szCs w:val="26"/>
          <w:lang w:val="ro-RO"/>
        </w:rPr>
      </w:pPr>
      <w:r w:rsidRPr="00ED2B80">
        <w:rPr>
          <w:rFonts w:asciiTheme="minorHAnsi" w:hAnsiTheme="minorHAnsi" w:cstheme="minorHAnsi"/>
          <w:sz w:val="26"/>
          <w:szCs w:val="26"/>
          <w:lang w:val="ro-RO"/>
        </w:rPr>
        <w:t>alte documente prevăzute de legislația specială.</w:t>
      </w:r>
    </w:p>
    <w:p w:rsidR="00291BD2" w:rsidRPr="00ED2B80" w:rsidRDefault="002972B3" w:rsidP="0036197F">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(2) Redactarea proiectului de hotărâre, a referatului de aprobare și raportu</w:t>
      </w:r>
      <w:r w:rsidR="00B72977" w:rsidRPr="00ED2B80">
        <w:rPr>
          <w:rFonts w:asciiTheme="minorHAnsi" w:hAnsiTheme="minorHAnsi"/>
          <w:sz w:val="26"/>
          <w:szCs w:val="26"/>
          <w:lang w:val="ro-RO"/>
        </w:rPr>
        <w:t>l</w:t>
      </w:r>
      <w:r w:rsidRPr="00ED2B80">
        <w:rPr>
          <w:rFonts w:asciiTheme="minorHAnsi" w:hAnsiTheme="minorHAnsi"/>
          <w:sz w:val="26"/>
          <w:szCs w:val="26"/>
          <w:lang w:val="ro-RO"/>
        </w:rPr>
        <w:t>ui de specialitate se face de către cei care le propun, cu sprijinul secretarul general al județului și al compartimentelor din cadrul aparatului de specialitate al Consiliului Județean Harghita.</w:t>
      </w:r>
    </w:p>
    <w:p w:rsidR="002972B3" w:rsidRPr="00ED2B80" w:rsidRDefault="002972B3" w:rsidP="0036197F">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(3) Proiectul de hotărâre pe verso și referatul de aprobare vor fi semnate de cel care inițiază proiectul de hotărâre. În cazul în care inițiativa aparține președintelui referatul de aprobare va fi semnat în prealabil de către conducătorul compartimentului care propune inițiativa.</w:t>
      </w:r>
    </w:p>
    <w:p w:rsidR="00291BD2" w:rsidRPr="00ED2B80" w:rsidRDefault="002972B3" w:rsidP="0036197F">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 xml:space="preserve">(4) </w:t>
      </w:r>
      <w:r w:rsidR="00B72977" w:rsidRPr="00ED2B80">
        <w:rPr>
          <w:rFonts w:asciiTheme="minorHAnsi" w:hAnsiTheme="minorHAnsi"/>
          <w:sz w:val="26"/>
          <w:szCs w:val="26"/>
          <w:lang w:val="ro-RO"/>
        </w:rPr>
        <w:t>Raportul de specialitate va fi semnat de către directorul sau directorul adjunct sau șeful compartimentului care nu face parte din structura vreunei direcții și șeful structurii funcționale (serviciu, birou, compartiment) și va fi avizat de președinte, vicepreședintele, secretarul general al județului, după caz, care coordonează activitatea structurii respective.</w:t>
      </w:r>
    </w:p>
    <w:p w:rsidR="00B72977" w:rsidRPr="00ED2B80" w:rsidRDefault="00B72977" w:rsidP="0036197F">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 xml:space="preserve">(5) Proiectul de hotărâre, însoțit de actele prevăzute la alin. (1) și semnat conform alin. (3) din prezentul articol, va fi avizat de secretarul general al județului Harghita, vizat juridic de directorul Direcției </w:t>
      </w:r>
      <w:r w:rsidR="00C30F3E" w:rsidRPr="00ED2B80">
        <w:rPr>
          <w:rFonts w:asciiTheme="minorHAnsi" w:hAnsiTheme="minorHAnsi"/>
          <w:sz w:val="26"/>
          <w:szCs w:val="26"/>
          <w:lang w:val="ro-RO"/>
        </w:rPr>
        <w:t xml:space="preserve">generală </w:t>
      </w:r>
      <w:r w:rsidRPr="00ED2B80">
        <w:rPr>
          <w:rFonts w:asciiTheme="minorHAnsi" w:hAnsiTheme="minorHAnsi"/>
          <w:sz w:val="26"/>
          <w:szCs w:val="26"/>
          <w:lang w:val="ro-RO"/>
        </w:rPr>
        <w:t>administrație</w:t>
      </w:r>
      <w:r w:rsidR="005607F2" w:rsidRPr="00ED2B80">
        <w:rPr>
          <w:rFonts w:asciiTheme="minorHAnsi" w:hAnsiTheme="minorHAnsi"/>
          <w:sz w:val="26"/>
          <w:szCs w:val="26"/>
          <w:lang w:val="ro-RO"/>
        </w:rPr>
        <w:t xml:space="preserve"> publică locală și vizat de Compartiment</w:t>
      </w:r>
      <w:r w:rsidRPr="00ED2B80">
        <w:rPr>
          <w:rFonts w:asciiTheme="minorHAnsi" w:hAnsiTheme="minorHAnsi"/>
          <w:sz w:val="26"/>
          <w:szCs w:val="26"/>
          <w:lang w:val="ro-RO"/>
        </w:rPr>
        <w:t>ul Cancelaria Consiliului Județean Harghita.</w:t>
      </w:r>
    </w:p>
    <w:p w:rsidR="002972B3" w:rsidRPr="00ED2B80" w:rsidRDefault="00CE65F4" w:rsidP="0036197F">
      <w:pPr>
        <w:autoSpaceDE w:val="0"/>
        <w:autoSpaceDN w:val="0"/>
        <w:adjustRightInd w:val="0"/>
        <w:jc w:val="both"/>
        <w:rPr>
          <w:rFonts w:asciiTheme="minorHAnsi" w:hAnsiTheme="minorHAnsi"/>
          <w:b/>
          <w:sz w:val="26"/>
          <w:szCs w:val="26"/>
          <w:lang w:val="ro-RO"/>
        </w:rPr>
      </w:pPr>
      <w:r w:rsidRPr="00ED2B80">
        <w:rPr>
          <w:rFonts w:asciiTheme="minorHAnsi" w:hAnsiTheme="minorHAnsi"/>
          <w:b/>
          <w:sz w:val="26"/>
          <w:szCs w:val="26"/>
          <w:lang w:val="ro-RO"/>
        </w:rPr>
        <w:t>Art. 5</w:t>
      </w:r>
    </w:p>
    <w:p w:rsidR="00A826AE" w:rsidRPr="00ED2B80" w:rsidRDefault="00A826AE" w:rsidP="00A826AE">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 xml:space="preserve">(1) </w:t>
      </w:r>
      <w:r w:rsidR="00CE65F4" w:rsidRPr="00ED2B80">
        <w:rPr>
          <w:rFonts w:asciiTheme="minorHAnsi" w:hAnsiTheme="minorHAnsi"/>
          <w:sz w:val="26"/>
          <w:szCs w:val="26"/>
          <w:lang w:val="ro-RO"/>
        </w:rPr>
        <w:t>În situația în care promovarea unui proiect de hotărâre se face de unul sau mai mulți cetățeni, inițiatorii depun secretarului general al județului Harghita forma propusă pentru proiectul de hotărâre. Proiectul va fi afișat spre informare publică sub coordonarea de specialitate a secretarului ge</w:t>
      </w:r>
      <w:r w:rsidR="005607F2" w:rsidRPr="00ED2B80">
        <w:rPr>
          <w:rFonts w:asciiTheme="minorHAnsi" w:hAnsiTheme="minorHAnsi"/>
          <w:sz w:val="26"/>
          <w:szCs w:val="26"/>
          <w:lang w:val="ro-RO"/>
        </w:rPr>
        <w:t>neral al județului de către Compartiment</w:t>
      </w:r>
      <w:r w:rsidR="00CE65F4" w:rsidRPr="00ED2B80">
        <w:rPr>
          <w:rFonts w:asciiTheme="minorHAnsi" w:hAnsiTheme="minorHAnsi"/>
          <w:sz w:val="26"/>
          <w:szCs w:val="26"/>
          <w:lang w:val="ro-RO"/>
        </w:rPr>
        <w:t>ul Cancelaria Consiliului Județean Harghita, care consemnează afișarea într-un proces verbal semnat de Șeful Cancelariei Consiliului Județean Harghita și vizat de secretarul general al județului H</w:t>
      </w:r>
      <w:r w:rsidRPr="00ED2B80">
        <w:rPr>
          <w:rFonts w:asciiTheme="minorHAnsi" w:hAnsiTheme="minorHAnsi"/>
          <w:sz w:val="26"/>
          <w:szCs w:val="26"/>
          <w:lang w:val="ro-RO"/>
        </w:rPr>
        <w:t>a</w:t>
      </w:r>
      <w:r w:rsidR="00CE65F4" w:rsidRPr="00ED2B80">
        <w:rPr>
          <w:rFonts w:asciiTheme="minorHAnsi" w:hAnsiTheme="minorHAnsi"/>
          <w:sz w:val="26"/>
          <w:szCs w:val="26"/>
          <w:lang w:val="ro-RO"/>
        </w:rPr>
        <w:t>rghita</w:t>
      </w:r>
    </w:p>
    <w:p w:rsidR="002972B3" w:rsidRPr="00ED2B80" w:rsidRDefault="00A826AE" w:rsidP="00A826AE">
      <w:pPr>
        <w:rPr>
          <w:rFonts w:asciiTheme="minorHAnsi" w:hAnsiTheme="minorHAnsi"/>
          <w:sz w:val="26"/>
          <w:szCs w:val="26"/>
          <w:lang w:val="ro-RO"/>
        </w:rPr>
      </w:pPr>
      <w:r w:rsidRPr="00ED2B80">
        <w:rPr>
          <w:rFonts w:asciiTheme="minorHAnsi" w:hAnsiTheme="minorHAnsi" w:cstheme="minorHAnsi"/>
          <w:sz w:val="26"/>
          <w:szCs w:val="26"/>
          <w:lang w:val="ro-RO"/>
        </w:rPr>
        <w:t xml:space="preserve">(2) Inițiatorii asigură întocmirea listelor de susținători pe formulare puse la dispoziție de secretarul general al județului Harghita prin </w:t>
      </w:r>
      <w:r w:rsidR="005607F2" w:rsidRPr="00ED2B80">
        <w:rPr>
          <w:rFonts w:asciiTheme="minorHAnsi" w:hAnsiTheme="minorHAnsi"/>
          <w:sz w:val="26"/>
          <w:szCs w:val="26"/>
          <w:lang w:val="ro-RO"/>
        </w:rPr>
        <w:t>Compartiment</w:t>
      </w:r>
      <w:r w:rsidRPr="00ED2B80">
        <w:rPr>
          <w:rFonts w:asciiTheme="minorHAnsi" w:hAnsiTheme="minorHAnsi"/>
          <w:sz w:val="26"/>
          <w:szCs w:val="26"/>
          <w:lang w:val="ro-RO"/>
        </w:rPr>
        <w:t>ul Cancelaria Consiliului Județean Harghita.</w:t>
      </w:r>
    </w:p>
    <w:p w:rsidR="00A826AE" w:rsidRPr="00ED2B80" w:rsidRDefault="00A826AE" w:rsidP="00A826AE">
      <w:pPr>
        <w:rPr>
          <w:rFonts w:asciiTheme="minorHAnsi" w:hAnsiTheme="minorHAnsi"/>
          <w:sz w:val="26"/>
          <w:szCs w:val="26"/>
          <w:lang w:val="ro-RO"/>
        </w:rPr>
      </w:pPr>
      <w:r w:rsidRPr="00ED2B80">
        <w:rPr>
          <w:rFonts w:asciiTheme="minorHAnsi" w:hAnsiTheme="minorHAnsi"/>
          <w:sz w:val="26"/>
          <w:szCs w:val="26"/>
          <w:lang w:val="ro-RO"/>
        </w:rPr>
        <w:t>(3) Listele de susținători vor cuprinde numele, prenumele și domiciliul, seria și numărul actului de identitate și semnăturile susținătorilor.</w:t>
      </w:r>
    </w:p>
    <w:p w:rsidR="00C30F3E" w:rsidRPr="00ED2B80" w:rsidRDefault="00C30F3E" w:rsidP="00A826AE">
      <w:pPr>
        <w:rPr>
          <w:rFonts w:asciiTheme="minorHAnsi" w:hAnsiTheme="minorHAnsi"/>
          <w:sz w:val="26"/>
          <w:szCs w:val="26"/>
          <w:lang w:val="ro-RO"/>
        </w:rPr>
      </w:pPr>
      <w:r w:rsidRPr="00ED2B80">
        <w:rPr>
          <w:rFonts w:asciiTheme="minorHAnsi" w:hAnsiTheme="minorHAnsi"/>
          <w:sz w:val="26"/>
          <w:szCs w:val="26"/>
          <w:lang w:val="ro-RO"/>
        </w:rPr>
        <w:t>(4) Listele de susținători pot fi semnate numai de cetățeni cu dreptul de vot care au domiciliul pe raza județului Harghita.</w:t>
      </w:r>
    </w:p>
    <w:p w:rsidR="00C30F3E" w:rsidRPr="00ED2B80" w:rsidRDefault="00C30F3E" w:rsidP="00A826AE">
      <w:pPr>
        <w:rPr>
          <w:rFonts w:asciiTheme="minorHAnsi" w:hAnsiTheme="minorHAnsi" w:cstheme="minorHAnsi"/>
          <w:b/>
          <w:sz w:val="26"/>
          <w:szCs w:val="26"/>
          <w:lang w:val="ro-RO"/>
        </w:rPr>
      </w:pPr>
      <w:r w:rsidRPr="00ED2B80">
        <w:rPr>
          <w:rFonts w:asciiTheme="minorHAnsi" w:hAnsiTheme="minorHAnsi"/>
          <w:b/>
          <w:sz w:val="26"/>
          <w:szCs w:val="26"/>
          <w:lang w:val="ro-RO"/>
        </w:rPr>
        <w:t>Art. 6</w:t>
      </w:r>
    </w:p>
    <w:p w:rsidR="00CE65F4" w:rsidRPr="00ED2B80" w:rsidRDefault="00C30F3E" w:rsidP="0036197F">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După depunerea documentației și verificarea acesteia de către secretarul general al județului Harghita, prin Direcția generală administrație publică locală, verificarea atestată prin semnătură, proiectul de hotărâre va urma procedurile regulamentare de lucru ale Consiliului Județean Harghita.</w:t>
      </w:r>
    </w:p>
    <w:p w:rsidR="00C30F3E" w:rsidRPr="00ED2B80" w:rsidRDefault="00C30F3E" w:rsidP="0036197F">
      <w:pPr>
        <w:autoSpaceDE w:val="0"/>
        <w:autoSpaceDN w:val="0"/>
        <w:adjustRightInd w:val="0"/>
        <w:jc w:val="both"/>
        <w:rPr>
          <w:rFonts w:asciiTheme="minorHAnsi" w:hAnsiTheme="minorHAnsi"/>
          <w:b/>
          <w:sz w:val="26"/>
          <w:szCs w:val="26"/>
          <w:lang w:val="ro-RO"/>
        </w:rPr>
      </w:pPr>
      <w:r w:rsidRPr="00ED2B80">
        <w:rPr>
          <w:rFonts w:asciiTheme="minorHAnsi" w:hAnsiTheme="minorHAnsi"/>
          <w:b/>
          <w:sz w:val="26"/>
          <w:szCs w:val="26"/>
          <w:lang w:val="ro-RO"/>
        </w:rPr>
        <w:t>Art. 7</w:t>
      </w:r>
    </w:p>
    <w:p w:rsidR="00CE65F4" w:rsidRPr="00ED2B80" w:rsidRDefault="00C30F3E" w:rsidP="00C30F3E">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(1) Prezentarea și motivarea hotărârilor se referă, în principal la motivul emiterii actului normativ, impactul socio-economic, impactul financiar asupra bugetului general consolidat, consultările derulate în vederea elaborării proiectului de act normativ, activitățile de informare publică privind elaborarea și implementarea proiectului de act normativ, măsurile de implementare.</w:t>
      </w:r>
    </w:p>
    <w:p w:rsidR="00CE65F4" w:rsidRPr="00ED2B80" w:rsidRDefault="008B56DD" w:rsidP="0036197F">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(2) Pentru fiecare proiect de hotărâre, motivarea trebuie să cuprindă o mențiune expresă cu privire la compatibilitatea acestuia cu reglementările legale, cu cele ale altor hotărâri adoptate de Consiliul Județean Harghita și dacă este cazul, măsurile viitoare de armonizare care se impun.</w:t>
      </w:r>
    </w:p>
    <w:p w:rsidR="00CE65F4" w:rsidRPr="00ED2B80" w:rsidRDefault="008B56DD" w:rsidP="0036197F">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(3) În situația în care reglementarea propusă se elaborează în executarea unui act normativ cu forță juridică superioară, motivarea va cuprinde referiri la actul pe baza și în executarea căruia se emite.</w:t>
      </w:r>
    </w:p>
    <w:p w:rsidR="00F133B1" w:rsidRPr="00ED2B80" w:rsidRDefault="00F133B1" w:rsidP="0036197F">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(4) Instrumentele de prezentare și motivare a proiectelor de hotărâri trebuie să cuprindă referiri la avizul comisiilor de specialitate, precum și la acordurile și avizele cerute de lege.</w:t>
      </w:r>
    </w:p>
    <w:p w:rsidR="00E77F7E" w:rsidRPr="00ED2B80" w:rsidRDefault="00E77F7E" w:rsidP="0036197F">
      <w:pPr>
        <w:autoSpaceDE w:val="0"/>
        <w:autoSpaceDN w:val="0"/>
        <w:adjustRightInd w:val="0"/>
        <w:jc w:val="both"/>
        <w:rPr>
          <w:rFonts w:asciiTheme="minorHAnsi" w:hAnsiTheme="minorHAnsi"/>
          <w:b/>
          <w:sz w:val="26"/>
          <w:szCs w:val="26"/>
          <w:lang w:val="ro-RO"/>
        </w:rPr>
      </w:pPr>
      <w:r w:rsidRPr="00ED2B80">
        <w:rPr>
          <w:rFonts w:asciiTheme="minorHAnsi" w:hAnsiTheme="minorHAnsi"/>
          <w:b/>
          <w:sz w:val="26"/>
          <w:szCs w:val="26"/>
          <w:lang w:val="ro-RO"/>
        </w:rPr>
        <w:t>Art. 8</w:t>
      </w:r>
    </w:p>
    <w:p w:rsidR="00E77F7E" w:rsidRPr="00ED2B80" w:rsidRDefault="00E77F7E" w:rsidP="00E77F7E">
      <w:pPr>
        <w:jc w:val="both"/>
        <w:rPr>
          <w:rFonts w:ascii="Calibri" w:hAnsi="Calibri" w:cs="Calibri"/>
          <w:sz w:val="26"/>
          <w:szCs w:val="26"/>
          <w:lang w:val="ro-RO" w:eastAsia="ro-RO"/>
        </w:rPr>
      </w:pPr>
      <w:r w:rsidRPr="00ED2B80">
        <w:rPr>
          <w:rFonts w:ascii="Calibri" w:hAnsi="Calibri" w:cs="Calibri"/>
          <w:sz w:val="26"/>
          <w:szCs w:val="26"/>
          <w:lang w:val="ro-RO" w:eastAsia="ro-RO"/>
        </w:rPr>
        <w:t>(1) Documentele de motivare se redactează într-un stil explicativ, clar, folosindu-se terminologia proiectului de act normativ pe care îl prezintă.</w:t>
      </w:r>
    </w:p>
    <w:p w:rsidR="00E77F7E" w:rsidRPr="00ED2B80" w:rsidRDefault="00E77F7E" w:rsidP="00E77F7E">
      <w:pPr>
        <w:jc w:val="both"/>
        <w:rPr>
          <w:rFonts w:ascii="Calibri" w:hAnsi="Calibri" w:cs="Calibri"/>
          <w:sz w:val="26"/>
          <w:szCs w:val="26"/>
          <w:lang w:val="ro-RO" w:eastAsia="ro-RO"/>
        </w:rPr>
      </w:pPr>
      <w:r w:rsidRPr="00ED2B80">
        <w:rPr>
          <w:rFonts w:ascii="Calibri" w:hAnsi="Calibri" w:cs="Calibri"/>
          <w:bCs/>
          <w:sz w:val="26"/>
          <w:szCs w:val="26"/>
          <w:lang w:val="ro-RO" w:eastAsia="ro-RO"/>
        </w:rPr>
        <w:t>(2)</w:t>
      </w:r>
      <w:r w:rsidRPr="00ED2B80">
        <w:rPr>
          <w:rFonts w:ascii="Calibri" w:hAnsi="Calibri" w:cs="Calibri"/>
          <w:sz w:val="26"/>
          <w:szCs w:val="26"/>
          <w:lang w:val="ro-RO" w:eastAsia="ro-RO"/>
        </w:rPr>
        <w:t xml:space="preserve"> Motivarea trebuie să se refere la forma finală a proiectului de act normativ; dacă pe parcurs s-au adus unele modificări proiectului, ca urmare a propunerilor și observațiilor primite de la organele de avizare, motivarea inițială trebuie reconsiderată în mod corespunzător.</w:t>
      </w:r>
    </w:p>
    <w:p w:rsidR="00E77F7E" w:rsidRPr="00ED2B80" w:rsidRDefault="00E77F7E" w:rsidP="00E77F7E">
      <w:pPr>
        <w:jc w:val="both"/>
        <w:rPr>
          <w:rFonts w:ascii="Calibri" w:hAnsi="Calibri" w:cs="Calibri"/>
          <w:b/>
          <w:sz w:val="26"/>
          <w:szCs w:val="26"/>
          <w:lang w:val="ro-RO" w:eastAsia="ro-RO"/>
        </w:rPr>
      </w:pPr>
      <w:r w:rsidRPr="00ED2B80">
        <w:rPr>
          <w:rFonts w:ascii="Calibri" w:hAnsi="Calibri" w:cs="Calibri"/>
          <w:b/>
          <w:sz w:val="26"/>
          <w:szCs w:val="26"/>
          <w:lang w:val="ro-RO" w:eastAsia="ro-RO"/>
        </w:rPr>
        <w:t>Art. 9</w:t>
      </w:r>
    </w:p>
    <w:p w:rsidR="00E77F7E" w:rsidRPr="00ED2B80" w:rsidRDefault="00E77F7E" w:rsidP="00E77F7E">
      <w:pPr>
        <w:jc w:val="both"/>
        <w:rPr>
          <w:rFonts w:ascii="Calibri" w:hAnsi="Calibri" w:cs="Calibri"/>
          <w:sz w:val="26"/>
          <w:szCs w:val="26"/>
          <w:lang w:val="ro-RO" w:eastAsia="ro-RO"/>
        </w:rPr>
      </w:pPr>
      <w:r w:rsidRPr="00ED2B80">
        <w:rPr>
          <w:rFonts w:ascii="Calibri" w:hAnsi="Calibri" w:cs="Calibri"/>
          <w:bCs/>
          <w:sz w:val="26"/>
          <w:szCs w:val="26"/>
          <w:lang w:val="ro-RO"/>
        </w:rPr>
        <w:t>(1)</w:t>
      </w:r>
      <w:r w:rsidRPr="00ED2B80">
        <w:rPr>
          <w:rFonts w:ascii="Calibri" w:hAnsi="Calibri" w:cs="Calibri"/>
          <w:sz w:val="26"/>
          <w:szCs w:val="26"/>
          <w:lang w:val="ro-RO"/>
        </w:rPr>
        <w:t xml:space="preserve"> Hotărârile trebuie redactate într-un limbaj și stil juridic specific normativ, concis, sobru, clar și precis, care să excludă orice echivoc, cu respectarea strictă a regulilor gramaticale și de ortografie.</w:t>
      </w:r>
    </w:p>
    <w:p w:rsidR="00E77F7E" w:rsidRPr="00ED2B80" w:rsidRDefault="00E77F7E" w:rsidP="00E77F7E">
      <w:pPr>
        <w:jc w:val="both"/>
        <w:rPr>
          <w:rFonts w:ascii="Calibri" w:hAnsi="Calibri" w:cs="Calibri"/>
          <w:sz w:val="26"/>
          <w:szCs w:val="26"/>
          <w:lang w:val="ro-RO" w:eastAsia="ro-RO"/>
        </w:rPr>
      </w:pPr>
      <w:r w:rsidRPr="00ED2B80">
        <w:rPr>
          <w:rFonts w:ascii="Calibri" w:hAnsi="Calibri" w:cs="Calibri"/>
          <w:sz w:val="26"/>
          <w:szCs w:val="26"/>
          <w:lang w:val="ro-RO" w:eastAsia="ro-RO"/>
        </w:rPr>
        <w:t>(2) Se va asigura traducerea hotărârilor Consiliului Județean Harghita în limba maghiară, cu respectarea</w:t>
      </w:r>
      <w:r w:rsidR="007D7F0B" w:rsidRPr="00ED2B80">
        <w:rPr>
          <w:rFonts w:ascii="Calibri" w:hAnsi="Calibri" w:cs="Calibri"/>
          <w:sz w:val="26"/>
          <w:szCs w:val="26"/>
          <w:lang w:val="ro-RO" w:eastAsia="ro-RO"/>
        </w:rPr>
        <w:t xml:space="preserve"> prevederilor legale.</w:t>
      </w:r>
    </w:p>
    <w:p w:rsidR="00E77F7E" w:rsidRPr="00ED2B80" w:rsidRDefault="007D7F0B" w:rsidP="0036197F">
      <w:pPr>
        <w:autoSpaceDE w:val="0"/>
        <w:autoSpaceDN w:val="0"/>
        <w:adjustRightInd w:val="0"/>
        <w:jc w:val="both"/>
        <w:rPr>
          <w:rFonts w:asciiTheme="minorHAnsi" w:hAnsiTheme="minorHAnsi"/>
          <w:b/>
          <w:sz w:val="26"/>
          <w:szCs w:val="26"/>
          <w:lang w:val="ro-RO"/>
        </w:rPr>
      </w:pPr>
      <w:r w:rsidRPr="00ED2B80">
        <w:rPr>
          <w:rFonts w:asciiTheme="minorHAnsi" w:hAnsiTheme="minorHAnsi"/>
          <w:b/>
          <w:sz w:val="26"/>
          <w:szCs w:val="26"/>
          <w:lang w:val="ro-RO"/>
        </w:rPr>
        <w:t>Art. 10</w:t>
      </w:r>
    </w:p>
    <w:p w:rsidR="007D7F0B" w:rsidRPr="00ED2B80" w:rsidRDefault="007D7F0B" w:rsidP="007D7F0B">
      <w:pPr>
        <w:autoSpaceDE w:val="0"/>
        <w:autoSpaceDN w:val="0"/>
        <w:adjustRightInd w:val="0"/>
        <w:jc w:val="both"/>
        <w:rPr>
          <w:rFonts w:asciiTheme="minorHAnsi" w:hAnsiTheme="minorHAnsi"/>
          <w:sz w:val="26"/>
          <w:szCs w:val="26"/>
          <w:lang w:val="ro-RO"/>
        </w:rPr>
      </w:pPr>
      <w:r w:rsidRPr="00ED2B80">
        <w:rPr>
          <w:rFonts w:ascii="Calibri" w:hAnsi="Calibri" w:cs="Calibri"/>
          <w:sz w:val="26"/>
          <w:szCs w:val="26"/>
          <w:shd w:val="clear" w:color="auto" w:fill="FFFFFF"/>
          <w:lang w:val="ro-RO"/>
        </w:rPr>
        <w:t>(1) Textul articolelor trebuie să aibă caracter dispozitiv, să prezinte norma instituită fără explicații sau justificări.</w:t>
      </w:r>
    </w:p>
    <w:p w:rsidR="007D7F0B" w:rsidRPr="00ED2B80" w:rsidRDefault="007D7F0B" w:rsidP="0036197F">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 xml:space="preserve">(2) </w:t>
      </w:r>
      <w:r w:rsidRPr="00ED2B80">
        <w:rPr>
          <w:rFonts w:ascii="Calibri" w:hAnsi="Calibri" w:cs="Calibri"/>
          <w:sz w:val="26"/>
          <w:szCs w:val="26"/>
          <w:lang w:val="ro-RO"/>
        </w:rPr>
        <w:t>În redactarea actului normativ, de regulă, verbele se utilizează la timpul prezent, forma afirmativă, pentru a se accentua caracterul imperativ al dispoziției respective.</w:t>
      </w:r>
    </w:p>
    <w:p w:rsidR="007D7F0B" w:rsidRPr="00ED2B80" w:rsidRDefault="007D7F0B" w:rsidP="0036197F">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(3) Redactarea este subordonată dezideratului înțelegerii cu ușurință a textului de către destinatarii acestuia. Nu este premisă prezentarea unor explicații prin folosirea parantezelor.</w:t>
      </w:r>
    </w:p>
    <w:p w:rsidR="00E77F7E" w:rsidRPr="00ED2B80" w:rsidRDefault="007D7F0B" w:rsidP="0036197F">
      <w:pPr>
        <w:autoSpaceDE w:val="0"/>
        <w:autoSpaceDN w:val="0"/>
        <w:adjustRightInd w:val="0"/>
        <w:jc w:val="both"/>
        <w:rPr>
          <w:rFonts w:asciiTheme="minorHAnsi" w:hAnsiTheme="minorHAnsi"/>
          <w:b/>
          <w:sz w:val="26"/>
          <w:szCs w:val="26"/>
          <w:lang w:val="ro-RO"/>
        </w:rPr>
      </w:pPr>
      <w:r w:rsidRPr="00ED2B80">
        <w:rPr>
          <w:rFonts w:asciiTheme="minorHAnsi" w:hAnsiTheme="minorHAnsi"/>
          <w:b/>
          <w:sz w:val="26"/>
          <w:szCs w:val="26"/>
          <w:lang w:val="ro-RO"/>
        </w:rPr>
        <w:t>Art. 11</w:t>
      </w:r>
    </w:p>
    <w:p w:rsidR="007D7F0B" w:rsidRPr="00ED2B80" w:rsidRDefault="007D7F0B" w:rsidP="007D7F0B">
      <w:pPr>
        <w:autoSpaceDE w:val="0"/>
        <w:autoSpaceDN w:val="0"/>
        <w:adjustRightInd w:val="0"/>
        <w:jc w:val="both"/>
        <w:rPr>
          <w:rFonts w:asciiTheme="minorHAnsi" w:hAnsiTheme="minorHAnsi"/>
          <w:sz w:val="26"/>
          <w:szCs w:val="26"/>
          <w:lang w:val="ro-RO"/>
        </w:rPr>
      </w:pPr>
      <w:r w:rsidRPr="00ED2B80">
        <w:rPr>
          <w:rFonts w:ascii="Calibri" w:hAnsi="Calibri" w:cs="Calibri"/>
          <w:sz w:val="26"/>
          <w:szCs w:val="26"/>
          <w:shd w:val="clear" w:color="auto" w:fill="FFFFFF"/>
          <w:lang w:val="ro-RO"/>
        </w:rPr>
        <w:t>Referirea într-o hotărâre la un alt act normativ se face prin precizarea categoriei juridice a acestuia, a numărului său, a titlului și a datei publicării acelui act sau numai a categoriei juridice și a numărului, dacă astfel orice confuzie este exclusă.</w:t>
      </w:r>
    </w:p>
    <w:p w:rsidR="007D7F0B" w:rsidRPr="00ED2B80" w:rsidRDefault="007D7F0B" w:rsidP="0036197F">
      <w:pPr>
        <w:autoSpaceDE w:val="0"/>
        <w:autoSpaceDN w:val="0"/>
        <w:adjustRightInd w:val="0"/>
        <w:jc w:val="both"/>
        <w:rPr>
          <w:rFonts w:asciiTheme="minorHAnsi" w:hAnsiTheme="minorHAnsi"/>
          <w:b/>
          <w:sz w:val="26"/>
          <w:szCs w:val="26"/>
          <w:lang w:val="ro-RO"/>
        </w:rPr>
      </w:pPr>
      <w:r w:rsidRPr="00ED2B80">
        <w:rPr>
          <w:rFonts w:asciiTheme="minorHAnsi" w:hAnsiTheme="minorHAnsi"/>
          <w:b/>
          <w:sz w:val="26"/>
          <w:szCs w:val="26"/>
          <w:lang w:val="ro-RO"/>
        </w:rPr>
        <w:t>Art. 12</w:t>
      </w:r>
    </w:p>
    <w:p w:rsidR="007D7F0B" w:rsidRPr="00ED2B80" w:rsidRDefault="008D5D86" w:rsidP="0036197F">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Hotărârea are următoarele părți constitutive:</w:t>
      </w:r>
    </w:p>
    <w:p w:rsidR="008D5D86" w:rsidRPr="00ED2B80" w:rsidRDefault="008D5D86" w:rsidP="0034002A">
      <w:pPr>
        <w:pStyle w:val="Listparagraf"/>
        <w:numPr>
          <w:ilvl w:val="0"/>
          <w:numId w:val="9"/>
        </w:num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antetul</w:t>
      </w:r>
    </w:p>
    <w:p w:rsidR="008D5D86" w:rsidRPr="00ED2B80" w:rsidRDefault="008D5D86" w:rsidP="0034002A">
      <w:pPr>
        <w:pStyle w:val="Listparagraf"/>
        <w:numPr>
          <w:ilvl w:val="0"/>
          <w:numId w:val="9"/>
        </w:num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titlul</w:t>
      </w:r>
    </w:p>
    <w:p w:rsidR="008D5D86" w:rsidRPr="00ED2B80" w:rsidRDefault="008D5D86" w:rsidP="0034002A">
      <w:pPr>
        <w:pStyle w:val="Listparagraf"/>
        <w:numPr>
          <w:ilvl w:val="0"/>
          <w:numId w:val="9"/>
        </w:num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preambulul</w:t>
      </w:r>
    </w:p>
    <w:p w:rsidR="008D5D86" w:rsidRPr="00ED2B80" w:rsidRDefault="008D5D86" w:rsidP="0034002A">
      <w:pPr>
        <w:pStyle w:val="Listparagraf"/>
        <w:numPr>
          <w:ilvl w:val="0"/>
          <w:numId w:val="9"/>
        </w:num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formula introductivă</w:t>
      </w:r>
    </w:p>
    <w:p w:rsidR="008D5D86" w:rsidRPr="00ED2B80" w:rsidRDefault="008D5D86" w:rsidP="0034002A">
      <w:pPr>
        <w:pStyle w:val="Listparagraf"/>
        <w:numPr>
          <w:ilvl w:val="0"/>
          <w:numId w:val="9"/>
        </w:num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partea dispozitivă</w:t>
      </w:r>
    </w:p>
    <w:p w:rsidR="008D5D86" w:rsidRPr="00ED2B80" w:rsidRDefault="008D5D86" w:rsidP="0034002A">
      <w:pPr>
        <w:pStyle w:val="Listparagraf"/>
        <w:numPr>
          <w:ilvl w:val="0"/>
          <w:numId w:val="9"/>
        </w:num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formula de atestare a autenticității actului</w:t>
      </w:r>
    </w:p>
    <w:p w:rsidR="008D5D86" w:rsidRPr="00ED2B80" w:rsidRDefault="008D5D86" w:rsidP="0034002A">
      <w:pPr>
        <w:pStyle w:val="Listparagraf"/>
        <w:numPr>
          <w:ilvl w:val="0"/>
          <w:numId w:val="9"/>
        </w:num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funcția, numele persoanei autorizate să semneze hotărârea</w:t>
      </w:r>
    </w:p>
    <w:p w:rsidR="008D5D86" w:rsidRPr="00ED2B80" w:rsidRDefault="008D5D86" w:rsidP="0034002A">
      <w:pPr>
        <w:pStyle w:val="Listparagraf"/>
        <w:numPr>
          <w:ilvl w:val="0"/>
          <w:numId w:val="9"/>
        </w:num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locul, numărul și data adoptării hotărârii</w:t>
      </w:r>
    </w:p>
    <w:p w:rsidR="008D5D86" w:rsidRPr="00ED2B80" w:rsidRDefault="008D5D86" w:rsidP="008D5D86">
      <w:pPr>
        <w:autoSpaceDE w:val="0"/>
        <w:autoSpaceDN w:val="0"/>
        <w:adjustRightInd w:val="0"/>
        <w:jc w:val="both"/>
        <w:rPr>
          <w:rFonts w:asciiTheme="minorHAnsi" w:hAnsiTheme="minorHAnsi"/>
          <w:b/>
          <w:sz w:val="26"/>
          <w:szCs w:val="26"/>
          <w:lang w:val="ro-RO"/>
        </w:rPr>
      </w:pPr>
      <w:r w:rsidRPr="00ED2B80">
        <w:rPr>
          <w:rFonts w:asciiTheme="minorHAnsi" w:hAnsiTheme="minorHAnsi"/>
          <w:b/>
          <w:sz w:val="26"/>
          <w:szCs w:val="26"/>
          <w:lang w:val="ro-RO"/>
        </w:rPr>
        <w:t>Art. 13</w:t>
      </w:r>
    </w:p>
    <w:p w:rsidR="008D5D86" w:rsidRPr="00ED2B80" w:rsidRDefault="008D5D86" w:rsidP="008D5D86">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 xml:space="preserve">Antetul </w:t>
      </w:r>
      <w:r w:rsidR="008C254D">
        <w:rPr>
          <w:rFonts w:asciiTheme="minorHAnsi" w:hAnsiTheme="minorHAnsi"/>
          <w:sz w:val="26"/>
          <w:szCs w:val="26"/>
          <w:lang w:val="ro-RO"/>
        </w:rPr>
        <w:t xml:space="preserve">constă în: </w:t>
      </w:r>
      <w:r w:rsidRPr="001902A4">
        <w:rPr>
          <w:rFonts w:asciiTheme="minorHAnsi" w:hAnsiTheme="minorHAnsi"/>
          <w:sz w:val="26"/>
          <w:szCs w:val="26"/>
          <w:lang w:val="ro-RO"/>
        </w:rPr>
        <w:t>„ROMÂNIA; JUDEȚUL HARGHITA; CONSILIUL JUDEȚEAN</w:t>
      </w:r>
      <w:r w:rsidR="008C254D">
        <w:rPr>
          <w:rFonts w:asciiTheme="minorHAnsi" w:hAnsiTheme="minorHAnsi"/>
          <w:sz w:val="26"/>
          <w:szCs w:val="26"/>
          <w:lang w:val="ro-RO"/>
        </w:rPr>
        <w:t>”</w:t>
      </w:r>
      <w:r w:rsidRPr="001902A4">
        <w:rPr>
          <w:rFonts w:asciiTheme="minorHAnsi" w:hAnsiTheme="minorHAnsi"/>
          <w:sz w:val="26"/>
          <w:szCs w:val="26"/>
          <w:lang w:val="ro-RO"/>
        </w:rPr>
        <w:t xml:space="preserve"> </w:t>
      </w:r>
    </w:p>
    <w:p w:rsidR="007D7F0B" w:rsidRPr="00ED2B80" w:rsidRDefault="008D5D86" w:rsidP="0036197F">
      <w:pPr>
        <w:autoSpaceDE w:val="0"/>
        <w:autoSpaceDN w:val="0"/>
        <w:adjustRightInd w:val="0"/>
        <w:jc w:val="both"/>
        <w:rPr>
          <w:rFonts w:asciiTheme="minorHAnsi" w:hAnsiTheme="minorHAnsi"/>
          <w:b/>
          <w:sz w:val="26"/>
          <w:szCs w:val="26"/>
          <w:lang w:val="ro-RO"/>
        </w:rPr>
      </w:pPr>
      <w:r w:rsidRPr="00ED2B80">
        <w:rPr>
          <w:rFonts w:asciiTheme="minorHAnsi" w:hAnsiTheme="minorHAnsi"/>
          <w:b/>
          <w:sz w:val="26"/>
          <w:szCs w:val="26"/>
          <w:lang w:val="ro-RO"/>
        </w:rPr>
        <w:t>Art. 14</w:t>
      </w:r>
    </w:p>
    <w:p w:rsidR="008D5D86" w:rsidRPr="00ED2B80" w:rsidRDefault="008D5D86" w:rsidP="008D5D86">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(1)</w:t>
      </w:r>
      <w:r w:rsidRPr="00ED2B80">
        <w:rPr>
          <w:rFonts w:ascii="Calibri" w:hAnsi="Calibri" w:cs="Calibri"/>
          <w:sz w:val="26"/>
          <w:szCs w:val="26"/>
        </w:rPr>
        <w:t xml:space="preserve"> Titlul hotărârii cuprinde denumirea generică a actului, adică HOTĂRÂRE, precum și obiectul reglementării exprimat sintetic.</w:t>
      </w:r>
    </w:p>
    <w:p w:rsidR="008D5D86" w:rsidRPr="00ED2B80" w:rsidRDefault="008D5D86" w:rsidP="008D5D86">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(2)</w:t>
      </w:r>
      <w:r w:rsidRPr="00ED2B80">
        <w:rPr>
          <w:rFonts w:ascii="Calibri" w:hAnsi="Calibri" w:cs="Calibri"/>
          <w:sz w:val="26"/>
          <w:szCs w:val="26"/>
        </w:rPr>
        <w:t xml:space="preserve"> Se interzice ca denumirea proiectului unei hotărâri să fie aceeași cu cea a altui act normativ în vigoare.</w:t>
      </w:r>
    </w:p>
    <w:p w:rsidR="008D5D86" w:rsidRPr="00ED2B80" w:rsidRDefault="004650DB" w:rsidP="008D5D86">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(3</w:t>
      </w:r>
      <w:r w:rsidR="008D5D86" w:rsidRPr="00ED2B80">
        <w:rPr>
          <w:rFonts w:ascii="Calibri" w:hAnsi="Calibri" w:cs="Calibri"/>
          <w:bCs/>
          <w:sz w:val="26"/>
          <w:szCs w:val="26"/>
        </w:rPr>
        <w:t>)</w:t>
      </w:r>
      <w:r w:rsidR="008D5D86" w:rsidRPr="00ED2B80">
        <w:rPr>
          <w:rFonts w:ascii="Calibri" w:hAnsi="Calibri" w:cs="Calibri"/>
          <w:sz w:val="26"/>
          <w:szCs w:val="26"/>
        </w:rPr>
        <w:t xml:space="preserve"> În cazul </w:t>
      </w:r>
      <w:r w:rsidRPr="00ED2B80">
        <w:rPr>
          <w:rFonts w:ascii="Calibri" w:hAnsi="Calibri" w:cs="Calibri"/>
          <w:sz w:val="26"/>
          <w:szCs w:val="26"/>
        </w:rPr>
        <w:t>hotărârii</w:t>
      </w:r>
      <w:r w:rsidR="008D5D86" w:rsidRPr="00ED2B80">
        <w:rPr>
          <w:rFonts w:ascii="Calibri" w:hAnsi="Calibri" w:cs="Calibri"/>
          <w:sz w:val="26"/>
          <w:szCs w:val="26"/>
        </w:rPr>
        <w:t xml:space="preserve"> prin care se mo</w:t>
      </w:r>
      <w:r w:rsidRPr="00ED2B80">
        <w:rPr>
          <w:rFonts w:ascii="Calibri" w:hAnsi="Calibri" w:cs="Calibri"/>
          <w:sz w:val="26"/>
          <w:szCs w:val="26"/>
        </w:rPr>
        <w:t>difică ori se completează o altă hotărâre, titlul actului</w:t>
      </w:r>
      <w:r w:rsidR="008D5D86" w:rsidRPr="00ED2B80">
        <w:rPr>
          <w:rFonts w:ascii="Calibri" w:hAnsi="Calibri" w:cs="Calibri"/>
          <w:sz w:val="26"/>
          <w:szCs w:val="26"/>
        </w:rPr>
        <w:t xml:space="preserve"> va exprima operațiunea de modificare sau de completare a </w:t>
      </w:r>
      <w:r w:rsidRPr="00ED2B80">
        <w:rPr>
          <w:rFonts w:ascii="Calibri" w:hAnsi="Calibri" w:cs="Calibri"/>
          <w:sz w:val="26"/>
          <w:szCs w:val="26"/>
        </w:rPr>
        <w:t>hotărârii</w:t>
      </w:r>
      <w:r w:rsidR="008D5D86" w:rsidRPr="00ED2B80">
        <w:rPr>
          <w:rFonts w:ascii="Calibri" w:hAnsi="Calibri" w:cs="Calibri"/>
          <w:sz w:val="26"/>
          <w:szCs w:val="26"/>
        </w:rPr>
        <w:t xml:space="preserve"> avut în vedere.</w:t>
      </w:r>
    </w:p>
    <w:p w:rsidR="008D5D86" w:rsidRPr="00ED2B80" w:rsidRDefault="004650DB" w:rsidP="008D5D86">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(4</w:t>
      </w:r>
      <w:r w:rsidR="008D5D86" w:rsidRPr="00ED2B80">
        <w:rPr>
          <w:rFonts w:ascii="Calibri" w:hAnsi="Calibri" w:cs="Calibri"/>
          <w:bCs/>
          <w:sz w:val="26"/>
          <w:szCs w:val="26"/>
        </w:rPr>
        <w:t>)</w:t>
      </w:r>
      <w:r w:rsidR="008D5D86" w:rsidRPr="00ED2B80">
        <w:rPr>
          <w:rFonts w:ascii="Calibri" w:hAnsi="Calibri" w:cs="Calibri"/>
          <w:sz w:val="26"/>
          <w:szCs w:val="26"/>
        </w:rPr>
        <w:t xml:space="preserve"> Ca element de identificare, titlul se întregește, după </w:t>
      </w:r>
      <w:r w:rsidRPr="00ED2B80">
        <w:rPr>
          <w:rFonts w:ascii="Calibri" w:hAnsi="Calibri" w:cs="Calibri"/>
          <w:sz w:val="26"/>
          <w:szCs w:val="26"/>
        </w:rPr>
        <w:t>hotărârii</w:t>
      </w:r>
      <w:r w:rsidR="008D5D86" w:rsidRPr="00ED2B80">
        <w:rPr>
          <w:rFonts w:ascii="Calibri" w:hAnsi="Calibri" w:cs="Calibri"/>
          <w:sz w:val="26"/>
          <w:szCs w:val="26"/>
        </w:rPr>
        <w:t>, cu un număr de ordine, la care se adaugă anul în care a fost adoptat acesta.</w:t>
      </w:r>
    </w:p>
    <w:p w:rsidR="008D5D86" w:rsidRPr="00ED2B80" w:rsidRDefault="004650DB" w:rsidP="0036197F">
      <w:pPr>
        <w:autoSpaceDE w:val="0"/>
        <w:autoSpaceDN w:val="0"/>
        <w:adjustRightInd w:val="0"/>
        <w:jc w:val="both"/>
        <w:rPr>
          <w:rFonts w:asciiTheme="minorHAnsi" w:hAnsiTheme="minorHAnsi"/>
          <w:b/>
          <w:sz w:val="26"/>
          <w:szCs w:val="26"/>
          <w:lang w:val="ro-RO"/>
        </w:rPr>
      </w:pPr>
      <w:r w:rsidRPr="00ED2B80">
        <w:rPr>
          <w:rFonts w:asciiTheme="minorHAnsi" w:hAnsiTheme="minorHAnsi"/>
          <w:b/>
          <w:sz w:val="26"/>
          <w:szCs w:val="26"/>
          <w:lang w:val="ro-RO"/>
        </w:rPr>
        <w:t>Art. 15</w:t>
      </w:r>
    </w:p>
    <w:p w:rsidR="004650DB" w:rsidRPr="00ED2B80" w:rsidRDefault="004650DB" w:rsidP="004650DB">
      <w:pPr>
        <w:autoSpaceDE w:val="0"/>
        <w:autoSpaceDN w:val="0"/>
        <w:adjustRightInd w:val="0"/>
        <w:jc w:val="both"/>
        <w:rPr>
          <w:rFonts w:ascii="Calibri" w:hAnsi="Calibri" w:cs="Calibri"/>
          <w:color w:val="444444"/>
          <w:sz w:val="26"/>
          <w:szCs w:val="26"/>
          <w:shd w:val="clear" w:color="auto" w:fill="FFFFFF"/>
          <w:lang w:val="ro-RO"/>
        </w:rPr>
      </w:pPr>
      <w:r w:rsidRPr="00ED2B80">
        <w:rPr>
          <w:rFonts w:ascii="Calibri" w:hAnsi="Calibri" w:cs="Calibri"/>
          <w:sz w:val="26"/>
          <w:szCs w:val="26"/>
          <w:shd w:val="clear" w:color="auto" w:fill="FFFFFF"/>
          <w:lang w:val="ro-RO"/>
        </w:rPr>
        <w:t>(1) Formula introductivă constă într-o propoziție care cuprinde denumirea autorității emitente și exprimarea hotărârii de luare a deciziei referitoare la emiterea sau adoptarea actului normativ respectiv</w:t>
      </w:r>
      <w:r w:rsidRPr="00ED2B80">
        <w:rPr>
          <w:rFonts w:ascii="Calibri" w:hAnsi="Calibri" w:cs="Calibri"/>
          <w:color w:val="444444"/>
          <w:sz w:val="26"/>
          <w:szCs w:val="26"/>
          <w:shd w:val="clear" w:color="auto" w:fill="FFFFFF"/>
          <w:lang w:val="ro-RO"/>
        </w:rPr>
        <w:t xml:space="preserve">. </w:t>
      </w:r>
    </w:p>
    <w:p w:rsidR="004650DB" w:rsidRPr="00ED2B80" w:rsidRDefault="004650DB" w:rsidP="004650DB">
      <w:pPr>
        <w:jc w:val="both"/>
        <w:rPr>
          <w:rFonts w:asciiTheme="minorHAnsi" w:hAnsiTheme="minorHAnsi"/>
          <w:sz w:val="26"/>
          <w:szCs w:val="26"/>
          <w:lang w:val="ro-RO"/>
        </w:rPr>
      </w:pPr>
      <w:r w:rsidRPr="00ED2B80">
        <w:rPr>
          <w:rFonts w:asciiTheme="minorHAnsi" w:hAnsiTheme="minorHAnsi"/>
          <w:sz w:val="26"/>
          <w:szCs w:val="26"/>
          <w:lang w:val="ro-RO"/>
        </w:rPr>
        <w:t xml:space="preserve">(2) </w:t>
      </w:r>
      <w:r w:rsidRPr="00ED2B80">
        <w:rPr>
          <w:rFonts w:ascii="Calibri" w:hAnsi="Calibri" w:cs="Calibri"/>
          <w:sz w:val="26"/>
          <w:szCs w:val="26"/>
          <w:shd w:val="clear" w:color="auto" w:fill="FFFFFF"/>
          <w:lang w:val="ro-RO"/>
        </w:rPr>
        <w:t>Formula introductivă cuprinde autoritatea emitentă, denumirea generică a actului, în funcție de natura sa juridică, precum și temeiurile juridice pe baza și în executarea cărora actul a fost emis.</w:t>
      </w:r>
    </w:p>
    <w:p w:rsidR="007D7F0B" w:rsidRPr="00ED2B80" w:rsidRDefault="004650DB" w:rsidP="0036197F">
      <w:pPr>
        <w:autoSpaceDE w:val="0"/>
        <w:autoSpaceDN w:val="0"/>
        <w:adjustRightInd w:val="0"/>
        <w:jc w:val="both"/>
        <w:rPr>
          <w:rFonts w:asciiTheme="minorHAnsi" w:hAnsiTheme="minorHAnsi"/>
          <w:b/>
          <w:sz w:val="26"/>
          <w:szCs w:val="26"/>
          <w:lang w:val="ro-RO"/>
        </w:rPr>
      </w:pPr>
      <w:r w:rsidRPr="00ED2B80">
        <w:rPr>
          <w:rFonts w:asciiTheme="minorHAnsi" w:hAnsiTheme="minorHAnsi"/>
          <w:b/>
          <w:sz w:val="26"/>
          <w:szCs w:val="26"/>
          <w:lang w:val="ro-RO"/>
        </w:rPr>
        <w:t>Art. 16</w:t>
      </w:r>
    </w:p>
    <w:p w:rsidR="004650DB" w:rsidRPr="00ED2B80" w:rsidRDefault="00100B12" w:rsidP="00100B12">
      <w:pPr>
        <w:autoSpaceDE w:val="0"/>
        <w:autoSpaceDN w:val="0"/>
        <w:adjustRightInd w:val="0"/>
        <w:jc w:val="both"/>
        <w:rPr>
          <w:rFonts w:ascii="Calibri" w:hAnsi="Calibri" w:cs="Calibri"/>
          <w:sz w:val="26"/>
          <w:szCs w:val="26"/>
          <w:shd w:val="clear" w:color="auto" w:fill="FFFFFF"/>
          <w:lang w:val="ro-RO"/>
        </w:rPr>
      </w:pPr>
      <w:r w:rsidRPr="00ED2B80">
        <w:rPr>
          <w:rFonts w:ascii="Calibri" w:hAnsi="Calibri" w:cs="Calibri"/>
          <w:sz w:val="26"/>
          <w:szCs w:val="26"/>
          <w:shd w:val="clear" w:color="auto" w:fill="FFFFFF"/>
          <w:lang w:val="ro-RO"/>
        </w:rPr>
        <w:t xml:space="preserve">(1) </w:t>
      </w:r>
      <w:r w:rsidR="004650DB" w:rsidRPr="00ED2B80">
        <w:rPr>
          <w:rFonts w:ascii="Calibri" w:hAnsi="Calibri" w:cs="Calibri"/>
          <w:sz w:val="26"/>
          <w:szCs w:val="26"/>
          <w:shd w:val="clear" w:color="auto" w:fill="FFFFFF"/>
          <w:lang w:val="ro-RO"/>
        </w:rPr>
        <w:t>Preambulul enunță, în sinteză, scopul și, după caz, motivarea reglementării. El nu poate cuprinde nici directive, nici reguli de interpretare. Preambulul precedă formula introductivă.</w:t>
      </w:r>
    </w:p>
    <w:p w:rsidR="00100B12" w:rsidRPr="00ED2B80" w:rsidRDefault="00100B12" w:rsidP="00562049">
      <w:pPr>
        <w:jc w:val="both"/>
        <w:rPr>
          <w:rFonts w:asciiTheme="minorHAnsi" w:hAnsiTheme="minorHAnsi"/>
          <w:sz w:val="26"/>
          <w:szCs w:val="26"/>
          <w:lang w:val="ro-RO"/>
        </w:rPr>
      </w:pPr>
      <w:r w:rsidRPr="00ED2B80">
        <w:rPr>
          <w:rFonts w:asciiTheme="minorHAnsi" w:hAnsiTheme="minorHAnsi"/>
          <w:sz w:val="26"/>
          <w:szCs w:val="26"/>
          <w:lang w:val="ro-RO"/>
        </w:rPr>
        <w:t>(2) În</w:t>
      </w:r>
      <w:r w:rsidR="00562049" w:rsidRPr="00ED2B80">
        <w:rPr>
          <w:rFonts w:asciiTheme="minorHAnsi" w:hAnsiTheme="minorHAnsi"/>
          <w:sz w:val="26"/>
          <w:szCs w:val="26"/>
          <w:lang w:val="ro-RO"/>
        </w:rPr>
        <w:t xml:space="preserve"> preambulul proiectului de hotărâre adoptat de Consiliul Județean Harghita se menționează prevederile legale în baza și în exercitarea cărora a fost adoptată, temeiul legal din O.U.G. nr. 57/2019 privind Codul administrativ, cu modificările și completările ulterioare, referatul de aprobare, rapoartele de specialitate ale compartimentelor, avizele comisiilor de specialitate ale Consiliului Județean Harghita, precum și avize obligatorii potrivit legii.</w:t>
      </w:r>
    </w:p>
    <w:p w:rsidR="00562049" w:rsidRPr="00ED2B80" w:rsidRDefault="00562049" w:rsidP="00100B12">
      <w:pPr>
        <w:rPr>
          <w:rFonts w:asciiTheme="minorHAnsi" w:hAnsiTheme="minorHAnsi"/>
          <w:b/>
          <w:sz w:val="26"/>
          <w:szCs w:val="26"/>
          <w:lang w:val="ro-RO"/>
        </w:rPr>
      </w:pPr>
      <w:r w:rsidRPr="00ED2B80">
        <w:rPr>
          <w:rFonts w:asciiTheme="minorHAnsi" w:hAnsiTheme="minorHAnsi"/>
          <w:b/>
          <w:sz w:val="26"/>
          <w:szCs w:val="26"/>
          <w:lang w:val="ro-RO"/>
        </w:rPr>
        <w:t>Art. 17</w:t>
      </w:r>
    </w:p>
    <w:p w:rsidR="00562049" w:rsidRPr="00ED2B80" w:rsidRDefault="00562049" w:rsidP="00562049">
      <w:pPr>
        <w:jc w:val="both"/>
        <w:rPr>
          <w:rFonts w:asciiTheme="minorHAnsi" w:hAnsiTheme="minorHAnsi"/>
          <w:sz w:val="26"/>
          <w:szCs w:val="26"/>
          <w:lang w:val="ro-RO"/>
        </w:rPr>
      </w:pPr>
      <w:r w:rsidRPr="00ED2B80">
        <w:rPr>
          <w:rFonts w:ascii="Calibri" w:hAnsi="Calibri" w:cs="Calibri"/>
          <w:sz w:val="26"/>
          <w:szCs w:val="26"/>
          <w:shd w:val="clear" w:color="auto" w:fill="FFFFFF"/>
          <w:lang w:val="ro-RO"/>
        </w:rPr>
        <w:t>Partea dispozitivă reprezintă conținutul propriu-zis al reglementării</w:t>
      </w:r>
      <w:r w:rsidR="003E483C" w:rsidRPr="00ED2B80">
        <w:rPr>
          <w:rFonts w:ascii="Calibri" w:hAnsi="Calibri" w:cs="Calibri"/>
          <w:sz w:val="26"/>
          <w:szCs w:val="26"/>
          <w:shd w:val="clear" w:color="auto" w:fill="FFFFFF"/>
          <w:lang w:val="ro-RO"/>
        </w:rPr>
        <w:t xml:space="preserve"> activității de interes județean.</w:t>
      </w:r>
    </w:p>
    <w:p w:rsidR="004650DB" w:rsidRPr="00ED2B80" w:rsidRDefault="003E483C" w:rsidP="0036197F">
      <w:pPr>
        <w:autoSpaceDE w:val="0"/>
        <w:autoSpaceDN w:val="0"/>
        <w:adjustRightInd w:val="0"/>
        <w:jc w:val="both"/>
        <w:rPr>
          <w:rFonts w:asciiTheme="minorHAnsi" w:hAnsiTheme="minorHAnsi"/>
          <w:b/>
          <w:sz w:val="26"/>
          <w:szCs w:val="26"/>
          <w:lang w:val="ro-RO"/>
        </w:rPr>
      </w:pPr>
      <w:r w:rsidRPr="00ED2B80">
        <w:rPr>
          <w:rFonts w:asciiTheme="minorHAnsi" w:hAnsiTheme="minorHAnsi"/>
          <w:b/>
          <w:sz w:val="26"/>
          <w:szCs w:val="26"/>
          <w:lang w:val="ro-RO"/>
        </w:rPr>
        <w:t>Art. 18</w:t>
      </w:r>
    </w:p>
    <w:p w:rsidR="003E483C" w:rsidRPr="00ED2B80" w:rsidRDefault="003E483C" w:rsidP="003E483C">
      <w:pPr>
        <w:pStyle w:val="al"/>
        <w:spacing w:before="0" w:beforeAutospacing="0" w:after="0" w:afterAutospacing="0"/>
        <w:jc w:val="both"/>
        <w:rPr>
          <w:rFonts w:ascii="Calibri" w:hAnsi="Calibri" w:cs="Calibri"/>
          <w:sz w:val="26"/>
          <w:szCs w:val="26"/>
        </w:rPr>
      </w:pPr>
      <w:r w:rsidRPr="00ED2B80">
        <w:rPr>
          <w:rFonts w:ascii="Calibri" w:hAnsi="Calibri" w:cs="Calibri"/>
          <w:sz w:val="26"/>
          <w:szCs w:val="26"/>
        </w:rPr>
        <w:t>(1) Elementul structural de bază al părții dispozitive îl constituie articolul. Articolul cuprinde, de regulă, o singură dispoziție normativă aplicabilă unei situații date.</w:t>
      </w:r>
    </w:p>
    <w:p w:rsidR="003E483C" w:rsidRPr="00ED2B80" w:rsidRDefault="003E483C" w:rsidP="003E483C">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(2)</w:t>
      </w:r>
      <w:r w:rsidRPr="00ED2B80">
        <w:rPr>
          <w:rFonts w:ascii="Calibri" w:hAnsi="Calibri" w:cs="Calibri"/>
          <w:sz w:val="26"/>
          <w:szCs w:val="26"/>
        </w:rPr>
        <w:t xml:space="preserve"> Structura articolului trebuie să fie echilibrată, abordând exclusiv aspectele juridice necesare contextului reglementării.</w:t>
      </w:r>
    </w:p>
    <w:p w:rsidR="003E483C" w:rsidRPr="00ED2B80" w:rsidRDefault="003E483C" w:rsidP="003E483C">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(3)</w:t>
      </w:r>
      <w:r w:rsidRPr="00ED2B80">
        <w:rPr>
          <w:rFonts w:ascii="Calibri" w:hAnsi="Calibri" w:cs="Calibri"/>
          <w:sz w:val="26"/>
          <w:szCs w:val="26"/>
        </w:rPr>
        <w:t xml:space="preserve"> Articolul se exprimă în textul </w:t>
      </w:r>
      <w:r w:rsidR="00162601">
        <w:rPr>
          <w:rFonts w:ascii="Calibri" w:hAnsi="Calibri" w:cs="Calibri"/>
          <w:sz w:val="26"/>
          <w:szCs w:val="26"/>
        </w:rPr>
        <w:t>hotărârii</w:t>
      </w:r>
      <w:r w:rsidRPr="00ED2B80">
        <w:rPr>
          <w:rFonts w:ascii="Calibri" w:hAnsi="Calibri" w:cs="Calibri"/>
          <w:sz w:val="26"/>
          <w:szCs w:val="26"/>
        </w:rPr>
        <w:t xml:space="preserve"> prin abrevierea "art.". Articolele se numerotează în continuare, în ordinea din text, de la începutul până la sfârșitul hotărârii, cu cifre arabe. Dacă hotărârea cuprinde un singur articol, acesta se va defini prin expresia "Articol unic".</w:t>
      </w:r>
    </w:p>
    <w:p w:rsidR="003E483C" w:rsidRPr="00ED2B80" w:rsidRDefault="003E483C" w:rsidP="003E483C">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(4)</w:t>
      </w:r>
      <w:r w:rsidRPr="00ED2B80">
        <w:rPr>
          <w:rFonts w:ascii="Calibri" w:hAnsi="Calibri" w:cs="Calibri"/>
          <w:sz w:val="26"/>
          <w:szCs w:val="26"/>
        </w:rPr>
        <w:t xml:space="preserve"> În cazul hotărârilor care au ca obiect modificări sau completări ale altor hotărâri, articolele se numerotează cu cifre romane, păstrându-se numerotarea cu cifre arabe pentru textele modificate sau completate.</w:t>
      </w:r>
    </w:p>
    <w:p w:rsidR="004650DB" w:rsidRPr="00ED2B80" w:rsidRDefault="00BE276F" w:rsidP="0036197F">
      <w:pPr>
        <w:autoSpaceDE w:val="0"/>
        <w:autoSpaceDN w:val="0"/>
        <w:adjustRightInd w:val="0"/>
        <w:jc w:val="both"/>
        <w:rPr>
          <w:rFonts w:asciiTheme="minorHAnsi" w:hAnsiTheme="minorHAnsi"/>
          <w:b/>
          <w:sz w:val="26"/>
          <w:szCs w:val="26"/>
          <w:lang w:val="ro-RO"/>
        </w:rPr>
      </w:pPr>
      <w:r w:rsidRPr="00ED2B80">
        <w:rPr>
          <w:rFonts w:asciiTheme="minorHAnsi" w:hAnsiTheme="minorHAnsi"/>
          <w:b/>
          <w:sz w:val="26"/>
          <w:szCs w:val="26"/>
          <w:lang w:val="ro-RO"/>
        </w:rPr>
        <w:t>Art. 19</w:t>
      </w:r>
    </w:p>
    <w:p w:rsidR="00BE276F" w:rsidRPr="00ED2B80" w:rsidRDefault="00BE276F" w:rsidP="00BE276F">
      <w:pPr>
        <w:pStyle w:val="al"/>
        <w:spacing w:before="0" w:beforeAutospacing="0" w:after="0" w:afterAutospacing="0"/>
        <w:jc w:val="both"/>
        <w:rPr>
          <w:rFonts w:ascii="Calibri" w:hAnsi="Calibri" w:cs="Calibri"/>
          <w:sz w:val="26"/>
          <w:szCs w:val="26"/>
        </w:rPr>
      </w:pPr>
      <w:r w:rsidRPr="00ED2B80">
        <w:rPr>
          <w:rFonts w:ascii="Calibri" w:hAnsi="Calibri" w:cs="Calibri"/>
          <w:sz w:val="26"/>
          <w:szCs w:val="26"/>
        </w:rPr>
        <w:t>(1) În cazul în care din dispoziția normativă primară a unui articol decurg, în mod organic, mai multe ipoteze juridice, acestea vor fi prezentate în alineate distincte, asigurându-se articolului o succesiune logică a ideilor și o coerență a reglementării.</w:t>
      </w:r>
    </w:p>
    <w:p w:rsidR="00BE276F" w:rsidRPr="00ED2B80" w:rsidRDefault="00BE276F" w:rsidP="00BE276F">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(2)</w:t>
      </w:r>
      <w:r w:rsidRPr="00ED2B80">
        <w:rPr>
          <w:rFonts w:ascii="Calibri" w:hAnsi="Calibri" w:cs="Calibri"/>
          <w:sz w:val="26"/>
          <w:szCs w:val="26"/>
        </w:rPr>
        <w:t xml:space="preserve"> Alineatul, ca subdiviziune a articolului, este constituit, de regulă, dintr-o singură propoziție sau frază, prin care se reglementează o ipoteză juridică specifică ansamblului articolului; dacă dispoziția nu poate fi exprimată într-o singură propoziție sau frază, se pot adăuga noi propoziții sau fraze, separate prin punct și virgulă. Alineatul se evidențiază printr-o ușoară retragere de la alinierea textului pe verticală.</w:t>
      </w:r>
    </w:p>
    <w:p w:rsidR="00BE276F" w:rsidRPr="00ED2B80" w:rsidRDefault="00BE276F" w:rsidP="00BE276F">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(3)</w:t>
      </w:r>
      <w:r w:rsidRPr="00ED2B80">
        <w:rPr>
          <w:rFonts w:ascii="Calibri" w:hAnsi="Calibri" w:cs="Calibri"/>
          <w:sz w:val="26"/>
          <w:szCs w:val="26"/>
        </w:rPr>
        <w:t xml:space="preserve"> Dacă în cuprinsul unui articol se utilizează un termen sau o expresie care are în contextul actului normativ un alt înțeles decât cel obișnuit, înțelesul specific al acesteia trebuie definit în cadrul unui alineat subsecvent. În cazul în care frecvența unor astfel de termeni și expresii este mare, actul normativ trebuie să cuprindă în structura sa un grupaj de definiții sau o anexă cu un index de termeni.</w:t>
      </w:r>
    </w:p>
    <w:p w:rsidR="00BE276F" w:rsidRPr="00ED2B80" w:rsidRDefault="00BE276F" w:rsidP="00BE276F">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(4)</w:t>
      </w:r>
      <w:r w:rsidRPr="00ED2B80">
        <w:rPr>
          <w:rFonts w:ascii="Calibri" w:hAnsi="Calibri" w:cs="Calibri"/>
          <w:sz w:val="26"/>
          <w:szCs w:val="26"/>
        </w:rPr>
        <w:t xml:space="preserve"> În hotărârile cu o anumită întindere, dacă un articol are două sau mai multe alineate, acestea se numerotează la începutul fiecăruia cu cifre arabe cuprinse în paranteză. Pentru claritatea, concizia și caracterul unitar al textului unui articol se recomandă ca acesta să nu fie format dintr-un număr prea mare de alineat.</w:t>
      </w:r>
    </w:p>
    <w:p w:rsidR="00BE276F" w:rsidRPr="00ED2B80" w:rsidRDefault="00BE276F" w:rsidP="0036197F">
      <w:pPr>
        <w:autoSpaceDE w:val="0"/>
        <w:autoSpaceDN w:val="0"/>
        <w:adjustRightInd w:val="0"/>
        <w:jc w:val="both"/>
        <w:rPr>
          <w:rFonts w:ascii="Calibri" w:hAnsi="Calibri" w:cs="Calibri"/>
          <w:b/>
          <w:sz w:val="26"/>
          <w:szCs w:val="26"/>
          <w:shd w:val="clear" w:color="auto" w:fill="FFFFFF"/>
          <w:lang w:val="ro-RO"/>
        </w:rPr>
      </w:pPr>
      <w:r w:rsidRPr="00ED2B80">
        <w:rPr>
          <w:rFonts w:ascii="Calibri" w:hAnsi="Calibri" w:cs="Calibri"/>
          <w:b/>
          <w:sz w:val="26"/>
          <w:szCs w:val="26"/>
          <w:shd w:val="clear" w:color="auto" w:fill="FFFFFF"/>
          <w:lang w:val="ro-RO"/>
        </w:rPr>
        <w:t>Art. 20</w:t>
      </w:r>
    </w:p>
    <w:p w:rsidR="007D7F0B" w:rsidRPr="00ED2B80" w:rsidRDefault="00BE276F" w:rsidP="0036197F">
      <w:pPr>
        <w:autoSpaceDE w:val="0"/>
        <w:autoSpaceDN w:val="0"/>
        <w:adjustRightInd w:val="0"/>
        <w:jc w:val="both"/>
        <w:rPr>
          <w:rFonts w:asciiTheme="minorHAnsi" w:hAnsiTheme="minorHAnsi"/>
          <w:sz w:val="26"/>
          <w:szCs w:val="26"/>
          <w:lang w:val="ro-RO"/>
        </w:rPr>
      </w:pPr>
      <w:r w:rsidRPr="00ED2B80">
        <w:rPr>
          <w:rFonts w:ascii="Calibri" w:hAnsi="Calibri" w:cs="Calibri"/>
          <w:sz w:val="26"/>
          <w:szCs w:val="26"/>
          <w:shd w:val="clear" w:color="auto" w:fill="FFFFFF"/>
          <w:lang w:val="ro-RO"/>
        </w:rPr>
        <w:t>Dacă textul unui articol sau alineat conține enumerări prezentate distinct, acestea se identifică prin utilizarea literelor alfabetului românesc și nu prin liniuțe sau alte semne grafice.</w:t>
      </w:r>
    </w:p>
    <w:p w:rsidR="00CE65F4" w:rsidRPr="00ED2B80" w:rsidRDefault="00BE276F" w:rsidP="0036197F">
      <w:pPr>
        <w:autoSpaceDE w:val="0"/>
        <w:autoSpaceDN w:val="0"/>
        <w:adjustRightInd w:val="0"/>
        <w:jc w:val="both"/>
        <w:rPr>
          <w:rFonts w:asciiTheme="minorHAnsi" w:hAnsiTheme="minorHAnsi"/>
          <w:b/>
          <w:sz w:val="26"/>
          <w:szCs w:val="26"/>
          <w:lang w:val="ro-RO"/>
        </w:rPr>
      </w:pPr>
      <w:r w:rsidRPr="00ED2B80">
        <w:rPr>
          <w:rFonts w:asciiTheme="minorHAnsi" w:hAnsiTheme="minorHAnsi"/>
          <w:b/>
          <w:sz w:val="26"/>
          <w:szCs w:val="26"/>
          <w:lang w:val="ro-RO"/>
        </w:rPr>
        <w:t>Art. 21</w:t>
      </w:r>
    </w:p>
    <w:p w:rsidR="002972B3" w:rsidRPr="00ED2B80" w:rsidRDefault="00BE276F" w:rsidP="0036197F">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Hotărârile respective trebuie să se limiteze strict la cadrul stabilit de actele normative cu forță juridică superioară pe care se întemeiază și nu pot conține soluții care să contravină prevederilor acestora.</w:t>
      </w:r>
    </w:p>
    <w:p w:rsidR="00BE276F" w:rsidRDefault="00BE276F" w:rsidP="0036197F">
      <w:pPr>
        <w:autoSpaceDE w:val="0"/>
        <w:autoSpaceDN w:val="0"/>
        <w:adjustRightInd w:val="0"/>
        <w:jc w:val="both"/>
        <w:rPr>
          <w:rFonts w:asciiTheme="minorHAnsi" w:hAnsiTheme="minorHAnsi"/>
          <w:sz w:val="26"/>
          <w:szCs w:val="26"/>
          <w:lang w:val="ro-RO"/>
        </w:rPr>
      </w:pPr>
    </w:p>
    <w:p w:rsidR="00712BEE" w:rsidRPr="00ED2B80" w:rsidRDefault="00712BEE" w:rsidP="0036197F">
      <w:pPr>
        <w:autoSpaceDE w:val="0"/>
        <w:autoSpaceDN w:val="0"/>
        <w:adjustRightInd w:val="0"/>
        <w:jc w:val="both"/>
        <w:rPr>
          <w:rFonts w:asciiTheme="minorHAnsi" w:hAnsiTheme="minorHAnsi"/>
          <w:sz w:val="26"/>
          <w:szCs w:val="26"/>
          <w:lang w:val="ro-RO"/>
        </w:rPr>
      </w:pPr>
    </w:p>
    <w:p w:rsidR="00BE276F" w:rsidRPr="00ED2B80" w:rsidRDefault="00A159E7" w:rsidP="00A159E7">
      <w:pPr>
        <w:autoSpaceDE w:val="0"/>
        <w:autoSpaceDN w:val="0"/>
        <w:adjustRightInd w:val="0"/>
        <w:jc w:val="center"/>
        <w:rPr>
          <w:rFonts w:asciiTheme="minorHAnsi" w:hAnsiTheme="minorHAnsi"/>
          <w:b/>
          <w:sz w:val="26"/>
          <w:szCs w:val="26"/>
          <w:lang w:val="ro-RO"/>
        </w:rPr>
      </w:pPr>
      <w:r w:rsidRPr="00ED2B80">
        <w:rPr>
          <w:rFonts w:asciiTheme="minorHAnsi" w:hAnsiTheme="minorHAnsi"/>
          <w:b/>
          <w:sz w:val="26"/>
          <w:szCs w:val="26"/>
          <w:lang w:val="ro-RO"/>
        </w:rPr>
        <w:t>Capitolul II</w:t>
      </w:r>
    </w:p>
    <w:p w:rsidR="00A159E7" w:rsidRPr="00ED2B80" w:rsidRDefault="00A159E7" w:rsidP="00A159E7">
      <w:pPr>
        <w:autoSpaceDE w:val="0"/>
        <w:autoSpaceDN w:val="0"/>
        <w:adjustRightInd w:val="0"/>
        <w:jc w:val="center"/>
        <w:rPr>
          <w:rFonts w:asciiTheme="minorHAnsi" w:hAnsiTheme="minorHAnsi"/>
          <w:b/>
          <w:sz w:val="26"/>
          <w:szCs w:val="26"/>
          <w:lang w:val="ro-RO"/>
        </w:rPr>
      </w:pPr>
      <w:r w:rsidRPr="00ED2B80">
        <w:rPr>
          <w:rFonts w:asciiTheme="minorHAnsi" w:hAnsiTheme="minorHAnsi"/>
          <w:b/>
          <w:sz w:val="26"/>
          <w:szCs w:val="26"/>
          <w:lang w:val="ro-RO"/>
        </w:rPr>
        <w:t>SISTEMATIZAREA CONȚINUTULUI HOTĂRÂRII</w:t>
      </w:r>
    </w:p>
    <w:p w:rsidR="00A159E7" w:rsidRPr="00ED2B80" w:rsidRDefault="00A159E7" w:rsidP="00A159E7">
      <w:pPr>
        <w:autoSpaceDE w:val="0"/>
        <w:autoSpaceDN w:val="0"/>
        <w:adjustRightInd w:val="0"/>
        <w:jc w:val="center"/>
        <w:rPr>
          <w:rFonts w:asciiTheme="minorHAnsi" w:hAnsiTheme="minorHAnsi"/>
          <w:b/>
          <w:sz w:val="26"/>
          <w:szCs w:val="26"/>
          <w:lang w:val="ro-RO"/>
        </w:rPr>
      </w:pPr>
    </w:p>
    <w:p w:rsidR="00BE276F" w:rsidRPr="00ED2B80" w:rsidRDefault="00A159E7" w:rsidP="0036197F">
      <w:pPr>
        <w:autoSpaceDE w:val="0"/>
        <w:autoSpaceDN w:val="0"/>
        <w:adjustRightInd w:val="0"/>
        <w:jc w:val="both"/>
        <w:rPr>
          <w:rFonts w:asciiTheme="minorHAnsi" w:hAnsiTheme="minorHAnsi"/>
          <w:b/>
          <w:sz w:val="26"/>
          <w:szCs w:val="26"/>
          <w:lang w:val="ro-RO"/>
        </w:rPr>
      </w:pPr>
      <w:r w:rsidRPr="00ED2B80">
        <w:rPr>
          <w:rFonts w:asciiTheme="minorHAnsi" w:hAnsiTheme="minorHAnsi"/>
          <w:b/>
          <w:sz w:val="26"/>
          <w:szCs w:val="26"/>
          <w:lang w:val="ro-RO"/>
        </w:rPr>
        <w:t>Art. 22</w:t>
      </w:r>
    </w:p>
    <w:p w:rsidR="00A159E7" w:rsidRPr="00ED2B80" w:rsidRDefault="00A159E7" w:rsidP="00646689">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(1)</w:t>
      </w:r>
      <w:r w:rsidRPr="00ED2B80">
        <w:rPr>
          <w:rFonts w:ascii="Calibri" w:hAnsi="Calibri" w:cs="Calibri"/>
          <w:sz w:val="26"/>
          <w:szCs w:val="26"/>
        </w:rPr>
        <w:t xml:space="preserve"> Conținu</w:t>
      </w:r>
      <w:r w:rsidR="00646689" w:rsidRPr="00ED2B80">
        <w:rPr>
          <w:rFonts w:ascii="Calibri" w:hAnsi="Calibri" w:cs="Calibri"/>
          <w:sz w:val="26"/>
          <w:szCs w:val="26"/>
        </w:rPr>
        <w:t xml:space="preserve">tul proiectului de hotărâre </w:t>
      </w:r>
      <w:r w:rsidRPr="00ED2B80">
        <w:rPr>
          <w:rFonts w:ascii="Calibri" w:hAnsi="Calibri" w:cs="Calibri"/>
          <w:sz w:val="26"/>
          <w:szCs w:val="26"/>
        </w:rPr>
        <w:t>se sistematizează în următoarea ordine de prezentare a ideilor:</w:t>
      </w:r>
    </w:p>
    <w:p w:rsidR="00A159E7" w:rsidRPr="00ED2B80" w:rsidRDefault="00A159E7" w:rsidP="00646689">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a)</w:t>
      </w:r>
      <w:r w:rsidRPr="00ED2B80">
        <w:rPr>
          <w:rFonts w:ascii="Calibri" w:hAnsi="Calibri" w:cs="Calibri"/>
          <w:sz w:val="26"/>
          <w:szCs w:val="26"/>
        </w:rPr>
        <w:t xml:space="preserve"> dispoziții generale sau principii generale;</w:t>
      </w:r>
    </w:p>
    <w:p w:rsidR="00A159E7" w:rsidRPr="00ED2B80" w:rsidRDefault="00A159E7" w:rsidP="00646689">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b)</w:t>
      </w:r>
      <w:r w:rsidRPr="00ED2B80">
        <w:rPr>
          <w:rFonts w:ascii="Calibri" w:hAnsi="Calibri" w:cs="Calibri"/>
          <w:sz w:val="26"/>
          <w:szCs w:val="26"/>
        </w:rPr>
        <w:t xml:space="preserve"> dispoziții privind fondul reglementării;</w:t>
      </w:r>
    </w:p>
    <w:p w:rsidR="00A159E7" w:rsidRPr="00ED2B80" w:rsidRDefault="00A159E7" w:rsidP="00646689">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c)</w:t>
      </w:r>
      <w:r w:rsidRPr="00ED2B80">
        <w:rPr>
          <w:rFonts w:ascii="Calibri" w:hAnsi="Calibri" w:cs="Calibri"/>
          <w:sz w:val="26"/>
          <w:szCs w:val="26"/>
        </w:rPr>
        <w:t xml:space="preserve"> dispoziții tranzitorii;</w:t>
      </w:r>
    </w:p>
    <w:p w:rsidR="00A159E7" w:rsidRPr="00ED2B80" w:rsidRDefault="00A159E7" w:rsidP="00646689">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d)</w:t>
      </w:r>
      <w:r w:rsidRPr="00ED2B80">
        <w:rPr>
          <w:rFonts w:ascii="Calibri" w:hAnsi="Calibri" w:cs="Calibri"/>
          <w:sz w:val="26"/>
          <w:szCs w:val="26"/>
        </w:rPr>
        <w:t xml:space="preserve"> dispoziții finale.</w:t>
      </w:r>
    </w:p>
    <w:p w:rsidR="00646689" w:rsidRPr="00ED2B80" w:rsidRDefault="00A159E7" w:rsidP="00646689">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(2)</w:t>
      </w:r>
      <w:r w:rsidRPr="00ED2B80">
        <w:rPr>
          <w:rFonts w:ascii="Calibri" w:hAnsi="Calibri" w:cs="Calibri"/>
          <w:sz w:val="26"/>
          <w:szCs w:val="26"/>
        </w:rPr>
        <w:t xml:space="preserve"> În cazul unor reglementări de mică întindere se poate redacta textul fără a se marca distinct elementele prevăzute la alin. (1), urmând însă această ordine de prezentare.</w:t>
      </w:r>
    </w:p>
    <w:p w:rsidR="00646689" w:rsidRPr="00ED2B80" w:rsidRDefault="00646689" w:rsidP="0036197F">
      <w:pPr>
        <w:autoSpaceDE w:val="0"/>
        <w:autoSpaceDN w:val="0"/>
        <w:adjustRightInd w:val="0"/>
        <w:jc w:val="both"/>
        <w:rPr>
          <w:rFonts w:asciiTheme="minorHAnsi" w:hAnsiTheme="minorHAnsi"/>
          <w:b/>
          <w:sz w:val="26"/>
          <w:szCs w:val="26"/>
          <w:lang w:val="ro-RO"/>
        </w:rPr>
      </w:pPr>
      <w:r w:rsidRPr="00ED2B80">
        <w:rPr>
          <w:rFonts w:asciiTheme="minorHAnsi" w:hAnsiTheme="minorHAnsi"/>
          <w:b/>
          <w:sz w:val="26"/>
          <w:szCs w:val="26"/>
          <w:lang w:val="ro-RO"/>
        </w:rPr>
        <w:t>Art. 23</w:t>
      </w:r>
    </w:p>
    <w:p w:rsidR="00A159E7" w:rsidRPr="00ED2B80" w:rsidRDefault="00646689" w:rsidP="0036197F">
      <w:pPr>
        <w:autoSpaceDE w:val="0"/>
        <w:autoSpaceDN w:val="0"/>
        <w:adjustRightInd w:val="0"/>
        <w:jc w:val="both"/>
        <w:rPr>
          <w:rFonts w:asciiTheme="minorHAnsi" w:hAnsiTheme="minorHAnsi"/>
          <w:sz w:val="26"/>
          <w:szCs w:val="26"/>
          <w:lang w:val="ro-RO"/>
        </w:rPr>
      </w:pPr>
      <w:r w:rsidRPr="00ED2B80">
        <w:rPr>
          <w:rFonts w:ascii="Calibri" w:hAnsi="Calibri" w:cs="Calibri"/>
          <w:sz w:val="26"/>
          <w:szCs w:val="26"/>
          <w:shd w:val="clear" w:color="auto" w:fill="FFFFFF"/>
          <w:lang w:val="ro-RO"/>
        </w:rPr>
        <w:t>Dispozițiile generale cuprind prevederi care orientează întreaga reglementare, determină obiectul și principiile hotărârii.</w:t>
      </w:r>
    </w:p>
    <w:p w:rsidR="00A159E7" w:rsidRPr="00ED2B80" w:rsidRDefault="00646689" w:rsidP="0036197F">
      <w:pPr>
        <w:autoSpaceDE w:val="0"/>
        <w:autoSpaceDN w:val="0"/>
        <w:adjustRightInd w:val="0"/>
        <w:jc w:val="both"/>
        <w:rPr>
          <w:rFonts w:asciiTheme="minorHAnsi" w:hAnsiTheme="minorHAnsi"/>
          <w:b/>
          <w:sz w:val="26"/>
          <w:szCs w:val="26"/>
          <w:lang w:val="ro-RO"/>
        </w:rPr>
      </w:pPr>
      <w:r w:rsidRPr="00ED2B80">
        <w:rPr>
          <w:rFonts w:asciiTheme="minorHAnsi" w:hAnsiTheme="minorHAnsi"/>
          <w:b/>
          <w:sz w:val="26"/>
          <w:szCs w:val="26"/>
          <w:lang w:val="ro-RO"/>
        </w:rPr>
        <w:t>Art. 24</w:t>
      </w:r>
    </w:p>
    <w:p w:rsidR="00646689" w:rsidRPr="00ED2B80" w:rsidRDefault="00646689" w:rsidP="0036197F">
      <w:pPr>
        <w:autoSpaceDE w:val="0"/>
        <w:autoSpaceDN w:val="0"/>
        <w:adjustRightInd w:val="0"/>
        <w:jc w:val="both"/>
        <w:rPr>
          <w:rFonts w:asciiTheme="minorHAnsi" w:hAnsiTheme="minorHAnsi"/>
          <w:sz w:val="26"/>
          <w:szCs w:val="26"/>
          <w:lang w:val="ro-RO"/>
        </w:rPr>
      </w:pPr>
      <w:r w:rsidRPr="00ED2B80">
        <w:rPr>
          <w:rFonts w:ascii="Calibri" w:hAnsi="Calibri" w:cs="Calibri"/>
          <w:sz w:val="26"/>
          <w:szCs w:val="26"/>
          <w:shd w:val="clear" w:color="auto" w:fill="FFFFFF"/>
          <w:lang w:val="ro-RO"/>
        </w:rPr>
        <w:t>Dispozițiile de fond cuprind reglementarea propriu-zisă a relațiilor sociale ce fac obiectul hotărârii.</w:t>
      </w:r>
    </w:p>
    <w:p w:rsidR="00A159E7" w:rsidRPr="00ED2B80" w:rsidRDefault="00646689" w:rsidP="0036197F">
      <w:pPr>
        <w:autoSpaceDE w:val="0"/>
        <w:autoSpaceDN w:val="0"/>
        <w:adjustRightInd w:val="0"/>
        <w:jc w:val="both"/>
        <w:rPr>
          <w:rFonts w:asciiTheme="minorHAnsi" w:hAnsiTheme="minorHAnsi"/>
          <w:b/>
          <w:sz w:val="26"/>
          <w:szCs w:val="26"/>
          <w:lang w:val="ro-RO"/>
        </w:rPr>
      </w:pPr>
      <w:r w:rsidRPr="00ED2B80">
        <w:rPr>
          <w:rFonts w:asciiTheme="minorHAnsi" w:hAnsiTheme="minorHAnsi"/>
          <w:b/>
          <w:sz w:val="26"/>
          <w:szCs w:val="26"/>
          <w:lang w:val="ro-RO"/>
        </w:rPr>
        <w:t>Art. 25</w:t>
      </w:r>
    </w:p>
    <w:p w:rsidR="00646689" w:rsidRPr="00ED2B80" w:rsidRDefault="00646689" w:rsidP="00646689">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(1)</w:t>
      </w:r>
      <w:r w:rsidRPr="00ED2B80">
        <w:rPr>
          <w:rFonts w:ascii="Calibri" w:hAnsi="Calibri" w:cs="Calibri"/>
          <w:sz w:val="26"/>
          <w:szCs w:val="26"/>
        </w:rPr>
        <w:t xml:space="preserve"> Dispozițiile tranzitorii cuprind măsurile ce se instituie cu privire la derularea raporturilor juridice născute în temeiul vechii reglementări care urmează să fie înlocuită de noua reglementare.</w:t>
      </w:r>
    </w:p>
    <w:p w:rsidR="00646689" w:rsidRPr="00ED2B80" w:rsidRDefault="00646689" w:rsidP="00646689">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(2)</w:t>
      </w:r>
      <w:r w:rsidRPr="00ED2B80">
        <w:rPr>
          <w:rFonts w:ascii="Calibri" w:hAnsi="Calibri" w:cs="Calibri"/>
          <w:sz w:val="26"/>
          <w:szCs w:val="26"/>
        </w:rPr>
        <w:t xml:space="preserve"> Dispozițiile tranzitorii trebuie să asigure, pe o perioadă determinată, corelarea celor două reglementări, astfel încât punerea în aplicare a noii hotărâri să decurgă firesc și să evite retroactivitatea acestuia sau conflictul între norme succesive.</w:t>
      </w:r>
    </w:p>
    <w:p w:rsidR="00A159E7" w:rsidRPr="00ED2B80" w:rsidRDefault="00646689" w:rsidP="0036197F">
      <w:pPr>
        <w:autoSpaceDE w:val="0"/>
        <w:autoSpaceDN w:val="0"/>
        <w:adjustRightInd w:val="0"/>
        <w:jc w:val="both"/>
        <w:rPr>
          <w:rFonts w:asciiTheme="minorHAnsi" w:hAnsiTheme="minorHAnsi"/>
          <w:b/>
          <w:sz w:val="26"/>
          <w:szCs w:val="26"/>
          <w:lang w:val="ro-RO"/>
        </w:rPr>
      </w:pPr>
      <w:r w:rsidRPr="00ED2B80">
        <w:rPr>
          <w:rFonts w:asciiTheme="minorHAnsi" w:hAnsiTheme="minorHAnsi"/>
          <w:b/>
          <w:sz w:val="26"/>
          <w:szCs w:val="26"/>
          <w:lang w:val="ro-RO"/>
        </w:rPr>
        <w:t>Art. 26</w:t>
      </w:r>
    </w:p>
    <w:p w:rsidR="00646689" w:rsidRPr="00ED2B80" w:rsidRDefault="00646689" w:rsidP="00646689">
      <w:pPr>
        <w:autoSpaceDE w:val="0"/>
        <w:autoSpaceDN w:val="0"/>
        <w:adjustRightInd w:val="0"/>
        <w:jc w:val="both"/>
        <w:rPr>
          <w:rFonts w:asciiTheme="minorHAnsi" w:hAnsiTheme="minorHAnsi"/>
          <w:sz w:val="26"/>
          <w:szCs w:val="26"/>
          <w:lang w:val="ro-RO"/>
        </w:rPr>
      </w:pPr>
      <w:r w:rsidRPr="00ED2B80">
        <w:rPr>
          <w:rFonts w:ascii="Calibri" w:hAnsi="Calibri" w:cs="Calibri"/>
          <w:sz w:val="26"/>
          <w:szCs w:val="26"/>
          <w:shd w:val="clear" w:color="auto" w:fill="FFFFFF"/>
          <w:lang w:val="ro-RO"/>
        </w:rPr>
        <w:t xml:space="preserve">(1) Dispozițiile finale cuprind măsurile necesare pentru punerea în aplicare a </w:t>
      </w:r>
      <w:r w:rsidR="00DD74CE" w:rsidRPr="00ED2B80">
        <w:rPr>
          <w:rFonts w:ascii="Calibri" w:hAnsi="Calibri" w:cs="Calibri"/>
          <w:sz w:val="26"/>
          <w:szCs w:val="26"/>
          <w:shd w:val="clear" w:color="auto" w:fill="FFFFFF"/>
          <w:lang w:val="ro-RO"/>
        </w:rPr>
        <w:t>hotărârii</w:t>
      </w:r>
      <w:r w:rsidRPr="00ED2B80">
        <w:rPr>
          <w:rFonts w:ascii="Calibri" w:hAnsi="Calibri" w:cs="Calibri"/>
          <w:sz w:val="26"/>
          <w:szCs w:val="26"/>
          <w:shd w:val="clear" w:color="auto" w:fill="FFFFFF"/>
          <w:lang w:val="ro-RO"/>
        </w:rPr>
        <w:t>, data intrării în vigoare a acestuia, implicațiile asupra altor acte normative, ca: abrogări, modificări, completări, precum și dispoziția de republicare, dacă este cazul.</w:t>
      </w:r>
    </w:p>
    <w:p w:rsidR="00646689" w:rsidRPr="00ED2B80" w:rsidRDefault="00DD74CE" w:rsidP="00BD53CD">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(2) Dacă hotărârea are caracter temporar, se va prevedea și data încetării aplicării sale.</w:t>
      </w:r>
    </w:p>
    <w:p w:rsidR="00646689" w:rsidRPr="00ED2B80" w:rsidRDefault="00DD74CE" w:rsidP="0036197F">
      <w:pPr>
        <w:autoSpaceDE w:val="0"/>
        <w:autoSpaceDN w:val="0"/>
        <w:adjustRightInd w:val="0"/>
        <w:jc w:val="both"/>
        <w:rPr>
          <w:rFonts w:asciiTheme="minorHAnsi" w:hAnsiTheme="minorHAnsi"/>
          <w:b/>
          <w:sz w:val="26"/>
          <w:szCs w:val="26"/>
          <w:lang w:val="ro-RO"/>
        </w:rPr>
      </w:pPr>
      <w:r w:rsidRPr="00ED2B80">
        <w:rPr>
          <w:rFonts w:asciiTheme="minorHAnsi" w:hAnsiTheme="minorHAnsi"/>
          <w:b/>
          <w:sz w:val="26"/>
          <w:szCs w:val="26"/>
          <w:lang w:val="ro-RO"/>
        </w:rPr>
        <w:t>Art. 27</w:t>
      </w:r>
    </w:p>
    <w:p w:rsidR="00DD74CE" w:rsidRPr="00ED2B80" w:rsidRDefault="00DD74CE" w:rsidP="0036197F">
      <w:pPr>
        <w:autoSpaceDE w:val="0"/>
        <w:autoSpaceDN w:val="0"/>
        <w:adjustRightInd w:val="0"/>
        <w:jc w:val="both"/>
        <w:rPr>
          <w:rFonts w:asciiTheme="minorHAnsi" w:hAnsiTheme="minorHAnsi"/>
          <w:sz w:val="26"/>
          <w:szCs w:val="26"/>
          <w:lang w:val="ro-RO"/>
        </w:rPr>
      </w:pPr>
      <w:r w:rsidRPr="00ED2B80">
        <w:rPr>
          <w:rFonts w:ascii="Calibri" w:hAnsi="Calibri" w:cs="Calibri"/>
          <w:sz w:val="26"/>
          <w:szCs w:val="26"/>
          <w:shd w:val="clear" w:color="auto" w:fill="FFFFFF"/>
          <w:lang w:val="ro-RO"/>
        </w:rPr>
        <w:t>Capitolele, titlurile, părțile și cărțile se numerotează cu cifre romane, în succesiunea pe care o au în structura din care fac parte. Secțiunile și paragrafele se numerotează cu cifre arabe.</w:t>
      </w:r>
    </w:p>
    <w:p w:rsidR="00646689" w:rsidRPr="00ED2B80" w:rsidRDefault="00936A18" w:rsidP="0036197F">
      <w:pPr>
        <w:autoSpaceDE w:val="0"/>
        <w:autoSpaceDN w:val="0"/>
        <w:adjustRightInd w:val="0"/>
        <w:jc w:val="both"/>
        <w:rPr>
          <w:rFonts w:asciiTheme="minorHAnsi" w:hAnsiTheme="minorHAnsi"/>
          <w:b/>
          <w:sz w:val="26"/>
          <w:szCs w:val="26"/>
          <w:lang w:val="ro-RO"/>
        </w:rPr>
      </w:pPr>
      <w:r w:rsidRPr="00ED2B80">
        <w:rPr>
          <w:rFonts w:asciiTheme="minorHAnsi" w:hAnsiTheme="minorHAnsi"/>
          <w:b/>
          <w:sz w:val="26"/>
          <w:szCs w:val="26"/>
          <w:lang w:val="ro-RO"/>
        </w:rPr>
        <w:t>Art. 28</w:t>
      </w:r>
    </w:p>
    <w:p w:rsidR="00936A18" w:rsidRPr="00ED2B80" w:rsidRDefault="00936A18" w:rsidP="00936A18">
      <w:pPr>
        <w:pStyle w:val="al"/>
        <w:spacing w:before="0" w:beforeAutospacing="0" w:after="0" w:afterAutospacing="0"/>
        <w:jc w:val="both"/>
        <w:rPr>
          <w:rFonts w:ascii="Calibri" w:hAnsi="Calibri" w:cs="Calibri"/>
          <w:sz w:val="26"/>
          <w:szCs w:val="26"/>
        </w:rPr>
      </w:pPr>
      <w:r w:rsidRPr="00ED2B80">
        <w:rPr>
          <w:rFonts w:ascii="Calibri" w:hAnsi="Calibri" w:cs="Calibri"/>
          <w:sz w:val="26"/>
          <w:szCs w:val="26"/>
        </w:rPr>
        <w:t>(1) La redactarea textului unui proiect de hotărâre se pot folosi, ca părți componente ale acestuia, anexe care conțin prevederi ce cuprind exprimări cifrice, desene, tabele, planuri sau altele asemenea.</w:t>
      </w:r>
      <w:hyperlink r:id="rId14" w:tgtFrame="_blank" w:history="1"/>
    </w:p>
    <w:p w:rsidR="00936A18" w:rsidRPr="00ED2B80" w:rsidRDefault="00936A18" w:rsidP="00936A18">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(2)</w:t>
      </w:r>
      <w:r w:rsidRPr="00ED2B80">
        <w:rPr>
          <w:rFonts w:ascii="Calibri" w:hAnsi="Calibri" w:cs="Calibri"/>
          <w:sz w:val="26"/>
          <w:szCs w:val="26"/>
        </w:rPr>
        <w:t xml:space="preserve"> Pot constitui anexe la un act normativ reglementările ce trebuie aprobate de Consiliul Județean Harghita, cum sunt: regulamente, statute, metodologii sau norme cu caracter predominant tehnic.</w:t>
      </w:r>
    </w:p>
    <w:p w:rsidR="00936A18" w:rsidRPr="00ED2B80" w:rsidRDefault="00936A18" w:rsidP="00936A18">
      <w:pPr>
        <w:pStyle w:val="al"/>
        <w:spacing w:before="0" w:beforeAutospacing="0" w:after="0" w:afterAutospacing="0"/>
        <w:jc w:val="both"/>
        <w:rPr>
          <w:rFonts w:ascii="Calibri" w:hAnsi="Calibri" w:cs="Calibri"/>
          <w:sz w:val="26"/>
          <w:szCs w:val="26"/>
        </w:rPr>
      </w:pPr>
      <w:r w:rsidRPr="00ED2B80">
        <w:rPr>
          <w:rFonts w:ascii="Calibri" w:hAnsi="Calibri" w:cs="Calibri"/>
          <w:bCs/>
          <w:sz w:val="26"/>
          <w:szCs w:val="26"/>
        </w:rPr>
        <w:t>(3)</w:t>
      </w:r>
      <w:r w:rsidRPr="00ED2B80">
        <w:rPr>
          <w:rFonts w:ascii="Calibri" w:hAnsi="Calibri" w:cs="Calibri"/>
          <w:sz w:val="26"/>
          <w:szCs w:val="26"/>
        </w:rPr>
        <w:t xml:space="preserve"> Anexa trebuie să aibă un temei-cadru în corpul actului normativ și să se refere exclusiv la obiectul determinat prin textul de trimitere.</w:t>
      </w:r>
    </w:p>
    <w:p w:rsidR="00646689" w:rsidRPr="00ED2B80" w:rsidRDefault="00936A18" w:rsidP="0036197F">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 xml:space="preserve">(4) Anexele la proiectele de hotărâri vor purta antetul „ROMÂNIA; JUDEȚUL HARGHITA; CONSILIUL JUDEȚEAN”, în partea stângă, iar partea dreaptă „Anexa nr. </w:t>
      </w:r>
      <w:r w:rsidRPr="00ED2B80">
        <w:rPr>
          <w:rFonts w:asciiTheme="minorHAnsi" w:hAnsiTheme="minorHAnsi"/>
          <w:sz w:val="26"/>
          <w:szCs w:val="26"/>
          <w:u w:val="single"/>
          <w:lang w:val="ro-RO"/>
        </w:rPr>
        <w:tab/>
        <w:t xml:space="preserve"> </w:t>
      </w:r>
      <w:r w:rsidRPr="00ED2B80">
        <w:rPr>
          <w:rFonts w:asciiTheme="minorHAnsi" w:hAnsiTheme="minorHAnsi"/>
          <w:sz w:val="26"/>
          <w:szCs w:val="26"/>
          <w:lang w:val="ro-RO"/>
        </w:rPr>
        <w:t xml:space="preserve">la Hotărârea nr. </w:t>
      </w:r>
      <w:r w:rsidRPr="00ED2B80">
        <w:rPr>
          <w:rFonts w:asciiTheme="minorHAnsi" w:hAnsiTheme="minorHAnsi"/>
          <w:sz w:val="26"/>
          <w:szCs w:val="26"/>
          <w:u w:val="single"/>
          <w:lang w:val="ro-RO"/>
        </w:rPr>
        <w:tab/>
      </w:r>
      <w:r w:rsidRPr="00ED2B80">
        <w:rPr>
          <w:rFonts w:asciiTheme="minorHAnsi" w:hAnsiTheme="minorHAnsi"/>
          <w:sz w:val="26"/>
          <w:szCs w:val="26"/>
          <w:u w:val="single"/>
          <w:lang w:val="ro-RO"/>
        </w:rPr>
        <w:tab/>
      </w:r>
      <w:r w:rsidRPr="00ED2B80">
        <w:rPr>
          <w:rFonts w:asciiTheme="minorHAnsi" w:hAnsiTheme="minorHAnsi"/>
          <w:sz w:val="26"/>
          <w:szCs w:val="26"/>
          <w:lang w:val="ro-RO"/>
        </w:rPr>
        <w:t>din</w:t>
      </w:r>
      <w:r w:rsidRPr="00ED2B80">
        <w:rPr>
          <w:rFonts w:asciiTheme="minorHAnsi" w:hAnsiTheme="minorHAnsi"/>
          <w:sz w:val="26"/>
          <w:szCs w:val="26"/>
          <w:u w:val="single"/>
          <w:lang w:val="ro-RO"/>
        </w:rPr>
        <w:tab/>
      </w:r>
      <w:r w:rsidRPr="00ED2B80">
        <w:rPr>
          <w:rFonts w:asciiTheme="minorHAnsi" w:hAnsiTheme="minorHAnsi"/>
          <w:sz w:val="26"/>
          <w:szCs w:val="26"/>
          <w:u w:val="single"/>
          <w:lang w:val="ro-RO"/>
        </w:rPr>
        <w:tab/>
      </w:r>
      <w:r w:rsidRPr="00ED2B80">
        <w:rPr>
          <w:rFonts w:asciiTheme="minorHAnsi" w:hAnsiTheme="minorHAnsi"/>
          <w:sz w:val="26"/>
          <w:szCs w:val="26"/>
          <w:lang w:val="ro-RO"/>
        </w:rPr>
        <w:t>”.</w:t>
      </w:r>
    </w:p>
    <w:p w:rsidR="00A159E7" w:rsidRPr="00ED2B80" w:rsidRDefault="00936A18" w:rsidP="0036197F">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 xml:space="preserve">(5) </w:t>
      </w:r>
      <w:r w:rsidRPr="00ED2B80">
        <w:rPr>
          <w:rFonts w:ascii="Calibri" w:hAnsi="Calibri" w:cs="Calibri"/>
          <w:sz w:val="26"/>
          <w:szCs w:val="26"/>
          <w:shd w:val="clear" w:color="auto" w:fill="FFFFFF"/>
          <w:lang w:val="ro-RO"/>
        </w:rPr>
        <w:t>Textul-cadru de trimitere trebuie să facă, în finalul său, mențiunea că anexa face parte integrantă din actul normativ; dacă sunt mai multe anexe, în finalul actului normativ se include un articol distinct, cuprinzând aceeași mențiune, însoțită de nominalizarea expresă a tuturor anexelor.</w:t>
      </w:r>
    </w:p>
    <w:p w:rsidR="00E50875" w:rsidRPr="00ED2B80" w:rsidRDefault="00E50875" w:rsidP="00E50875">
      <w:pPr>
        <w:tabs>
          <w:tab w:val="right" w:pos="9072"/>
        </w:tabs>
        <w:autoSpaceDE w:val="0"/>
        <w:autoSpaceDN w:val="0"/>
        <w:adjustRightInd w:val="0"/>
        <w:jc w:val="both"/>
        <w:rPr>
          <w:rFonts w:asciiTheme="minorHAnsi" w:hAnsiTheme="minorHAnsi"/>
          <w:b/>
          <w:sz w:val="26"/>
          <w:szCs w:val="26"/>
          <w:lang w:val="ro-RO"/>
        </w:rPr>
      </w:pPr>
      <w:r w:rsidRPr="00ED2B80">
        <w:rPr>
          <w:rFonts w:asciiTheme="minorHAnsi" w:hAnsiTheme="minorHAnsi"/>
          <w:b/>
          <w:sz w:val="26"/>
          <w:szCs w:val="26"/>
          <w:lang w:val="ro-RO"/>
        </w:rPr>
        <w:t>Art. 29</w:t>
      </w:r>
    </w:p>
    <w:p w:rsidR="00E50875" w:rsidRPr="00ED2B80" w:rsidRDefault="00E50875" w:rsidP="00E50875">
      <w:pPr>
        <w:tabs>
          <w:tab w:val="right" w:pos="9072"/>
        </w:tabs>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(1) După obținerea avizelor, proiectul de hotărâre se definitivează de către inițiator.</w:t>
      </w:r>
    </w:p>
    <w:p w:rsidR="00E50875" w:rsidRPr="00ED2B80" w:rsidRDefault="00E50875" w:rsidP="00E50875">
      <w:p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(2) Dacă în urma avizării s-au adus unele modificări proiectului de hotărâre și referatului de aprobare trebuie să fie reformulate în mod corespunzător.</w:t>
      </w:r>
    </w:p>
    <w:p w:rsidR="00E50875" w:rsidRPr="00ED2B80" w:rsidRDefault="00C86942" w:rsidP="0036197F">
      <w:pPr>
        <w:autoSpaceDE w:val="0"/>
        <w:autoSpaceDN w:val="0"/>
        <w:adjustRightInd w:val="0"/>
        <w:jc w:val="both"/>
        <w:rPr>
          <w:rFonts w:asciiTheme="minorHAnsi" w:hAnsiTheme="minorHAnsi"/>
          <w:b/>
          <w:sz w:val="26"/>
          <w:szCs w:val="26"/>
          <w:lang w:val="ro-RO"/>
        </w:rPr>
      </w:pPr>
      <w:r w:rsidRPr="00ED2B80">
        <w:rPr>
          <w:rFonts w:asciiTheme="minorHAnsi" w:hAnsiTheme="minorHAnsi"/>
          <w:b/>
          <w:sz w:val="26"/>
          <w:szCs w:val="26"/>
          <w:lang w:val="ro-RO"/>
        </w:rPr>
        <w:t>Art. 30</w:t>
      </w:r>
    </w:p>
    <w:p w:rsidR="00C86942" w:rsidRPr="00ED2B80" w:rsidRDefault="009A2470" w:rsidP="009A2470">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 xml:space="preserve">(1) </w:t>
      </w:r>
      <w:r w:rsidR="00C86942" w:rsidRPr="00ED2B80">
        <w:rPr>
          <w:rFonts w:asciiTheme="minorHAnsi" w:hAnsiTheme="minorHAnsi"/>
          <w:sz w:val="26"/>
          <w:szCs w:val="26"/>
          <w:lang w:val="ro-RO"/>
        </w:rPr>
        <w:t>În cazul proiectelor de acte normative, care intră sub incidența Leg</w:t>
      </w:r>
      <w:r w:rsidR="005573B3" w:rsidRPr="00ED2B80">
        <w:rPr>
          <w:rFonts w:asciiTheme="minorHAnsi" w:hAnsiTheme="minorHAnsi"/>
          <w:sz w:val="26"/>
          <w:szCs w:val="26"/>
          <w:lang w:val="ro-RO"/>
        </w:rPr>
        <w:t>ii nr. 52/2003, prin</w:t>
      </w:r>
      <w:r w:rsidR="00F87B4D" w:rsidRPr="00ED2B80">
        <w:rPr>
          <w:rFonts w:asciiTheme="minorHAnsi" w:hAnsiTheme="minorHAnsi"/>
          <w:sz w:val="26"/>
          <w:szCs w:val="26"/>
          <w:lang w:val="ro-RO"/>
        </w:rPr>
        <w:t xml:space="preserve"> grija Compartiment</w:t>
      </w:r>
      <w:r w:rsidR="005573B3" w:rsidRPr="00ED2B80">
        <w:rPr>
          <w:rFonts w:asciiTheme="minorHAnsi" w:hAnsiTheme="minorHAnsi"/>
          <w:sz w:val="26"/>
          <w:szCs w:val="26"/>
          <w:lang w:val="ro-RO"/>
        </w:rPr>
        <w:t>ului Cancelaria Consiliului Județean Harghita, se va proceda la publicarea unui anunț pe site-ul propriu, se va afișa la sediul Consiliului Județean Harghita, într-un spațiu accesibil</w:t>
      </w:r>
      <w:r w:rsidRPr="00ED2B80">
        <w:rPr>
          <w:rFonts w:asciiTheme="minorHAnsi" w:hAnsiTheme="minorHAnsi"/>
          <w:sz w:val="26"/>
          <w:szCs w:val="26"/>
          <w:lang w:val="ro-RO"/>
        </w:rPr>
        <w:t xml:space="preserve"> publicului, și se va transmite mass-mediei locale.</w:t>
      </w:r>
    </w:p>
    <w:p w:rsidR="00C86942" w:rsidRPr="00ED2B80" w:rsidRDefault="009A2470" w:rsidP="009A2470">
      <w:pPr>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(2)</w:t>
      </w:r>
      <w:r w:rsidRPr="00ED2B80">
        <w:rPr>
          <w:rFonts w:asciiTheme="minorHAnsi" w:hAnsiTheme="minorHAnsi" w:cstheme="minorHAnsi"/>
          <w:color w:val="000000"/>
          <w:sz w:val="26"/>
          <w:szCs w:val="26"/>
          <w:shd w:val="clear" w:color="auto" w:fill="FFFFFF"/>
          <w:lang w:val="ro-RO"/>
        </w:rPr>
        <w:t xml:space="preserve"> </w:t>
      </w:r>
      <w:r w:rsidRPr="00ED2B80">
        <w:rPr>
          <w:rStyle w:val="salnbdy"/>
          <w:rFonts w:asciiTheme="minorHAnsi" w:hAnsiTheme="minorHAnsi" w:cstheme="minorHAnsi"/>
          <w:color w:val="000000"/>
          <w:sz w:val="26"/>
          <w:szCs w:val="26"/>
          <w:bdr w:val="none" w:sz="0" w:space="0" w:color="auto" w:frame="1"/>
          <w:lang w:val="ro-RO"/>
        </w:rPr>
        <w:t xml:space="preserve">Anunțul referitor la elaborarea unui proiect de act normativ va fi adus la cunoștința publicului, în </w:t>
      </w:r>
      <w:r w:rsidRPr="00ED2B80">
        <w:rPr>
          <w:rStyle w:val="salnbdy"/>
          <w:rFonts w:asciiTheme="minorHAnsi" w:hAnsiTheme="minorHAnsi" w:cstheme="minorHAnsi"/>
          <w:sz w:val="26"/>
          <w:szCs w:val="26"/>
          <w:bdr w:val="none" w:sz="0" w:space="0" w:color="auto" w:frame="1"/>
          <w:lang w:val="ro-RO"/>
        </w:rPr>
        <w:t xml:space="preserve">condițiile </w:t>
      </w:r>
      <w:r w:rsidRPr="00ED2B80">
        <w:rPr>
          <w:rStyle w:val="slgi"/>
          <w:rFonts w:asciiTheme="minorHAnsi" w:hAnsiTheme="minorHAnsi" w:cstheme="minorHAnsi"/>
          <w:sz w:val="26"/>
          <w:szCs w:val="26"/>
          <w:bdr w:val="none" w:sz="0" w:space="0" w:color="auto" w:frame="1"/>
          <w:lang w:val="ro-RO"/>
        </w:rPr>
        <w:t>alin. (1)</w:t>
      </w:r>
      <w:r w:rsidRPr="00ED2B80">
        <w:rPr>
          <w:rStyle w:val="salnbdy"/>
          <w:rFonts w:asciiTheme="minorHAnsi" w:hAnsiTheme="minorHAnsi" w:cstheme="minorHAnsi"/>
          <w:sz w:val="26"/>
          <w:szCs w:val="26"/>
          <w:bdr w:val="none" w:sz="0" w:space="0" w:color="auto" w:frame="1"/>
          <w:lang w:val="ro-RO"/>
        </w:rPr>
        <w:t xml:space="preserve">, </w:t>
      </w:r>
      <w:r w:rsidRPr="00ED2B80">
        <w:rPr>
          <w:rStyle w:val="salnbdy"/>
          <w:rFonts w:asciiTheme="minorHAnsi" w:hAnsiTheme="minorHAnsi" w:cstheme="minorHAnsi"/>
          <w:color w:val="000000"/>
          <w:sz w:val="26"/>
          <w:szCs w:val="26"/>
          <w:bdr w:val="none" w:sz="0" w:space="0" w:color="auto" w:frame="1"/>
          <w:lang w:val="ro-RO"/>
        </w:rPr>
        <w:t>cu cel puțin 30 de zile lucrătoare înainte de supunerea spre avizare de către autoritățile publice. Anunțul va cuprinde: data afișării, o notă de fundamentare, o expunere de motive, un referat de aprobare privind necesitatea adoptării actului normativ propus, un studiu de impact și/sau de fezabilitate, după caz, textul complet al proiectului actului respectiv, precum și termenul-limită, locul și modalitatea în care cei interesați pot trimite în scris propuneri, sugestii, opinii cu valoare de recomandare privind proiectul de act normativ.</w:t>
      </w:r>
    </w:p>
    <w:p w:rsidR="00C86942" w:rsidRPr="00ED2B80" w:rsidRDefault="009A2470" w:rsidP="0036197F">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(3) Anunțul referitor la elaborarea unui</w:t>
      </w:r>
      <w:r w:rsidR="00B265EB" w:rsidRPr="00ED2B80">
        <w:rPr>
          <w:rFonts w:asciiTheme="minorHAnsi" w:hAnsiTheme="minorHAnsi"/>
          <w:sz w:val="26"/>
          <w:szCs w:val="26"/>
          <w:lang w:val="ro-RO"/>
        </w:rPr>
        <w:t xml:space="preserve"> proiect de act normativ cu relevanță asupra mediului de afaceri se transmite de </w:t>
      </w:r>
      <w:r w:rsidR="00F87B4D" w:rsidRPr="00ED2B80">
        <w:rPr>
          <w:rFonts w:asciiTheme="minorHAnsi" w:hAnsiTheme="minorHAnsi"/>
          <w:sz w:val="26"/>
          <w:szCs w:val="26"/>
          <w:lang w:val="ro-RO"/>
        </w:rPr>
        <w:t>către inițiator, prin grija Compartiment</w:t>
      </w:r>
      <w:r w:rsidR="00B265EB" w:rsidRPr="00ED2B80">
        <w:rPr>
          <w:rFonts w:asciiTheme="minorHAnsi" w:hAnsiTheme="minorHAnsi"/>
          <w:sz w:val="26"/>
          <w:szCs w:val="26"/>
          <w:lang w:val="ro-RO"/>
        </w:rPr>
        <w:t>ului Cancelaria Consiliului Județean Harghita, asociațiilor de afaceri și altor asociații legal constituite, pe domenii specifice de activitate, în termenul prevăzut la alin. (2).</w:t>
      </w:r>
    </w:p>
    <w:p w:rsidR="00B265EB" w:rsidRPr="00ED2B80" w:rsidRDefault="00B265EB" w:rsidP="0036197F">
      <w:pPr>
        <w:autoSpaceDE w:val="0"/>
        <w:autoSpaceDN w:val="0"/>
        <w:adjustRightInd w:val="0"/>
        <w:jc w:val="both"/>
        <w:rPr>
          <w:rFonts w:asciiTheme="minorHAnsi" w:hAnsiTheme="minorHAnsi"/>
          <w:sz w:val="26"/>
          <w:szCs w:val="26"/>
          <w:lang w:val="ro-RO"/>
        </w:rPr>
      </w:pPr>
      <w:r w:rsidRPr="00ED2B80">
        <w:rPr>
          <w:rFonts w:asciiTheme="minorHAnsi" w:hAnsiTheme="minorHAnsi"/>
          <w:sz w:val="26"/>
          <w:szCs w:val="26"/>
          <w:lang w:val="ro-RO"/>
        </w:rPr>
        <w:t>(4) La publicarea anunțului, se va stabili o perioadă de cel puțin 10 zile pentru a primi în scris propuneri, sugestii sau opinii cu privire la proiectul de act normativ supus dezbaterii publice.</w:t>
      </w:r>
    </w:p>
    <w:p w:rsidR="00B265EB" w:rsidRPr="00ED2B80" w:rsidRDefault="00B265EB" w:rsidP="0036197F">
      <w:pPr>
        <w:autoSpaceDE w:val="0"/>
        <w:autoSpaceDN w:val="0"/>
        <w:adjustRightInd w:val="0"/>
        <w:jc w:val="both"/>
        <w:rPr>
          <w:rFonts w:asciiTheme="minorHAnsi" w:hAnsiTheme="minorHAnsi" w:cstheme="minorHAnsi"/>
          <w:sz w:val="26"/>
          <w:szCs w:val="26"/>
          <w:lang w:val="ro-RO"/>
        </w:rPr>
      </w:pPr>
      <w:r w:rsidRPr="00ED2B80">
        <w:rPr>
          <w:rFonts w:asciiTheme="minorHAnsi" w:hAnsiTheme="minorHAnsi"/>
          <w:sz w:val="26"/>
          <w:szCs w:val="26"/>
          <w:lang w:val="ro-RO"/>
        </w:rPr>
        <w:t>(5</w:t>
      </w:r>
      <w:r w:rsidRPr="00ED2B80">
        <w:rPr>
          <w:rFonts w:asciiTheme="minorHAnsi" w:hAnsiTheme="minorHAnsi" w:cstheme="minorHAnsi"/>
          <w:sz w:val="26"/>
          <w:szCs w:val="26"/>
          <w:lang w:val="ro-RO"/>
        </w:rPr>
        <w:t xml:space="preserve">) </w:t>
      </w:r>
      <w:r w:rsidRPr="00ED2B80">
        <w:rPr>
          <w:rStyle w:val="salnbdy"/>
          <w:rFonts w:asciiTheme="minorHAnsi" w:hAnsiTheme="minorHAnsi" w:cstheme="minorHAnsi"/>
          <w:color w:val="000000"/>
          <w:sz w:val="26"/>
          <w:szCs w:val="26"/>
          <w:bdr w:val="none" w:sz="0" w:space="0" w:color="auto" w:frame="1"/>
          <w:lang w:val="ro-RO"/>
        </w:rPr>
        <w:t xml:space="preserve">Proiectul de act normativ se transmite spre analiză și avizare autorităților publice interesate numai după definitivare, pe baza observațiilor și propunerilor formulate potrivit </w:t>
      </w:r>
      <w:r w:rsidRPr="00ED2B80">
        <w:rPr>
          <w:rStyle w:val="slgi"/>
          <w:rFonts w:asciiTheme="minorHAnsi" w:hAnsiTheme="minorHAnsi" w:cstheme="minorHAnsi"/>
          <w:sz w:val="26"/>
          <w:szCs w:val="26"/>
          <w:bdr w:val="none" w:sz="0" w:space="0" w:color="auto" w:frame="1"/>
          <w:lang w:val="ro-RO"/>
        </w:rPr>
        <w:t>alin. (4)</w:t>
      </w:r>
      <w:r w:rsidRPr="00ED2B80">
        <w:rPr>
          <w:rStyle w:val="salnbdy"/>
          <w:rFonts w:asciiTheme="minorHAnsi" w:hAnsiTheme="minorHAnsi" w:cstheme="minorHAnsi"/>
          <w:sz w:val="26"/>
          <w:szCs w:val="26"/>
          <w:bdr w:val="none" w:sz="0" w:space="0" w:color="auto" w:frame="1"/>
          <w:lang w:val="ro-RO"/>
        </w:rPr>
        <w:t>.</w:t>
      </w:r>
    </w:p>
    <w:p w:rsidR="00C86942" w:rsidRPr="00ED2B80" w:rsidRDefault="00B265EB" w:rsidP="0036197F">
      <w:pPr>
        <w:autoSpaceDE w:val="0"/>
        <w:autoSpaceDN w:val="0"/>
        <w:adjustRightInd w:val="0"/>
        <w:jc w:val="both"/>
        <w:rPr>
          <w:rFonts w:asciiTheme="minorHAnsi" w:hAnsiTheme="minorHAnsi" w:cstheme="minorHAnsi"/>
          <w:sz w:val="26"/>
          <w:szCs w:val="26"/>
          <w:lang w:val="ro-RO"/>
        </w:rPr>
      </w:pPr>
      <w:r w:rsidRPr="00ED2B80">
        <w:rPr>
          <w:rFonts w:asciiTheme="minorHAnsi" w:hAnsiTheme="minorHAnsi" w:cstheme="minorHAnsi"/>
          <w:sz w:val="26"/>
          <w:szCs w:val="26"/>
          <w:lang w:val="ro-RO"/>
        </w:rPr>
        <w:t xml:space="preserve">(6) Dacă a fost cerut în scris, de către o asociație legal constituită sau de către o altă autoritate publică, dezbaterea publică a proiectului de hotărâre, se va organiza o întâlnire în acest scop prin grija </w:t>
      </w:r>
      <w:r w:rsidR="00F87B4D" w:rsidRPr="00ED2B80">
        <w:rPr>
          <w:rFonts w:asciiTheme="minorHAnsi" w:hAnsiTheme="minorHAnsi"/>
          <w:sz w:val="26"/>
          <w:szCs w:val="26"/>
          <w:lang w:val="ro-RO"/>
        </w:rPr>
        <w:t>Compartiment</w:t>
      </w:r>
      <w:r w:rsidRPr="00ED2B80">
        <w:rPr>
          <w:rFonts w:asciiTheme="minorHAnsi" w:hAnsiTheme="minorHAnsi"/>
          <w:sz w:val="26"/>
          <w:szCs w:val="26"/>
          <w:lang w:val="ro-RO"/>
        </w:rPr>
        <w:t>ului Cancelaria Consiliului Județean Harghita.</w:t>
      </w:r>
    </w:p>
    <w:p w:rsidR="00C86942" w:rsidRPr="00ED2B80" w:rsidRDefault="00B265EB" w:rsidP="0036197F">
      <w:pPr>
        <w:autoSpaceDE w:val="0"/>
        <w:autoSpaceDN w:val="0"/>
        <w:adjustRightInd w:val="0"/>
        <w:jc w:val="both"/>
        <w:rPr>
          <w:rFonts w:asciiTheme="minorHAnsi" w:hAnsiTheme="minorHAnsi" w:cstheme="minorHAnsi"/>
          <w:sz w:val="26"/>
          <w:szCs w:val="26"/>
          <w:lang w:val="ro-RO"/>
        </w:rPr>
      </w:pPr>
      <w:r w:rsidRPr="00ED2B80">
        <w:rPr>
          <w:rFonts w:asciiTheme="minorHAnsi" w:hAnsiTheme="minorHAnsi"/>
          <w:sz w:val="26"/>
          <w:szCs w:val="26"/>
          <w:lang w:val="ro-RO"/>
        </w:rPr>
        <w:t xml:space="preserve">(7) În toate cazurile în care se organizează dezbaterii publice, acestea trebuie să se </w:t>
      </w:r>
      <w:r w:rsidRPr="00ED2B80">
        <w:rPr>
          <w:rFonts w:asciiTheme="minorHAnsi" w:hAnsiTheme="minorHAnsi" w:cstheme="minorHAnsi"/>
          <w:sz w:val="26"/>
          <w:szCs w:val="26"/>
          <w:lang w:val="ro-RO"/>
        </w:rPr>
        <w:t xml:space="preserve">desfășoară </w:t>
      </w:r>
      <w:r w:rsidRPr="00ED2B80">
        <w:rPr>
          <w:rFonts w:asciiTheme="minorHAnsi" w:hAnsiTheme="minorHAnsi" w:cstheme="minorHAnsi"/>
          <w:color w:val="000000"/>
          <w:sz w:val="26"/>
          <w:szCs w:val="26"/>
          <w:shd w:val="clear" w:color="auto" w:fill="FFFFFF"/>
          <w:lang w:val="ro-RO"/>
        </w:rPr>
        <w:t xml:space="preserve">în cel mult 10 zile calendaristice de la publicarea datei și locului unde urmează să fie organizate. Consiliul Județean Harghita trebuie să analizeze toate recomandările referitoare la proiectul de </w:t>
      </w:r>
      <w:r w:rsidR="003148EF" w:rsidRPr="00ED2B80">
        <w:rPr>
          <w:rFonts w:asciiTheme="minorHAnsi" w:hAnsiTheme="minorHAnsi" w:cstheme="minorHAnsi"/>
          <w:color w:val="000000"/>
          <w:sz w:val="26"/>
          <w:szCs w:val="26"/>
          <w:shd w:val="clear" w:color="auto" w:fill="FFFFFF"/>
          <w:lang w:val="ro-RO"/>
        </w:rPr>
        <w:t>hotărâre</w:t>
      </w:r>
      <w:r w:rsidRPr="00ED2B80">
        <w:rPr>
          <w:rFonts w:asciiTheme="minorHAnsi" w:hAnsiTheme="minorHAnsi" w:cstheme="minorHAnsi"/>
          <w:color w:val="000000"/>
          <w:sz w:val="26"/>
          <w:szCs w:val="26"/>
          <w:shd w:val="clear" w:color="auto" w:fill="FFFFFF"/>
          <w:lang w:val="ro-RO"/>
        </w:rPr>
        <w:t xml:space="preserve"> în discuție</w:t>
      </w:r>
      <w:r w:rsidR="003148EF" w:rsidRPr="00ED2B80">
        <w:rPr>
          <w:rFonts w:asciiTheme="minorHAnsi" w:hAnsiTheme="minorHAnsi" w:cstheme="minorHAnsi"/>
          <w:color w:val="000000"/>
          <w:sz w:val="26"/>
          <w:szCs w:val="26"/>
          <w:shd w:val="clear" w:color="auto" w:fill="FFFFFF"/>
          <w:lang w:val="ro-RO"/>
        </w:rPr>
        <w:t xml:space="preserve">, prin transmiterea acestora de către </w:t>
      </w:r>
      <w:r w:rsidR="00F87B4D" w:rsidRPr="00ED2B80">
        <w:rPr>
          <w:rFonts w:asciiTheme="minorHAnsi" w:hAnsiTheme="minorHAnsi"/>
          <w:sz w:val="26"/>
          <w:szCs w:val="26"/>
          <w:lang w:val="ro-RO"/>
        </w:rPr>
        <w:t>Compartiment</w:t>
      </w:r>
      <w:r w:rsidR="003148EF" w:rsidRPr="00ED2B80">
        <w:rPr>
          <w:rFonts w:asciiTheme="minorHAnsi" w:hAnsiTheme="minorHAnsi"/>
          <w:sz w:val="26"/>
          <w:szCs w:val="26"/>
          <w:lang w:val="ro-RO"/>
        </w:rPr>
        <w:t>ul Cancelaria Consiliului Județean Harghita la compartimentele de specialitate avizatoare și la secretarul general al județului Harghita.</w:t>
      </w:r>
    </w:p>
    <w:p w:rsidR="003148EF" w:rsidRPr="00ED2B80" w:rsidRDefault="003148EF" w:rsidP="003148EF">
      <w:pPr>
        <w:jc w:val="both"/>
        <w:rPr>
          <w:rFonts w:ascii="Calibri" w:hAnsi="Calibri"/>
          <w:sz w:val="26"/>
          <w:szCs w:val="26"/>
          <w:lang w:val="ro-RO"/>
        </w:rPr>
      </w:pPr>
      <w:r w:rsidRPr="00B0463F">
        <w:rPr>
          <w:rFonts w:ascii="Calibri" w:hAnsi="Calibri"/>
          <w:sz w:val="26"/>
          <w:szCs w:val="26"/>
          <w:lang w:val="ro-RO"/>
        </w:rPr>
        <w:t>(</w:t>
      </w:r>
      <w:r w:rsidRPr="001902A4">
        <w:rPr>
          <w:rFonts w:ascii="Calibri" w:hAnsi="Calibri"/>
          <w:sz w:val="26"/>
          <w:szCs w:val="26"/>
          <w:lang w:val="ro-RO"/>
        </w:rPr>
        <w:t>8) În cazul reglementării unei situaţii care, din cauza circumstanţelor sale excepţionale, impune adoptarea de soluţii imediate, în vederea evitării unei grave atingeri aduse interesului public, proiectele de acte normative se supu</w:t>
      </w:r>
      <w:r w:rsidRPr="00ED2B80">
        <w:rPr>
          <w:rFonts w:ascii="Calibri" w:hAnsi="Calibri"/>
          <w:sz w:val="26"/>
          <w:szCs w:val="26"/>
          <w:lang w:val="ro-RO"/>
        </w:rPr>
        <w:t>n adoptării în procedura de urgenţă prevăzută de reglementările în vigoare.</w:t>
      </w:r>
    </w:p>
    <w:p w:rsidR="00C86942" w:rsidRPr="00B0463F" w:rsidRDefault="00C86942" w:rsidP="0036197F">
      <w:pPr>
        <w:autoSpaceDE w:val="0"/>
        <w:autoSpaceDN w:val="0"/>
        <w:adjustRightInd w:val="0"/>
        <w:jc w:val="both"/>
        <w:rPr>
          <w:rFonts w:asciiTheme="minorHAnsi" w:hAnsiTheme="minorHAnsi" w:cstheme="minorHAnsi"/>
          <w:sz w:val="26"/>
          <w:szCs w:val="26"/>
          <w:lang w:val="ro-RO"/>
        </w:rPr>
      </w:pPr>
    </w:p>
    <w:p w:rsidR="00712BEE" w:rsidRDefault="00712BEE" w:rsidP="00FB7FB6">
      <w:pPr>
        <w:jc w:val="center"/>
        <w:rPr>
          <w:rFonts w:ascii="Calibri" w:hAnsi="Calibri"/>
          <w:b/>
          <w:sz w:val="26"/>
          <w:szCs w:val="26"/>
          <w:lang w:val="ro-RO"/>
        </w:rPr>
      </w:pPr>
    </w:p>
    <w:p w:rsidR="00FC4A81" w:rsidRPr="00ED2B80" w:rsidRDefault="00FB7FB6" w:rsidP="00FB7FB6">
      <w:pPr>
        <w:jc w:val="center"/>
        <w:rPr>
          <w:rFonts w:ascii="Calibri" w:hAnsi="Calibri"/>
          <w:b/>
          <w:sz w:val="26"/>
          <w:szCs w:val="26"/>
          <w:lang w:val="ro-RO"/>
        </w:rPr>
      </w:pPr>
      <w:r w:rsidRPr="001902A4">
        <w:rPr>
          <w:rFonts w:ascii="Calibri" w:hAnsi="Calibri"/>
          <w:b/>
          <w:sz w:val="26"/>
          <w:szCs w:val="26"/>
          <w:lang w:val="ro-RO"/>
        </w:rPr>
        <w:t>Capitolul III</w:t>
      </w:r>
    </w:p>
    <w:p w:rsidR="00FC4A81" w:rsidRPr="00ED2B80" w:rsidRDefault="00FC4A81" w:rsidP="00FC4A81">
      <w:pPr>
        <w:jc w:val="center"/>
        <w:rPr>
          <w:rFonts w:ascii="Calibri" w:hAnsi="Calibri"/>
          <w:b/>
          <w:sz w:val="26"/>
          <w:szCs w:val="26"/>
          <w:lang w:val="ro-RO"/>
        </w:rPr>
      </w:pPr>
      <w:r w:rsidRPr="00ED2B80">
        <w:rPr>
          <w:rFonts w:ascii="Calibri" w:hAnsi="Calibri"/>
          <w:b/>
          <w:sz w:val="26"/>
          <w:szCs w:val="26"/>
          <w:lang w:val="ro-RO"/>
        </w:rPr>
        <w:t>ANALIZA ŞI SUPUNEREA SPRE ADOPTARE A PROIECTELOR DE HOTĂRÂRI</w:t>
      </w:r>
    </w:p>
    <w:p w:rsidR="00FC4A81" w:rsidRPr="00ED2B80" w:rsidRDefault="00FC4A81" w:rsidP="00FC4A81">
      <w:pPr>
        <w:jc w:val="both"/>
        <w:rPr>
          <w:rFonts w:ascii="Calibri" w:hAnsi="Calibri"/>
          <w:sz w:val="26"/>
          <w:szCs w:val="26"/>
          <w:lang w:val="ro-RO"/>
        </w:rPr>
      </w:pPr>
    </w:p>
    <w:p w:rsidR="00FC4A81" w:rsidRPr="00ED2B80" w:rsidRDefault="00FC4A81" w:rsidP="00FC4A81">
      <w:pPr>
        <w:jc w:val="both"/>
        <w:rPr>
          <w:rFonts w:ascii="Calibri" w:hAnsi="Calibri"/>
          <w:sz w:val="26"/>
          <w:szCs w:val="26"/>
          <w:lang w:val="ro-RO"/>
        </w:rPr>
      </w:pPr>
      <w:r w:rsidRPr="00ED2B80">
        <w:rPr>
          <w:rFonts w:ascii="Calibri" w:hAnsi="Calibri"/>
          <w:b/>
          <w:sz w:val="26"/>
          <w:szCs w:val="26"/>
          <w:lang w:val="ro-RO"/>
        </w:rPr>
        <w:t>Art. 31</w:t>
      </w:r>
      <w:r w:rsidRPr="00ED2B80">
        <w:rPr>
          <w:rFonts w:ascii="Calibri" w:hAnsi="Calibri"/>
          <w:sz w:val="26"/>
          <w:szCs w:val="26"/>
          <w:lang w:val="ro-RO"/>
        </w:rPr>
        <w:t xml:space="preserve"> </w:t>
      </w:r>
    </w:p>
    <w:p w:rsidR="00FC4A81" w:rsidRPr="00ED2B80" w:rsidRDefault="00FC4A81" w:rsidP="00FC4A81">
      <w:pPr>
        <w:jc w:val="both"/>
        <w:rPr>
          <w:rFonts w:ascii="Calibri" w:hAnsi="Calibri"/>
          <w:sz w:val="26"/>
          <w:szCs w:val="26"/>
          <w:lang w:val="ro-RO"/>
        </w:rPr>
      </w:pPr>
      <w:r w:rsidRPr="00ED2B80">
        <w:rPr>
          <w:rFonts w:ascii="Calibri" w:hAnsi="Calibri"/>
          <w:sz w:val="26"/>
          <w:szCs w:val="26"/>
          <w:lang w:val="ro-RO"/>
        </w:rPr>
        <w:t xml:space="preserve">(1) Organizarea şi pregătirea şedinţelor Consiliului Judeţean </w:t>
      </w:r>
      <w:r w:rsidRPr="00ED2B80">
        <w:rPr>
          <w:rFonts w:ascii="Calibri" w:hAnsi="Calibri"/>
          <w:snapToGrid w:val="0"/>
          <w:sz w:val="26"/>
          <w:szCs w:val="26"/>
          <w:lang w:val="ro-RO"/>
        </w:rPr>
        <w:t>Harghita</w:t>
      </w:r>
      <w:r w:rsidR="00F87B4D" w:rsidRPr="00ED2B80">
        <w:rPr>
          <w:rFonts w:ascii="Calibri" w:hAnsi="Calibri"/>
          <w:sz w:val="26"/>
          <w:szCs w:val="26"/>
          <w:lang w:val="ro-RO"/>
        </w:rPr>
        <w:t xml:space="preserve"> se realizează de către Compartiment</w:t>
      </w:r>
      <w:r w:rsidRPr="00ED2B80">
        <w:rPr>
          <w:rFonts w:ascii="Calibri" w:hAnsi="Calibri"/>
          <w:sz w:val="26"/>
          <w:szCs w:val="26"/>
          <w:lang w:val="ro-RO"/>
        </w:rPr>
        <w:t>ul Cancelaria Consiliului Judeţean Harghita.</w:t>
      </w:r>
    </w:p>
    <w:p w:rsidR="00FC4A81" w:rsidRPr="00B0463F" w:rsidRDefault="00FC4A81" w:rsidP="00FC4A81">
      <w:pPr>
        <w:jc w:val="both"/>
        <w:rPr>
          <w:rFonts w:ascii="Calibri" w:hAnsi="Calibri"/>
          <w:sz w:val="26"/>
          <w:szCs w:val="26"/>
          <w:lang w:val="ro-RO"/>
        </w:rPr>
      </w:pPr>
      <w:r w:rsidRPr="00B0463F">
        <w:rPr>
          <w:rFonts w:ascii="Calibri" w:hAnsi="Calibri"/>
          <w:sz w:val="26"/>
          <w:szCs w:val="26"/>
          <w:lang w:val="ro-RO"/>
        </w:rPr>
        <w:t xml:space="preserve">(2) </w:t>
      </w:r>
      <w:r w:rsidRPr="001902A4">
        <w:rPr>
          <w:rFonts w:ascii="Calibri" w:hAnsi="Calibri"/>
          <w:sz w:val="26"/>
          <w:szCs w:val="26"/>
          <w:lang w:val="ro-RO"/>
        </w:rPr>
        <w:t>Proiectul ordinii de zi se stabileşte de Preşedintele Consiliului Judeţean Harghita</w:t>
      </w:r>
      <w:r w:rsidRPr="00B0463F">
        <w:rPr>
          <w:rFonts w:ascii="Calibri" w:hAnsi="Calibri"/>
          <w:sz w:val="26"/>
          <w:szCs w:val="26"/>
          <w:lang w:val="ro-RO"/>
        </w:rPr>
        <w:t>.</w:t>
      </w:r>
    </w:p>
    <w:p w:rsidR="00FC4A81" w:rsidRPr="00ED2B80" w:rsidRDefault="00FC4A81" w:rsidP="00FC4A81">
      <w:pPr>
        <w:jc w:val="both"/>
        <w:rPr>
          <w:rFonts w:ascii="Calibri" w:hAnsi="Calibri"/>
          <w:sz w:val="26"/>
          <w:szCs w:val="26"/>
          <w:lang w:val="ro-RO"/>
        </w:rPr>
      </w:pPr>
      <w:r w:rsidRPr="001902A4">
        <w:rPr>
          <w:rFonts w:ascii="Calibri" w:hAnsi="Calibri"/>
          <w:sz w:val="26"/>
          <w:szCs w:val="26"/>
          <w:lang w:val="ro-RO"/>
        </w:rPr>
        <w:t xml:space="preserve">(3) Înainte de aprobarea ordinii de zi de către Consiliul Judeţean </w:t>
      </w:r>
      <w:r w:rsidRPr="00ED2B80">
        <w:rPr>
          <w:rFonts w:ascii="Calibri" w:hAnsi="Calibri"/>
          <w:snapToGrid w:val="0"/>
          <w:sz w:val="26"/>
          <w:szCs w:val="26"/>
          <w:lang w:val="ro-RO"/>
        </w:rPr>
        <w:t>Harghita</w:t>
      </w:r>
      <w:r w:rsidRPr="00ED2B80">
        <w:rPr>
          <w:rFonts w:ascii="Calibri" w:hAnsi="Calibri"/>
          <w:sz w:val="26"/>
          <w:szCs w:val="26"/>
          <w:lang w:val="ro-RO"/>
        </w:rPr>
        <w:t>, iniţiatorii pot retrage sau amâna, motivat, proiectele de hotărâri.</w:t>
      </w:r>
    </w:p>
    <w:p w:rsidR="00FC4A81" w:rsidRPr="00ED2B80" w:rsidRDefault="00FC4A81" w:rsidP="00FC4A81">
      <w:pPr>
        <w:pStyle w:val="Corptext"/>
        <w:jc w:val="both"/>
        <w:rPr>
          <w:rFonts w:ascii="Calibri" w:hAnsi="Calibri"/>
          <w:b w:val="0"/>
          <w:i w:val="0"/>
          <w:sz w:val="26"/>
          <w:szCs w:val="26"/>
        </w:rPr>
      </w:pPr>
      <w:r w:rsidRPr="00ED2B80">
        <w:rPr>
          <w:rFonts w:ascii="Calibri" w:hAnsi="Calibri"/>
          <w:i w:val="0"/>
          <w:sz w:val="26"/>
          <w:szCs w:val="26"/>
        </w:rPr>
        <w:t>Art. 32</w:t>
      </w:r>
      <w:r w:rsidRPr="00ED2B80">
        <w:rPr>
          <w:rFonts w:ascii="Calibri" w:hAnsi="Calibri"/>
          <w:b w:val="0"/>
          <w:i w:val="0"/>
          <w:sz w:val="26"/>
          <w:szCs w:val="26"/>
        </w:rPr>
        <w:t xml:space="preserve"> </w:t>
      </w:r>
    </w:p>
    <w:p w:rsidR="00FC4A81" w:rsidRPr="00ED2B80" w:rsidRDefault="00FC4A81" w:rsidP="00FC4A81">
      <w:pPr>
        <w:pStyle w:val="Corptext"/>
        <w:jc w:val="both"/>
        <w:rPr>
          <w:rFonts w:ascii="Calibri" w:hAnsi="Calibri"/>
          <w:b w:val="0"/>
          <w:i w:val="0"/>
          <w:sz w:val="26"/>
          <w:szCs w:val="26"/>
        </w:rPr>
      </w:pPr>
      <w:r w:rsidRPr="00ED2B80">
        <w:rPr>
          <w:rFonts w:ascii="Calibri" w:hAnsi="Calibri"/>
          <w:b w:val="0"/>
          <w:i w:val="0"/>
          <w:sz w:val="26"/>
          <w:szCs w:val="26"/>
        </w:rPr>
        <w:t>(1)</w:t>
      </w:r>
      <w:r w:rsidRPr="00ED2B80">
        <w:rPr>
          <w:rFonts w:ascii="Calibri" w:hAnsi="Calibri"/>
          <w:i w:val="0"/>
          <w:sz w:val="26"/>
          <w:szCs w:val="26"/>
        </w:rPr>
        <w:t xml:space="preserve"> </w:t>
      </w:r>
      <w:r w:rsidR="00F87B4D" w:rsidRPr="00ED2B80">
        <w:rPr>
          <w:rFonts w:ascii="Calibri" w:hAnsi="Calibri"/>
          <w:b w:val="0"/>
          <w:i w:val="0"/>
          <w:sz w:val="26"/>
          <w:szCs w:val="26"/>
        </w:rPr>
        <w:t>Compartiment</w:t>
      </w:r>
      <w:r w:rsidRPr="00ED2B80">
        <w:rPr>
          <w:rFonts w:ascii="Calibri" w:hAnsi="Calibri"/>
          <w:b w:val="0"/>
          <w:i w:val="0"/>
          <w:sz w:val="26"/>
          <w:szCs w:val="26"/>
        </w:rPr>
        <w:t>ul Cancelaria Consiliului Judeţean Harghita va realiza verificarea formală a proiectelor de hotărâri, a anexelor, a expunerilor de motive şi a rapoartelor de specialitate şi va înainta</w:t>
      </w:r>
      <w:r w:rsidRPr="00ED2B80">
        <w:rPr>
          <w:rFonts w:ascii="Calibri" w:hAnsi="Calibri"/>
          <w:i w:val="0"/>
          <w:sz w:val="26"/>
          <w:szCs w:val="26"/>
        </w:rPr>
        <w:t xml:space="preserve"> </w:t>
      </w:r>
      <w:r w:rsidRPr="00ED2B80">
        <w:rPr>
          <w:rFonts w:ascii="Calibri" w:hAnsi="Calibri"/>
          <w:b w:val="0"/>
          <w:i w:val="0"/>
          <w:sz w:val="26"/>
          <w:szCs w:val="26"/>
        </w:rPr>
        <w:t>spre dezbatere în fond şi spre avizare, cu adresă de trimitere, către comisia de specialitate a Consiliului Judeţean Harghita sub semnătura Secretarului general al Jude</w:t>
      </w:r>
      <w:r w:rsidR="00F87B4D" w:rsidRPr="00ED2B80">
        <w:rPr>
          <w:rFonts w:ascii="Calibri" w:hAnsi="Calibri"/>
          <w:b w:val="0"/>
          <w:i w:val="0"/>
          <w:sz w:val="26"/>
          <w:szCs w:val="26"/>
        </w:rPr>
        <w:t>ţului Harghita şi a Şefului Compartiment</w:t>
      </w:r>
      <w:r w:rsidRPr="00ED2B80">
        <w:rPr>
          <w:rFonts w:ascii="Calibri" w:hAnsi="Calibri"/>
          <w:b w:val="0"/>
          <w:i w:val="0"/>
          <w:sz w:val="26"/>
          <w:szCs w:val="26"/>
        </w:rPr>
        <w:t>ului Cancelaria Consiliului Judeţean Harghita.</w:t>
      </w:r>
    </w:p>
    <w:p w:rsidR="00FC4A81" w:rsidRPr="00ED2B80" w:rsidRDefault="00FC4A81" w:rsidP="00FC4A81">
      <w:pPr>
        <w:pStyle w:val="Corptext"/>
        <w:jc w:val="both"/>
        <w:rPr>
          <w:rFonts w:ascii="Calibri" w:hAnsi="Calibri"/>
          <w:b w:val="0"/>
          <w:i w:val="0"/>
          <w:sz w:val="26"/>
          <w:szCs w:val="26"/>
        </w:rPr>
      </w:pPr>
      <w:r w:rsidRPr="00ED2B80">
        <w:rPr>
          <w:rFonts w:ascii="Calibri" w:hAnsi="Calibri"/>
          <w:b w:val="0"/>
          <w:i w:val="0"/>
          <w:sz w:val="26"/>
          <w:szCs w:val="26"/>
        </w:rPr>
        <w:t>(2) Iniţiatorul proiectului de hotărâre poate să-şi retragă proiectul până la înscrierea acestuia pe ordinea de zi.</w:t>
      </w:r>
    </w:p>
    <w:p w:rsidR="00FC4A81" w:rsidRPr="00ED2B80" w:rsidRDefault="00FC4A81" w:rsidP="00FC4A81">
      <w:pPr>
        <w:pStyle w:val="Corptext"/>
        <w:jc w:val="both"/>
        <w:rPr>
          <w:rFonts w:ascii="Calibri" w:hAnsi="Calibri"/>
          <w:i w:val="0"/>
          <w:sz w:val="26"/>
          <w:szCs w:val="26"/>
        </w:rPr>
      </w:pPr>
      <w:r w:rsidRPr="00ED2B80">
        <w:rPr>
          <w:rFonts w:ascii="Calibri" w:hAnsi="Calibri"/>
          <w:i w:val="0"/>
          <w:sz w:val="26"/>
          <w:szCs w:val="26"/>
        </w:rPr>
        <w:t xml:space="preserve">Art. 33 </w:t>
      </w:r>
    </w:p>
    <w:p w:rsidR="00FC4A81" w:rsidRPr="00ED2B80" w:rsidRDefault="00FC4A81" w:rsidP="00FC4A81">
      <w:pPr>
        <w:pStyle w:val="Corptext"/>
        <w:jc w:val="both"/>
        <w:rPr>
          <w:rFonts w:ascii="Calibri" w:hAnsi="Calibri"/>
          <w:b w:val="0"/>
          <w:i w:val="0"/>
          <w:sz w:val="26"/>
          <w:szCs w:val="26"/>
        </w:rPr>
      </w:pPr>
      <w:r w:rsidRPr="00ED2B80">
        <w:rPr>
          <w:rFonts w:ascii="Calibri" w:hAnsi="Calibri"/>
          <w:b w:val="0"/>
          <w:i w:val="0"/>
          <w:sz w:val="26"/>
          <w:szCs w:val="26"/>
        </w:rPr>
        <w:t>(1) După examinarea proiectului, comisia de specialitate a Consiliului Judeţean Harghita întocmeşte un raport cu privire la avizarea sau după caz, modificarea sau respingerea proiectului de hotărâre.</w:t>
      </w:r>
    </w:p>
    <w:p w:rsidR="00FC4A81" w:rsidRPr="00ED2B80" w:rsidRDefault="00FC4A81" w:rsidP="00FC4A81">
      <w:pPr>
        <w:pStyle w:val="Corptext"/>
        <w:jc w:val="both"/>
        <w:rPr>
          <w:rFonts w:ascii="Calibri" w:hAnsi="Calibri"/>
          <w:b w:val="0"/>
          <w:i w:val="0"/>
          <w:sz w:val="26"/>
          <w:szCs w:val="26"/>
        </w:rPr>
      </w:pPr>
      <w:r w:rsidRPr="00ED2B80">
        <w:rPr>
          <w:rFonts w:ascii="Calibri" w:hAnsi="Calibri"/>
          <w:b w:val="0"/>
          <w:i w:val="0"/>
          <w:sz w:val="26"/>
          <w:szCs w:val="26"/>
        </w:rPr>
        <w:t>(2) Copiile proiectelor de hotărâri cu întreaga document</w:t>
      </w:r>
      <w:r w:rsidR="00F87B4D" w:rsidRPr="00ED2B80">
        <w:rPr>
          <w:rFonts w:ascii="Calibri" w:hAnsi="Calibri"/>
          <w:b w:val="0"/>
          <w:i w:val="0"/>
          <w:sz w:val="26"/>
          <w:szCs w:val="26"/>
        </w:rPr>
        <w:t>aţie se transmit prin grija Compartiment</w:t>
      </w:r>
      <w:r w:rsidRPr="00ED2B80">
        <w:rPr>
          <w:rFonts w:ascii="Calibri" w:hAnsi="Calibri"/>
          <w:b w:val="0"/>
          <w:i w:val="0"/>
          <w:sz w:val="26"/>
          <w:szCs w:val="26"/>
        </w:rPr>
        <w:t>ului Cancelaria Consiliului Judeţean Harghita tuturor consilierilor, numai dacă nu s-au putut transmite pe cale electronică, şi, după caz, invitaţilor sau altor persoane stabilite de preşedinte.</w:t>
      </w:r>
    </w:p>
    <w:p w:rsidR="00FC4A81" w:rsidRPr="00ED2B80" w:rsidRDefault="00FC4A81" w:rsidP="00FC4A81">
      <w:pPr>
        <w:rPr>
          <w:rFonts w:asciiTheme="minorHAnsi" w:hAnsiTheme="minorHAnsi" w:cstheme="minorHAnsi"/>
          <w:sz w:val="26"/>
          <w:szCs w:val="26"/>
          <w:lang w:val="ro-RO"/>
        </w:rPr>
      </w:pPr>
      <w:r w:rsidRPr="00ED2B80">
        <w:rPr>
          <w:rFonts w:ascii="Calibri" w:hAnsi="Calibri"/>
          <w:sz w:val="26"/>
          <w:szCs w:val="26"/>
          <w:lang w:val="ro-RO"/>
        </w:rPr>
        <w:t>(3) Modalitatea aprobată de Consiliul Judeţean Harghita pentru trimiterea proiectelor de hotărâri către consilierii Consiliului Judeţean Harghita este pe cale electronică, pe adresele de e-mail furnizate de aceştia</w:t>
      </w:r>
      <w:r w:rsidRPr="00ED2B80">
        <w:rPr>
          <w:rFonts w:ascii="Calibri" w:hAnsi="Calibri"/>
          <w:i/>
          <w:sz w:val="26"/>
          <w:szCs w:val="26"/>
          <w:lang w:val="ro-RO"/>
        </w:rPr>
        <w:t>,</w:t>
      </w:r>
      <w:r w:rsidRPr="00ED2B80">
        <w:rPr>
          <w:rFonts w:ascii="Calibri" w:hAnsi="Calibri"/>
          <w:sz w:val="26"/>
          <w:szCs w:val="26"/>
          <w:lang w:val="ro-RO"/>
        </w:rPr>
        <w:t xml:space="preserve"> inclusiv preşedintelui, vicepreşedinţilor, secretarului</w:t>
      </w:r>
      <w:r w:rsidRPr="00ED2B80">
        <w:rPr>
          <w:rFonts w:ascii="Calibri" w:hAnsi="Calibri"/>
          <w:b/>
          <w:i/>
          <w:sz w:val="26"/>
          <w:szCs w:val="26"/>
          <w:lang w:val="ro-RO"/>
        </w:rPr>
        <w:t xml:space="preserve"> </w:t>
      </w:r>
      <w:r w:rsidRPr="00ED2B80">
        <w:rPr>
          <w:rFonts w:ascii="Calibri" w:hAnsi="Calibri"/>
          <w:sz w:val="26"/>
          <w:szCs w:val="26"/>
          <w:lang w:val="ro-RO"/>
        </w:rPr>
        <w:t>general al judeţului şi directorilor sau conducătorilor compartimentelor de specialitate care nu fac parte din structura vreunei direcţii.</w:t>
      </w:r>
    </w:p>
    <w:p w:rsidR="00FC4A81" w:rsidRPr="00ED2B80" w:rsidRDefault="00FC4A81" w:rsidP="00FC4A81">
      <w:pPr>
        <w:pStyle w:val="Corptext"/>
        <w:jc w:val="both"/>
        <w:rPr>
          <w:rFonts w:ascii="Calibri" w:hAnsi="Calibri"/>
          <w:b w:val="0"/>
          <w:i w:val="0"/>
          <w:sz w:val="26"/>
          <w:szCs w:val="26"/>
        </w:rPr>
      </w:pPr>
      <w:r w:rsidRPr="00ED2B80">
        <w:rPr>
          <w:rFonts w:ascii="Calibri" w:hAnsi="Calibri"/>
          <w:b w:val="0"/>
          <w:i w:val="0"/>
          <w:sz w:val="26"/>
          <w:szCs w:val="26"/>
        </w:rPr>
        <w:t>(4) În vederea respectării cerinţei legale a formei scrise a actelor de drept administrativ exemplarul iniţial</w:t>
      </w:r>
      <w:r w:rsidR="00F87B4D" w:rsidRPr="00ED2B80">
        <w:rPr>
          <w:rFonts w:ascii="Calibri" w:hAnsi="Calibri"/>
          <w:b w:val="0"/>
          <w:i w:val="0"/>
          <w:sz w:val="26"/>
          <w:szCs w:val="26"/>
        </w:rPr>
        <w:t xml:space="preserve"> original va fi în păstrarea Compartiment</w:t>
      </w:r>
      <w:r w:rsidRPr="00ED2B80">
        <w:rPr>
          <w:rFonts w:ascii="Calibri" w:hAnsi="Calibri"/>
          <w:b w:val="0"/>
          <w:i w:val="0"/>
          <w:sz w:val="26"/>
          <w:szCs w:val="26"/>
        </w:rPr>
        <w:t>ului Cancelaria Consiliului Judeţean Harghita, care va trimite de îndată de la depunerea proiectului de hotărâre şi a documentaţiei un exemplar în copie certificată la Secretarul general al Judeţului Harghita în vederea asigurării autenticităţii proiectelor actelor administrative.</w:t>
      </w:r>
    </w:p>
    <w:p w:rsidR="00FC4A81" w:rsidRPr="00ED2B80" w:rsidRDefault="00FC4A81" w:rsidP="00FC4A81">
      <w:pPr>
        <w:pStyle w:val="Corptext"/>
        <w:jc w:val="both"/>
        <w:rPr>
          <w:rFonts w:ascii="Calibri" w:hAnsi="Calibri"/>
          <w:b w:val="0"/>
          <w:i w:val="0"/>
          <w:sz w:val="26"/>
          <w:szCs w:val="26"/>
          <w:u w:val="single"/>
        </w:rPr>
      </w:pPr>
      <w:r w:rsidRPr="00ED2B80">
        <w:rPr>
          <w:rFonts w:ascii="Calibri" w:hAnsi="Calibri"/>
          <w:b w:val="0"/>
          <w:i w:val="0"/>
          <w:sz w:val="26"/>
          <w:szCs w:val="26"/>
        </w:rPr>
        <w:t xml:space="preserve">(5) Rapoartele de avizare ale comisiilor de specialitate semnate de preşedinte şi secretarul comisiei respective, </w:t>
      </w:r>
      <w:r w:rsidR="00F87B4D" w:rsidRPr="00ED2B80">
        <w:rPr>
          <w:rFonts w:ascii="Calibri" w:hAnsi="Calibri"/>
          <w:b w:val="0"/>
          <w:i w:val="0"/>
          <w:sz w:val="26"/>
          <w:szCs w:val="26"/>
        </w:rPr>
        <w:t>prin grija Compartiment</w:t>
      </w:r>
      <w:r w:rsidRPr="00ED2B80">
        <w:rPr>
          <w:rFonts w:ascii="Calibri" w:hAnsi="Calibri"/>
          <w:b w:val="0"/>
          <w:i w:val="0"/>
          <w:sz w:val="26"/>
          <w:szCs w:val="26"/>
        </w:rPr>
        <w:t>ului Cancelaria Consiliului Judeţean Harghita vor fi transmise tuturor consilierilor sub forma unor sinteze, semnate pentru autenticitate de secretarul general al judeţului, şi pentru întocmire</w:t>
      </w:r>
      <w:r w:rsidR="00F87B4D" w:rsidRPr="00ED2B80">
        <w:rPr>
          <w:rFonts w:ascii="Calibri" w:hAnsi="Calibri"/>
          <w:b w:val="0"/>
          <w:i w:val="0"/>
          <w:sz w:val="26"/>
          <w:szCs w:val="26"/>
        </w:rPr>
        <w:t xml:space="preserve"> de Şeful Compartiment</w:t>
      </w:r>
      <w:r w:rsidRPr="00ED2B80">
        <w:rPr>
          <w:rFonts w:ascii="Calibri" w:hAnsi="Calibri"/>
          <w:b w:val="0"/>
          <w:i w:val="0"/>
          <w:sz w:val="26"/>
          <w:szCs w:val="26"/>
        </w:rPr>
        <w:t>ului Cancelariei Consiliului Judeţean Harghita</w:t>
      </w:r>
      <w:r w:rsidRPr="00ED2B80">
        <w:rPr>
          <w:rFonts w:ascii="Calibri" w:hAnsi="Calibri"/>
          <w:b w:val="0"/>
          <w:i w:val="0"/>
          <w:sz w:val="26"/>
          <w:szCs w:val="26"/>
          <w:u w:val="single"/>
        </w:rPr>
        <w:t>.</w:t>
      </w:r>
    </w:p>
    <w:p w:rsidR="00FC4A81" w:rsidRPr="00ED2B80" w:rsidRDefault="00FC4A81" w:rsidP="00FC4A81">
      <w:pPr>
        <w:pStyle w:val="Corptext"/>
        <w:jc w:val="both"/>
        <w:rPr>
          <w:rFonts w:ascii="Calibri" w:hAnsi="Calibri"/>
          <w:b w:val="0"/>
          <w:i w:val="0"/>
          <w:sz w:val="26"/>
          <w:szCs w:val="26"/>
        </w:rPr>
      </w:pPr>
      <w:r w:rsidRPr="00ED2B80">
        <w:rPr>
          <w:rFonts w:ascii="Calibri" w:hAnsi="Calibri"/>
          <w:b w:val="0"/>
          <w:i w:val="0"/>
          <w:sz w:val="26"/>
          <w:szCs w:val="26"/>
        </w:rPr>
        <w:t xml:space="preserve">(6) Sintezele nu se întocmesc în cazul în care şedinţele comisiilor de specialitate au loc în aceeaşi zi cu şedinţa de consiliu judeţean, situaţie în care </w:t>
      </w:r>
      <w:r w:rsidR="00F87B4D" w:rsidRPr="00ED2B80">
        <w:rPr>
          <w:rFonts w:ascii="Calibri" w:hAnsi="Calibri"/>
          <w:b w:val="0"/>
          <w:i w:val="0"/>
          <w:sz w:val="26"/>
          <w:szCs w:val="26"/>
        </w:rPr>
        <w:t>Compartiment</w:t>
      </w:r>
      <w:r w:rsidRPr="00ED2B80">
        <w:rPr>
          <w:rFonts w:ascii="Calibri" w:hAnsi="Calibri"/>
          <w:b w:val="0"/>
          <w:i w:val="0"/>
          <w:sz w:val="26"/>
          <w:szCs w:val="26"/>
        </w:rPr>
        <w:t>ul Cancelaria Consiliului Judeţean Harghita arhivează lângă proiectul de hotărâre rapoartele de avizare ale comisiilor de specialitate.</w:t>
      </w:r>
    </w:p>
    <w:p w:rsidR="00C86942" w:rsidRPr="00ED2B80" w:rsidRDefault="00E76FC1" w:rsidP="0036197F">
      <w:pPr>
        <w:autoSpaceDE w:val="0"/>
        <w:autoSpaceDN w:val="0"/>
        <w:adjustRightInd w:val="0"/>
        <w:jc w:val="both"/>
        <w:rPr>
          <w:rFonts w:asciiTheme="minorHAnsi" w:hAnsiTheme="minorHAnsi"/>
          <w:b/>
          <w:sz w:val="26"/>
          <w:szCs w:val="26"/>
          <w:lang w:val="ro-RO"/>
        </w:rPr>
      </w:pPr>
      <w:r w:rsidRPr="00ED2B80">
        <w:rPr>
          <w:rFonts w:asciiTheme="minorHAnsi" w:hAnsiTheme="minorHAnsi"/>
          <w:b/>
          <w:sz w:val="26"/>
          <w:szCs w:val="26"/>
          <w:lang w:val="ro-RO"/>
        </w:rPr>
        <w:t>Art. 34</w:t>
      </w:r>
    </w:p>
    <w:p w:rsidR="00E76FC1" w:rsidRPr="00ED2B80" w:rsidRDefault="00E76FC1" w:rsidP="004B02F6">
      <w:pPr>
        <w:pStyle w:val="Corptext"/>
        <w:jc w:val="both"/>
        <w:rPr>
          <w:rFonts w:ascii="Calibri" w:hAnsi="Calibri"/>
          <w:b w:val="0"/>
          <w:i w:val="0"/>
          <w:sz w:val="26"/>
          <w:szCs w:val="26"/>
        </w:rPr>
      </w:pPr>
      <w:r w:rsidRPr="00ED2B80">
        <w:rPr>
          <w:rFonts w:ascii="Calibri" w:hAnsi="Calibri"/>
          <w:b w:val="0"/>
          <w:i w:val="0"/>
          <w:sz w:val="26"/>
          <w:szCs w:val="26"/>
        </w:rPr>
        <w:t>Termenele de depunere a proiectelor de hotărâri pentru acceptare, analizare şi avizare, înainte de data ţinerii şedinţei ordinare a Consiliului Judeţean Harghita sunt următoarele:</w:t>
      </w:r>
    </w:p>
    <w:p w:rsidR="00E76FC1" w:rsidRPr="00ED2B80" w:rsidRDefault="00E76FC1" w:rsidP="00E76FC1">
      <w:pPr>
        <w:pStyle w:val="Corptext"/>
        <w:ind w:firstLine="720"/>
        <w:jc w:val="both"/>
        <w:rPr>
          <w:rFonts w:ascii="Calibri" w:hAnsi="Calibri"/>
          <w:b w:val="0"/>
          <w:i w:val="0"/>
          <w:sz w:val="26"/>
          <w:szCs w:val="26"/>
        </w:rPr>
      </w:pPr>
      <w:r w:rsidRPr="00ED2B80">
        <w:rPr>
          <w:rFonts w:ascii="Calibri" w:hAnsi="Calibri"/>
          <w:i w:val="0"/>
          <w:sz w:val="26"/>
          <w:szCs w:val="26"/>
        </w:rPr>
        <w:t xml:space="preserve"> a)</w:t>
      </w:r>
      <w:r w:rsidRPr="00ED2B80">
        <w:rPr>
          <w:rFonts w:ascii="Calibri" w:hAnsi="Calibri"/>
          <w:b w:val="0"/>
          <w:i w:val="0"/>
          <w:sz w:val="26"/>
          <w:szCs w:val="26"/>
        </w:rPr>
        <w:t xml:space="preserve"> </w:t>
      </w:r>
      <w:r w:rsidRPr="00ED2B80">
        <w:rPr>
          <w:rFonts w:ascii="Calibri" w:hAnsi="Calibri"/>
          <w:i w:val="0"/>
          <w:sz w:val="26"/>
          <w:szCs w:val="26"/>
        </w:rPr>
        <w:t>cu 30 de zile</w:t>
      </w:r>
      <w:r w:rsidRPr="00ED2B80">
        <w:rPr>
          <w:rFonts w:ascii="Calibri" w:hAnsi="Calibri"/>
          <w:b w:val="0"/>
          <w:i w:val="0"/>
          <w:sz w:val="26"/>
          <w:szCs w:val="26"/>
        </w:rPr>
        <w:t xml:space="preserve">: iniţiatorii vor depune la </w:t>
      </w:r>
      <w:r w:rsidR="00F87B4D" w:rsidRPr="00ED2B80">
        <w:rPr>
          <w:rFonts w:ascii="Calibri" w:hAnsi="Calibri"/>
          <w:b w:val="0"/>
          <w:i w:val="0"/>
          <w:sz w:val="26"/>
          <w:szCs w:val="26"/>
        </w:rPr>
        <w:t>Compartiment</w:t>
      </w:r>
      <w:r w:rsidRPr="00ED2B80">
        <w:rPr>
          <w:rFonts w:ascii="Calibri" w:hAnsi="Calibri"/>
          <w:b w:val="0"/>
          <w:i w:val="0"/>
          <w:sz w:val="26"/>
          <w:szCs w:val="26"/>
        </w:rPr>
        <w:t xml:space="preserve">ul Cancelaria Consiliului Judeţean Harghita proiectele de hotărâri, semnate pe verso pentru iniţiere, ce urmează a fi cuprinse pe ordinea de zi a şedinţei ordinare a Consiliului Judeţean Harghita, însoţite de referatul de aprobare cu semnătura coordonatorului compartimentelor de specialitate  pe proiectele de hotărâri, cu excepţia semnăturii preşedintelui Consiliului Judeţean Harghita, care îşi poate da acordul şi prin e-mail, urmând ca să semneze atât proiectul de hotărâre cât şi referatul de aprobare cel mai târziu până la şedinţa comisiilor de specialitate. </w:t>
      </w:r>
    </w:p>
    <w:p w:rsidR="00E76FC1" w:rsidRPr="00ED2B80" w:rsidRDefault="00E76FC1" w:rsidP="00E76FC1">
      <w:pPr>
        <w:pStyle w:val="Corptext"/>
        <w:ind w:firstLine="720"/>
        <w:jc w:val="both"/>
        <w:rPr>
          <w:rFonts w:ascii="Calibri" w:hAnsi="Calibri"/>
          <w:b w:val="0"/>
          <w:i w:val="0"/>
          <w:sz w:val="26"/>
          <w:szCs w:val="26"/>
        </w:rPr>
      </w:pPr>
      <w:r w:rsidRPr="00ED2B80">
        <w:rPr>
          <w:rFonts w:ascii="Calibri" w:hAnsi="Calibri"/>
          <w:b w:val="0"/>
          <w:i w:val="0"/>
          <w:sz w:val="26"/>
          <w:szCs w:val="26"/>
        </w:rPr>
        <w:t xml:space="preserve">Proiectele de hotărâri vor fi depuse la </w:t>
      </w:r>
      <w:r w:rsidR="00F87B4D" w:rsidRPr="00ED2B80">
        <w:rPr>
          <w:rFonts w:ascii="Calibri" w:hAnsi="Calibri"/>
          <w:b w:val="0"/>
          <w:i w:val="0"/>
          <w:sz w:val="26"/>
          <w:szCs w:val="26"/>
        </w:rPr>
        <w:t>Compartiment</w:t>
      </w:r>
      <w:r w:rsidRPr="00ED2B80">
        <w:rPr>
          <w:rFonts w:ascii="Calibri" w:hAnsi="Calibri"/>
          <w:b w:val="0"/>
          <w:i w:val="0"/>
          <w:sz w:val="26"/>
          <w:szCs w:val="26"/>
        </w:rPr>
        <w:t xml:space="preserve">ul Cancelaria Consiliului Judeţean Harghita pe suport de hârtie  şi concomitent se vor transmite şi în format electronic. </w:t>
      </w:r>
    </w:p>
    <w:p w:rsidR="00E76FC1" w:rsidRPr="00ED2B80" w:rsidRDefault="00E76FC1" w:rsidP="00E76FC1">
      <w:pPr>
        <w:pStyle w:val="Corptext"/>
        <w:ind w:firstLine="720"/>
        <w:jc w:val="both"/>
        <w:rPr>
          <w:rFonts w:ascii="Calibri" w:hAnsi="Calibri"/>
          <w:b w:val="0"/>
          <w:i w:val="0"/>
          <w:sz w:val="26"/>
          <w:szCs w:val="26"/>
        </w:rPr>
      </w:pPr>
      <w:r w:rsidRPr="00ED2B80">
        <w:rPr>
          <w:rFonts w:ascii="Calibri" w:hAnsi="Calibri"/>
          <w:b w:val="0"/>
          <w:i w:val="0"/>
          <w:sz w:val="26"/>
          <w:szCs w:val="26"/>
        </w:rPr>
        <w:t>Proiectele de hotărâri depuse în format scris propuse pentru iniţiere de structurile aparatului de specialitate ale Consiliului Judeţean Harghita, vor avea cel puţin semnătura directorului direcţiei de specialitate sau a şefului compartimentului care nu face parte din structura vreunei direcţii pe verso-ul proiectului de hotărâre.</w:t>
      </w:r>
    </w:p>
    <w:p w:rsidR="00E76FC1" w:rsidRPr="00ED2B80" w:rsidRDefault="00E76FC1" w:rsidP="00E76FC1">
      <w:pPr>
        <w:pStyle w:val="Corptext"/>
        <w:ind w:firstLine="720"/>
        <w:jc w:val="both"/>
        <w:rPr>
          <w:rFonts w:ascii="Calibri" w:hAnsi="Calibri"/>
          <w:b w:val="0"/>
          <w:i w:val="0"/>
          <w:sz w:val="26"/>
          <w:szCs w:val="26"/>
        </w:rPr>
      </w:pPr>
      <w:r w:rsidRPr="00ED2B80">
        <w:rPr>
          <w:rFonts w:ascii="Calibri" w:hAnsi="Calibri"/>
          <w:b w:val="0"/>
          <w:i w:val="0"/>
          <w:sz w:val="26"/>
          <w:szCs w:val="26"/>
        </w:rPr>
        <w:t xml:space="preserve">În adresa de trimitere prin e-mail către </w:t>
      </w:r>
      <w:r w:rsidR="00F87B4D" w:rsidRPr="00ED2B80">
        <w:rPr>
          <w:rFonts w:ascii="Calibri" w:hAnsi="Calibri"/>
          <w:b w:val="0"/>
          <w:i w:val="0"/>
          <w:sz w:val="26"/>
          <w:szCs w:val="26"/>
        </w:rPr>
        <w:t>Compartiment</w:t>
      </w:r>
      <w:r w:rsidRPr="00ED2B80">
        <w:rPr>
          <w:rFonts w:ascii="Calibri" w:hAnsi="Calibri"/>
          <w:b w:val="0"/>
          <w:i w:val="0"/>
          <w:sz w:val="26"/>
          <w:szCs w:val="26"/>
        </w:rPr>
        <w:t>ul Cancelaria Consiliului Judeţean Harghita se va specifica cine este semnatarul propunerii iniţierii proiectului de hotărâre, inclusiv  numerele de înregistrare a tuturor documentelor pe care se fundamentează iniţiativa.</w:t>
      </w:r>
    </w:p>
    <w:p w:rsidR="00E76FC1" w:rsidRPr="00ED2B80" w:rsidRDefault="00162601" w:rsidP="00E76FC1">
      <w:pPr>
        <w:pStyle w:val="Corptext"/>
        <w:ind w:firstLine="720"/>
        <w:jc w:val="both"/>
        <w:rPr>
          <w:rFonts w:ascii="Calibri" w:hAnsi="Calibri"/>
          <w:b w:val="0"/>
          <w:i w:val="0"/>
          <w:color w:val="FF0000"/>
          <w:sz w:val="26"/>
          <w:szCs w:val="26"/>
        </w:rPr>
      </w:pPr>
      <w:r>
        <w:rPr>
          <w:rFonts w:ascii="Calibri" w:hAnsi="Calibri"/>
          <w:b w:val="0"/>
          <w:i w:val="0"/>
          <w:sz w:val="26"/>
          <w:szCs w:val="26"/>
        </w:rPr>
        <w:t>Comartimentul</w:t>
      </w:r>
      <w:r w:rsidR="00E76FC1" w:rsidRPr="00ED2B80">
        <w:rPr>
          <w:rFonts w:ascii="Calibri" w:hAnsi="Calibri"/>
          <w:b w:val="0"/>
          <w:i w:val="0"/>
          <w:sz w:val="26"/>
          <w:szCs w:val="26"/>
        </w:rPr>
        <w:t xml:space="preserve"> Cancelaria Consiliului Judeţean Harghita, transmite prin adresă semnată pentru întocmit de Şeful </w:t>
      </w:r>
      <w:r w:rsidR="00F87B4D" w:rsidRPr="00ED2B80">
        <w:rPr>
          <w:rFonts w:ascii="Calibri" w:hAnsi="Calibri"/>
          <w:b w:val="0"/>
          <w:i w:val="0"/>
          <w:sz w:val="26"/>
          <w:szCs w:val="26"/>
        </w:rPr>
        <w:t>Compartiment</w:t>
      </w:r>
      <w:r w:rsidR="00E76FC1" w:rsidRPr="00ED2B80">
        <w:rPr>
          <w:rFonts w:ascii="Calibri" w:hAnsi="Calibri"/>
          <w:b w:val="0"/>
          <w:i w:val="0"/>
          <w:sz w:val="26"/>
          <w:szCs w:val="26"/>
        </w:rPr>
        <w:t>ului Cancelariei Consiliului Judeţean Harghita, şi pentru certificarea obligaţiei de căt</w:t>
      </w:r>
      <w:r w:rsidR="00376BBA" w:rsidRPr="00ED2B80">
        <w:rPr>
          <w:rFonts w:ascii="Calibri" w:hAnsi="Calibri"/>
          <w:b w:val="0"/>
          <w:i w:val="0"/>
          <w:sz w:val="26"/>
          <w:szCs w:val="26"/>
        </w:rPr>
        <w:t>re s</w:t>
      </w:r>
      <w:r w:rsidR="00E76FC1" w:rsidRPr="00ED2B80">
        <w:rPr>
          <w:rFonts w:ascii="Calibri" w:hAnsi="Calibri"/>
          <w:b w:val="0"/>
          <w:i w:val="0"/>
          <w:sz w:val="26"/>
          <w:szCs w:val="26"/>
        </w:rPr>
        <w:t xml:space="preserve">ecretarul general al </w:t>
      </w:r>
      <w:r w:rsidR="00376BBA" w:rsidRPr="00ED2B80">
        <w:rPr>
          <w:rFonts w:ascii="Calibri" w:hAnsi="Calibri"/>
          <w:b w:val="0"/>
          <w:i w:val="0"/>
          <w:sz w:val="26"/>
          <w:szCs w:val="26"/>
        </w:rPr>
        <w:t>j</w:t>
      </w:r>
      <w:r w:rsidR="00E76FC1" w:rsidRPr="00ED2B80">
        <w:rPr>
          <w:rFonts w:ascii="Calibri" w:hAnsi="Calibri"/>
          <w:b w:val="0"/>
          <w:i w:val="0"/>
          <w:sz w:val="26"/>
          <w:szCs w:val="26"/>
        </w:rPr>
        <w:t xml:space="preserve">udeţului Harghita, proiectul de hotărâre atât pe suport de hârtie, cât şi în format electronic </w:t>
      </w:r>
      <w:r w:rsidR="00376BBA" w:rsidRPr="00ED2B80">
        <w:rPr>
          <w:rFonts w:ascii="Calibri" w:hAnsi="Calibri"/>
          <w:b w:val="0"/>
          <w:i w:val="0"/>
          <w:sz w:val="26"/>
          <w:szCs w:val="26"/>
        </w:rPr>
        <w:t>secretarului general al j</w:t>
      </w:r>
      <w:r w:rsidR="00E76FC1" w:rsidRPr="00ED2B80">
        <w:rPr>
          <w:rFonts w:ascii="Calibri" w:hAnsi="Calibri"/>
          <w:b w:val="0"/>
          <w:i w:val="0"/>
          <w:sz w:val="26"/>
          <w:szCs w:val="26"/>
        </w:rPr>
        <w:t xml:space="preserve">udeţului care urmează a stabili termenul până la care se va întocmi raportul de specialitate de către Direcţia generală administraţie publică locală şi de către celelalte compartimente de specialitate din aparatul Consiliului Judeţean Harghita care au tangenţă cu obiectul de reglementare al proiectului de hotărâre. </w:t>
      </w:r>
    </w:p>
    <w:p w:rsidR="00376BBA" w:rsidRPr="00ED2B80" w:rsidRDefault="00F87B4D" w:rsidP="00E76FC1">
      <w:pPr>
        <w:pStyle w:val="Corptext"/>
        <w:ind w:firstLine="720"/>
        <w:jc w:val="both"/>
        <w:rPr>
          <w:rFonts w:ascii="Calibri" w:hAnsi="Calibri"/>
          <w:b w:val="0"/>
          <w:i w:val="0"/>
          <w:sz w:val="26"/>
          <w:szCs w:val="26"/>
        </w:rPr>
      </w:pPr>
      <w:r w:rsidRPr="00ED2B80">
        <w:rPr>
          <w:rFonts w:ascii="Calibri" w:hAnsi="Calibri"/>
          <w:b w:val="0"/>
          <w:i w:val="0"/>
          <w:sz w:val="26"/>
          <w:szCs w:val="26"/>
        </w:rPr>
        <w:t>Compartiment</w:t>
      </w:r>
      <w:r w:rsidR="00E76FC1" w:rsidRPr="00ED2B80">
        <w:rPr>
          <w:rFonts w:ascii="Calibri" w:hAnsi="Calibri"/>
          <w:b w:val="0"/>
          <w:i w:val="0"/>
          <w:sz w:val="26"/>
          <w:szCs w:val="26"/>
        </w:rPr>
        <w:t xml:space="preserve">ul Cancelaria Consiliului Judeţean Harghita, după stabilirea termenului de întocmire al raportului de specialitate de către secretarul general al judeţului, va transmite Direcţiei </w:t>
      </w:r>
      <w:r w:rsidR="00376BBA" w:rsidRPr="00ED2B80">
        <w:rPr>
          <w:rFonts w:ascii="Calibri" w:hAnsi="Calibri"/>
          <w:b w:val="0"/>
          <w:i w:val="0"/>
          <w:sz w:val="26"/>
          <w:szCs w:val="26"/>
        </w:rPr>
        <w:t xml:space="preserve">generală </w:t>
      </w:r>
      <w:r w:rsidR="00E76FC1" w:rsidRPr="00ED2B80">
        <w:rPr>
          <w:rFonts w:ascii="Calibri" w:hAnsi="Calibri"/>
          <w:b w:val="0"/>
          <w:i w:val="0"/>
          <w:sz w:val="26"/>
          <w:szCs w:val="26"/>
        </w:rPr>
        <w:t>administraţie publică locală şi celorlalte compartimente care au tangenţă cu obiectul de reglementare al proiectului de hotărâre atât în format scris, cât şi în format electronic adresa de trimitere semnată cât şi toate actele care au stat la baza elaborării acestuia</w:t>
      </w:r>
    </w:p>
    <w:p w:rsidR="00E76FC1" w:rsidRPr="00ED2B80" w:rsidRDefault="00E76FC1" w:rsidP="00E76FC1">
      <w:pPr>
        <w:pStyle w:val="Corptext"/>
        <w:ind w:firstLine="720"/>
        <w:jc w:val="both"/>
        <w:rPr>
          <w:rFonts w:ascii="Calibri" w:hAnsi="Calibri"/>
          <w:b w:val="0"/>
          <w:i w:val="0"/>
          <w:sz w:val="26"/>
          <w:szCs w:val="26"/>
        </w:rPr>
      </w:pPr>
      <w:r w:rsidRPr="00ED2B80">
        <w:rPr>
          <w:rFonts w:ascii="Calibri" w:hAnsi="Calibri"/>
          <w:i w:val="0"/>
          <w:sz w:val="26"/>
          <w:szCs w:val="26"/>
        </w:rPr>
        <w:t xml:space="preserve"> b)</w:t>
      </w:r>
      <w:r w:rsidRPr="00ED2B80">
        <w:rPr>
          <w:rFonts w:ascii="Calibri" w:hAnsi="Calibri"/>
          <w:b w:val="0"/>
          <w:i w:val="0"/>
          <w:sz w:val="26"/>
          <w:szCs w:val="26"/>
        </w:rPr>
        <w:t xml:space="preserve"> în perioada cuprinsă între </w:t>
      </w:r>
      <w:r w:rsidRPr="00ED2B80">
        <w:rPr>
          <w:rFonts w:ascii="Calibri" w:hAnsi="Calibri"/>
          <w:i w:val="0"/>
          <w:sz w:val="26"/>
          <w:szCs w:val="26"/>
        </w:rPr>
        <w:t>30–21 de zile</w:t>
      </w:r>
      <w:r w:rsidRPr="00ED2B80">
        <w:rPr>
          <w:rFonts w:ascii="Calibri" w:hAnsi="Calibri"/>
          <w:b w:val="0"/>
          <w:i w:val="0"/>
          <w:sz w:val="26"/>
          <w:szCs w:val="26"/>
        </w:rPr>
        <w:t xml:space="preserve"> se va acorda asistenţă  juridică de specialitate pe marginea proiectelor de hotărâri depuse, restituindu-se cu sau fără observaţii, pentru refacere;</w:t>
      </w:r>
    </w:p>
    <w:p w:rsidR="00E76FC1" w:rsidRPr="00ED2B80" w:rsidRDefault="00E76FC1" w:rsidP="00E76FC1">
      <w:pPr>
        <w:pStyle w:val="Corptext"/>
        <w:ind w:firstLine="720"/>
        <w:jc w:val="both"/>
        <w:rPr>
          <w:rFonts w:ascii="Calibri" w:hAnsi="Calibri"/>
          <w:b w:val="0"/>
          <w:i w:val="0"/>
          <w:sz w:val="26"/>
          <w:szCs w:val="26"/>
        </w:rPr>
      </w:pPr>
      <w:r w:rsidRPr="00ED2B80">
        <w:rPr>
          <w:rFonts w:ascii="Calibri" w:hAnsi="Calibri"/>
          <w:b w:val="0"/>
          <w:i w:val="0"/>
          <w:sz w:val="26"/>
          <w:szCs w:val="26"/>
        </w:rPr>
        <w:t xml:space="preserve">Raportul de specialitate al Direcţiei </w:t>
      </w:r>
      <w:r w:rsidR="00376BBA" w:rsidRPr="00ED2B80">
        <w:rPr>
          <w:rFonts w:ascii="Calibri" w:hAnsi="Calibri"/>
          <w:b w:val="0"/>
          <w:i w:val="0"/>
          <w:sz w:val="26"/>
          <w:szCs w:val="26"/>
        </w:rPr>
        <w:t>generală administraţie publică locală</w:t>
      </w:r>
      <w:r w:rsidR="00240BB4" w:rsidRPr="00ED2B80">
        <w:rPr>
          <w:rFonts w:ascii="Calibri" w:hAnsi="Calibri"/>
          <w:b w:val="0"/>
          <w:i w:val="0"/>
          <w:sz w:val="26"/>
          <w:szCs w:val="26"/>
        </w:rPr>
        <w:t xml:space="preserve">, </w:t>
      </w:r>
      <w:r w:rsidR="00376BBA" w:rsidRPr="00ED2B80">
        <w:rPr>
          <w:rFonts w:ascii="Calibri" w:hAnsi="Calibri"/>
          <w:b w:val="0"/>
          <w:i w:val="0"/>
          <w:sz w:val="26"/>
          <w:szCs w:val="26"/>
        </w:rPr>
        <w:t>s</w:t>
      </w:r>
      <w:r w:rsidRPr="00ED2B80">
        <w:rPr>
          <w:rFonts w:ascii="Calibri" w:hAnsi="Calibri"/>
          <w:b w:val="0"/>
          <w:i w:val="0"/>
          <w:sz w:val="26"/>
          <w:szCs w:val="26"/>
        </w:rPr>
        <w:t>emnat de directorul</w:t>
      </w:r>
      <w:r w:rsidR="00376BBA" w:rsidRPr="00ED2B80">
        <w:rPr>
          <w:rFonts w:ascii="Calibri" w:hAnsi="Calibri"/>
          <w:b w:val="0"/>
          <w:i w:val="0"/>
          <w:sz w:val="26"/>
          <w:szCs w:val="26"/>
        </w:rPr>
        <w:t xml:space="preserve"> general al</w:t>
      </w:r>
      <w:r w:rsidRPr="00ED2B80">
        <w:rPr>
          <w:rFonts w:ascii="Calibri" w:hAnsi="Calibri"/>
          <w:b w:val="0"/>
          <w:i w:val="0"/>
          <w:sz w:val="26"/>
          <w:szCs w:val="26"/>
        </w:rPr>
        <w:t xml:space="preserve"> direcţiei, vizat de secretarul general al judeţului, se transmite atât în format scris, cât şi în format electronic </w:t>
      </w:r>
      <w:r w:rsidR="00F87B4D" w:rsidRPr="00ED2B80">
        <w:rPr>
          <w:rFonts w:ascii="Calibri" w:hAnsi="Calibri"/>
          <w:b w:val="0"/>
          <w:i w:val="0"/>
          <w:sz w:val="26"/>
          <w:szCs w:val="26"/>
        </w:rPr>
        <w:t>Compartiment</w:t>
      </w:r>
      <w:r w:rsidRPr="00ED2B80">
        <w:rPr>
          <w:rFonts w:ascii="Calibri" w:hAnsi="Calibri"/>
          <w:b w:val="0"/>
          <w:i w:val="0"/>
          <w:sz w:val="26"/>
          <w:szCs w:val="26"/>
        </w:rPr>
        <w:t>ului Cancelaria Consiliului Judeţean Harghita, în vederea restituirii proiectului de hotărâre pentru efectuarea corecturilor în baza raportului de specialitate.</w:t>
      </w:r>
    </w:p>
    <w:p w:rsidR="00E76FC1" w:rsidRPr="00ED2B80" w:rsidRDefault="00E76FC1" w:rsidP="00E76FC1">
      <w:pPr>
        <w:pStyle w:val="Corptext"/>
        <w:ind w:firstLine="720"/>
        <w:jc w:val="both"/>
        <w:rPr>
          <w:rFonts w:ascii="Calibri" w:hAnsi="Calibri"/>
          <w:b w:val="0"/>
          <w:i w:val="0"/>
          <w:sz w:val="26"/>
          <w:szCs w:val="26"/>
        </w:rPr>
      </w:pPr>
      <w:r w:rsidRPr="00ED2B80">
        <w:rPr>
          <w:rFonts w:ascii="Calibri" w:hAnsi="Calibri"/>
          <w:b w:val="0"/>
          <w:i w:val="0"/>
          <w:sz w:val="26"/>
          <w:szCs w:val="26"/>
        </w:rPr>
        <w:t xml:space="preserve">Raportul de specialitate întocmit de Direcţia </w:t>
      </w:r>
      <w:r w:rsidR="00376BBA" w:rsidRPr="00ED2B80">
        <w:rPr>
          <w:rFonts w:ascii="Calibri" w:hAnsi="Calibri"/>
          <w:b w:val="0"/>
          <w:i w:val="0"/>
          <w:sz w:val="26"/>
          <w:szCs w:val="26"/>
        </w:rPr>
        <w:t xml:space="preserve">generală </w:t>
      </w:r>
      <w:r w:rsidRPr="00ED2B80">
        <w:rPr>
          <w:rFonts w:ascii="Calibri" w:hAnsi="Calibri"/>
          <w:b w:val="0"/>
          <w:i w:val="0"/>
          <w:sz w:val="26"/>
          <w:szCs w:val="26"/>
        </w:rPr>
        <w:t>administraţie publică locală nu poate schimbat sau modificat, menţinându-se opinia formulată iniţial.</w:t>
      </w:r>
    </w:p>
    <w:p w:rsidR="00E76FC1" w:rsidRPr="00ED2B80" w:rsidRDefault="00E76FC1" w:rsidP="00E76FC1">
      <w:pPr>
        <w:pStyle w:val="Corptext"/>
        <w:ind w:firstLine="720"/>
        <w:jc w:val="both"/>
        <w:rPr>
          <w:rFonts w:ascii="Calibri" w:hAnsi="Calibri"/>
          <w:b w:val="0"/>
          <w:i w:val="0"/>
          <w:sz w:val="26"/>
          <w:szCs w:val="26"/>
        </w:rPr>
      </w:pPr>
      <w:r w:rsidRPr="00ED2B80">
        <w:rPr>
          <w:rFonts w:ascii="Calibri" w:hAnsi="Calibri"/>
          <w:b w:val="0"/>
          <w:i w:val="0"/>
          <w:sz w:val="26"/>
          <w:szCs w:val="26"/>
        </w:rPr>
        <w:t xml:space="preserve">În ipoteza în care raportul juridic este de neavizare, iar iniţiatorul reface proiectul de hotărâre şi acesta corespunde cerinţelor legale, Direcţia </w:t>
      </w:r>
      <w:r w:rsidR="00376BBA" w:rsidRPr="00ED2B80">
        <w:rPr>
          <w:rFonts w:ascii="Calibri" w:hAnsi="Calibri"/>
          <w:b w:val="0"/>
          <w:i w:val="0"/>
          <w:sz w:val="26"/>
          <w:szCs w:val="26"/>
        </w:rPr>
        <w:t xml:space="preserve">generală </w:t>
      </w:r>
      <w:r w:rsidRPr="00ED2B80">
        <w:rPr>
          <w:rFonts w:ascii="Calibri" w:hAnsi="Calibri"/>
          <w:b w:val="0"/>
          <w:i w:val="0"/>
          <w:sz w:val="26"/>
          <w:szCs w:val="26"/>
        </w:rPr>
        <w:t>administraţie publică locală va întocmi un raport de specialitate care să confirme legalitatea acestuia.</w:t>
      </w:r>
    </w:p>
    <w:p w:rsidR="00E76FC1" w:rsidRPr="00ED2B80" w:rsidRDefault="00E76FC1" w:rsidP="00E76FC1">
      <w:pPr>
        <w:pStyle w:val="Corptext"/>
        <w:ind w:firstLine="720"/>
        <w:jc w:val="both"/>
        <w:rPr>
          <w:rFonts w:ascii="Calibri" w:hAnsi="Calibri"/>
          <w:b w:val="0"/>
          <w:i w:val="0"/>
          <w:sz w:val="26"/>
          <w:szCs w:val="26"/>
        </w:rPr>
      </w:pPr>
      <w:r w:rsidRPr="00ED2B80">
        <w:rPr>
          <w:rFonts w:ascii="Calibri" w:hAnsi="Calibri"/>
          <w:b w:val="0"/>
          <w:i w:val="0"/>
          <w:sz w:val="26"/>
          <w:szCs w:val="26"/>
        </w:rPr>
        <w:t xml:space="preserve">Răspunderea pentru conformitatea proiectului de hotărâre cu cele înscrise în raportul de specialitate juridic </w:t>
      </w:r>
      <w:r w:rsidR="00240BB4" w:rsidRPr="00ED2B80">
        <w:rPr>
          <w:rFonts w:ascii="Calibri" w:hAnsi="Calibri"/>
          <w:b w:val="0"/>
          <w:i w:val="0"/>
          <w:sz w:val="26"/>
          <w:szCs w:val="26"/>
        </w:rPr>
        <w:t xml:space="preserve">îi </w:t>
      </w:r>
      <w:r w:rsidRPr="00ED2B80">
        <w:rPr>
          <w:rFonts w:ascii="Calibri" w:hAnsi="Calibri"/>
          <w:b w:val="0"/>
          <w:i w:val="0"/>
          <w:sz w:val="26"/>
          <w:szCs w:val="26"/>
        </w:rPr>
        <w:t>revine c</w:t>
      </w:r>
      <w:r w:rsidR="00240BB4" w:rsidRPr="00ED2B80">
        <w:rPr>
          <w:rFonts w:ascii="Calibri" w:hAnsi="Calibri"/>
          <w:b w:val="0"/>
          <w:i w:val="0"/>
          <w:sz w:val="26"/>
          <w:szCs w:val="26"/>
        </w:rPr>
        <w:t>elui care</w:t>
      </w:r>
      <w:r w:rsidRPr="00ED2B80">
        <w:rPr>
          <w:rFonts w:ascii="Calibri" w:hAnsi="Calibri"/>
          <w:b w:val="0"/>
          <w:i w:val="0"/>
          <w:sz w:val="26"/>
          <w:szCs w:val="26"/>
        </w:rPr>
        <w:t xml:space="preserve"> a propus iniţiativa.</w:t>
      </w:r>
    </w:p>
    <w:p w:rsidR="00E76FC1" w:rsidRPr="00ED2B80" w:rsidRDefault="00E76FC1" w:rsidP="00E76FC1">
      <w:pPr>
        <w:pStyle w:val="Corptext"/>
        <w:ind w:firstLine="720"/>
        <w:jc w:val="both"/>
        <w:rPr>
          <w:rFonts w:ascii="Calibri" w:hAnsi="Calibri"/>
          <w:b w:val="0"/>
          <w:i w:val="0"/>
          <w:sz w:val="26"/>
          <w:szCs w:val="26"/>
        </w:rPr>
      </w:pPr>
      <w:r w:rsidRPr="00ED2B80">
        <w:rPr>
          <w:rFonts w:ascii="Calibri" w:hAnsi="Calibri"/>
          <w:b w:val="0"/>
          <w:i w:val="0"/>
          <w:sz w:val="26"/>
          <w:szCs w:val="26"/>
        </w:rPr>
        <w:t xml:space="preserve"> </w:t>
      </w:r>
      <w:r w:rsidRPr="00ED2B80">
        <w:rPr>
          <w:rFonts w:ascii="Calibri" w:hAnsi="Calibri"/>
          <w:i w:val="0"/>
          <w:sz w:val="26"/>
          <w:szCs w:val="26"/>
        </w:rPr>
        <w:t>c)</w:t>
      </w:r>
      <w:r w:rsidRPr="00ED2B80">
        <w:rPr>
          <w:rFonts w:ascii="Calibri" w:hAnsi="Calibri"/>
          <w:b w:val="0"/>
          <w:i w:val="0"/>
          <w:sz w:val="26"/>
          <w:szCs w:val="26"/>
        </w:rPr>
        <w:t xml:space="preserve"> </w:t>
      </w:r>
      <w:r w:rsidRPr="00ED2B80">
        <w:rPr>
          <w:rFonts w:ascii="Calibri" w:hAnsi="Calibri"/>
          <w:i w:val="0"/>
          <w:sz w:val="26"/>
          <w:szCs w:val="26"/>
        </w:rPr>
        <w:t>cu 15 de zile</w:t>
      </w:r>
      <w:r w:rsidRPr="00ED2B80">
        <w:rPr>
          <w:rFonts w:ascii="Calibri" w:hAnsi="Calibri"/>
          <w:b w:val="0"/>
          <w:i w:val="0"/>
          <w:sz w:val="26"/>
          <w:szCs w:val="26"/>
        </w:rPr>
        <w:t xml:space="preserve">: iniţiatorii fac demersurile necesare pentru refacerea proiectului de hotărâre şi îl trimit în forma refăcută atât pe suport de hârtie cât şi în  format electronic </w:t>
      </w:r>
      <w:r w:rsidR="00F87B4D" w:rsidRPr="00ED2B80">
        <w:rPr>
          <w:rFonts w:ascii="Calibri" w:hAnsi="Calibri"/>
          <w:b w:val="0"/>
          <w:i w:val="0"/>
          <w:sz w:val="26"/>
          <w:szCs w:val="26"/>
        </w:rPr>
        <w:t>Compartiment</w:t>
      </w:r>
      <w:r w:rsidRPr="00ED2B80">
        <w:rPr>
          <w:rFonts w:ascii="Calibri" w:hAnsi="Calibri"/>
          <w:b w:val="0"/>
          <w:i w:val="0"/>
          <w:sz w:val="26"/>
          <w:szCs w:val="26"/>
        </w:rPr>
        <w:t>ului Cancelaria Consiliului Judeţean Harghita.</w:t>
      </w:r>
    </w:p>
    <w:p w:rsidR="00E76FC1" w:rsidRPr="00ED2B80" w:rsidRDefault="00E76FC1" w:rsidP="00E76FC1">
      <w:pPr>
        <w:pStyle w:val="Corptext"/>
        <w:ind w:firstLine="720"/>
        <w:jc w:val="both"/>
        <w:rPr>
          <w:rFonts w:ascii="Calibri" w:hAnsi="Calibri"/>
          <w:b w:val="0"/>
          <w:i w:val="0"/>
          <w:sz w:val="26"/>
          <w:szCs w:val="26"/>
        </w:rPr>
      </w:pPr>
      <w:r w:rsidRPr="00ED2B80">
        <w:rPr>
          <w:rFonts w:ascii="Calibri" w:hAnsi="Calibri"/>
          <w:i w:val="0"/>
          <w:sz w:val="26"/>
          <w:szCs w:val="26"/>
        </w:rPr>
        <w:t xml:space="preserve">d) cu 5 zile: </w:t>
      </w:r>
      <w:r w:rsidRPr="00ED2B80">
        <w:rPr>
          <w:rFonts w:ascii="Calibri" w:hAnsi="Calibri"/>
          <w:b w:val="0"/>
          <w:i w:val="0"/>
          <w:sz w:val="26"/>
          <w:szCs w:val="26"/>
        </w:rPr>
        <w:t xml:space="preserve">proiectele de hotărâri avizate, din punct de vedere juridic, şi avizate de secretarul general al judeţului, prin grija </w:t>
      </w:r>
      <w:r w:rsidR="00F87B4D" w:rsidRPr="00ED2B80">
        <w:rPr>
          <w:rFonts w:ascii="Calibri" w:hAnsi="Calibri"/>
          <w:b w:val="0"/>
          <w:i w:val="0"/>
          <w:sz w:val="26"/>
          <w:szCs w:val="26"/>
        </w:rPr>
        <w:t>Compartiment</w:t>
      </w:r>
      <w:r w:rsidRPr="00ED2B80">
        <w:rPr>
          <w:rFonts w:ascii="Calibri" w:hAnsi="Calibri"/>
          <w:b w:val="0"/>
          <w:i w:val="0"/>
          <w:sz w:val="26"/>
          <w:szCs w:val="26"/>
        </w:rPr>
        <w:t xml:space="preserve">ului Cancelaria Consiliului Judeţului Harghita şi cu respectarea competenţelor de avizare cuprinse în prezentul Regulament se transmit, de regulă, pe cale electronică comisiilor de specialitate în vederea examinării şi întocmirii rapoartelor privind avizarea, respectiv modificarea sau respingerea acestora; </w:t>
      </w:r>
    </w:p>
    <w:p w:rsidR="00E76FC1" w:rsidRPr="00ED2B80" w:rsidRDefault="00E76FC1" w:rsidP="00E76FC1">
      <w:pPr>
        <w:pStyle w:val="Corptext"/>
        <w:ind w:firstLine="720"/>
        <w:jc w:val="both"/>
        <w:rPr>
          <w:rFonts w:ascii="Calibri" w:hAnsi="Calibri"/>
          <w:b w:val="0"/>
          <w:i w:val="0"/>
          <w:sz w:val="26"/>
          <w:szCs w:val="26"/>
        </w:rPr>
      </w:pPr>
      <w:r w:rsidRPr="00ED2B80">
        <w:rPr>
          <w:rFonts w:ascii="Calibri" w:hAnsi="Calibri"/>
          <w:b w:val="0"/>
          <w:i w:val="0"/>
          <w:sz w:val="26"/>
          <w:szCs w:val="26"/>
        </w:rPr>
        <w:t>În cazul în care intervin unele disfuncţionalităţi în ceea ce priveşte transmiterea pe cale electronică, proiectele de hotărâri se vor multiplica şi se vor transmite în format scris comisiilor de specialitate la solicitarea preşedintelui comisiei.</w:t>
      </w:r>
    </w:p>
    <w:p w:rsidR="00E76FC1" w:rsidRPr="00ED2B80" w:rsidRDefault="00E76FC1" w:rsidP="00E76FC1">
      <w:pPr>
        <w:pStyle w:val="Corptext"/>
        <w:ind w:firstLine="720"/>
        <w:jc w:val="both"/>
        <w:rPr>
          <w:rFonts w:ascii="Calibri" w:hAnsi="Calibri"/>
          <w:b w:val="0"/>
          <w:i w:val="0"/>
          <w:sz w:val="26"/>
          <w:szCs w:val="26"/>
        </w:rPr>
      </w:pPr>
      <w:r w:rsidRPr="00ED2B80">
        <w:rPr>
          <w:rFonts w:ascii="Calibri" w:hAnsi="Calibri"/>
          <w:b w:val="0"/>
          <w:i w:val="0"/>
          <w:sz w:val="26"/>
          <w:szCs w:val="26"/>
        </w:rPr>
        <w:t xml:space="preserve"> </w:t>
      </w:r>
      <w:r w:rsidRPr="00ED2B80">
        <w:rPr>
          <w:rFonts w:ascii="Calibri" w:hAnsi="Calibri"/>
          <w:i w:val="0"/>
          <w:sz w:val="26"/>
          <w:szCs w:val="26"/>
        </w:rPr>
        <w:t>e)</w:t>
      </w:r>
      <w:r w:rsidRPr="00ED2B80">
        <w:rPr>
          <w:rFonts w:ascii="Calibri" w:hAnsi="Calibri"/>
          <w:b w:val="0"/>
          <w:i w:val="0"/>
          <w:sz w:val="26"/>
          <w:szCs w:val="26"/>
        </w:rPr>
        <w:t xml:space="preserve"> </w:t>
      </w:r>
      <w:r w:rsidRPr="00ED2B80">
        <w:rPr>
          <w:rFonts w:ascii="Calibri" w:hAnsi="Calibri"/>
          <w:i w:val="0"/>
          <w:sz w:val="26"/>
          <w:szCs w:val="26"/>
        </w:rPr>
        <w:t>cu 4 zile:</w:t>
      </w:r>
      <w:r w:rsidRPr="00ED2B80">
        <w:rPr>
          <w:rFonts w:ascii="Calibri" w:hAnsi="Calibri"/>
          <w:b w:val="0"/>
          <w:i w:val="0"/>
          <w:sz w:val="26"/>
          <w:szCs w:val="26"/>
        </w:rPr>
        <w:t xml:space="preserve"> amendamentele de fond se transmit compartimentelor de specialitate în vederea modificării proiectelor de hotărâri iniţiate, sau redactării poziţiei de specialitate, printr-un supliment la rapoartele de specialitate cu motivarea  acceptării sau neacceptării modificărilor propuse.</w:t>
      </w:r>
    </w:p>
    <w:p w:rsidR="00E76FC1" w:rsidRPr="00ED2B80" w:rsidRDefault="00E76FC1" w:rsidP="00E76FC1">
      <w:pPr>
        <w:pStyle w:val="Corptext"/>
        <w:ind w:firstLine="720"/>
        <w:jc w:val="both"/>
        <w:rPr>
          <w:rFonts w:ascii="Calibri" w:hAnsi="Calibri"/>
          <w:b w:val="0"/>
          <w:i w:val="0"/>
          <w:sz w:val="26"/>
          <w:szCs w:val="26"/>
        </w:rPr>
      </w:pPr>
      <w:r w:rsidRPr="00ED2B80">
        <w:rPr>
          <w:rFonts w:ascii="Calibri" w:hAnsi="Calibri"/>
          <w:i w:val="0"/>
          <w:sz w:val="26"/>
          <w:szCs w:val="26"/>
        </w:rPr>
        <w:t>f)</w:t>
      </w:r>
      <w:r w:rsidRPr="00ED2B80">
        <w:rPr>
          <w:rFonts w:ascii="Calibri" w:hAnsi="Calibri"/>
          <w:b w:val="0"/>
          <w:i w:val="0"/>
          <w:sz w:val="26"/>
          <w:szCs w:val="26"/>
        </w:rPr>
        <w:t xml:space="preserve"> </w:t>
      </w:r>
      <w:r w:rsidRPr="00ED2B80">
        <w:rPr>
          <w:rFonts w:ascii="Calibri" w:hAnsi="Calibri"/>
          <w:i w:val="0"/>
          <w:sz w:val="26"/>
          <w:szCs w:val="26"/>
        </w:rPr>
        <w:t>cu 3 zile:</w:t>
      </w:r>
      <w:r w:rsidRPr="00ED2B80">
        <w:rPr>
          <w:rFonts w:ascii="Calibri" w:hAnsi="Calibri"/>
          <w:b w:val="0"/>
          <w:i w:val="0"/>
          <w:sz w:val="26"/>
          <w:szCs w:val="26"/>
        </w:rPr>
        <w:t xml:space="preserve"> materialele refăcute şi avizate se transmit secretarului general al judeţului care va lua măsuri prin </w:t>
      </w:r>
      <w:r w:rsidR="00F87B4D" w:rsidRPr="00ED2B80">
        <w:rPr>
          <w:rFonts w:ascii="Calibri" w:hAnsi="Calibri"/>
          <w:b w:val="0"/>
          <w:i w:val="0"/>
          <w:sz w:val="26"/>
          <w:szCs w:val="26"/>
        </w:rPr>
        <w:t>Compartiment</w:t>
      </w:r>
      <w:r w:rsidRPr="00ED2B80">
        <w:rPr>
          <w:rFonts w:ascii="Calibri" w:hAnsi="Calibri"/>
          <w:b w:val="0"/>
          <w:i w:val="0"/>
          <w:sz w:val="26"/>
          <w:szCs w:val="26"/>
        </w:rPr>
        <w:t>ul Cancelaria Consiliului Judeţului Harghita pentru trimiterea titlurilor proiectelor de hotărâri sau altor puncte preconizate pentru dezbatere la preşedintele consiliului judeţean în vederea stabilirii proiectului ordinii de zi, precum şi întocmirea sintezei rapoartelor de avizare, modificărilor, completărilor şi amendamentelor de fond intervenite cu ocazia şedinţelor comisiilor de specialitate. Aceste sinteze se transmit consilierilor în ziua şedinţei Consiliului Judeţean Harghita.</w:t>
      </w:r>
    </w:p>
    <w:p w:rsidR="00E76FC1" w:rsidRPr="00ED2B80" w:rsidRDefault="004B02F6" w:rsidP="0036197F">
      <w:pPr>
        <w:autoSpaceDE w:val="0"/>
        <w:autoSpaceDN w:val="0"/>
        <w:adjustRightInd w:val="0"/>
        <w:jc w:val="both"/>
        <w:rPr>
          <w:rFonts w:asciiTheme="minorHAnsi" w:hAnsiTheme="minorHAnsi"/>
          <w:b/>
          <w:sz w:val="26"/>
          <w:szCs w:val="26"/>
          <w:lang w:val="ro-RO"/>
        </w:rPr>
      </w:pPr>
      <w:r w:rsidRPr="00ED2B80">
        <w:rPr>
          <w:rFonts w:asciiTheme="minorHAnsi" w:hAnsiTheme="minorHAnsi"/>
          <w:b/>
          <w:sz w:val="26"/>
          <w:szCs w:val="26"/>
          <w:lang w:val="ro-RO"/>
        </w:rPr>
        <w:t>Art. 35</w:t>
      </w:r>
    </w:p>
    <w:p w:rsidR="003148EF" w:rsidRPr="00ED2B80" w:rsidRDefault="004B02F6" w:rsidP="0036197F">
      <w:pPr>
        <w:autoSpaceDE w:val="0"/>
        <w:autoSpaceDN w:val="0"/>
        <w:adjustRightInd w:val="0"/>
        <w:jc w:val="both"/>
        <w:rPr>
          <w:rFonts w:asciiTheme="minorHAnsi" w:hAnsiTheme="minorHAnsi"/>
          <w:sz w:val="26"/>
          <w:szCs w:val="26"/>
          <w:lang w:val="ro-RO"/>
        </w:rPr>
      </w:pPr>
      <w:r w:rsidRPr="00ED2B80">
        <w:rPr>
          <w:rFonts w:ascii="Calibri" w:hAnsi="Calibri"/>
          <w:sz w:val="26"/>
          <w:szCs w:val="26"/>
          <w:lang w:val="ro-RO"/>
        </w:rPr>
        <w:t>În situaţia în care intervin probleme urgente, care sunt justificate temeinic şi trebuie reglementate print-un proiect de hotărâre, la solicitarea preşedintelui consiliului judeţean proiectul de hotărâre va fi elaborat în maxim 10 zile, în vederea înscrierii pe ordinea de zi a şedinţei ordinare</w:t>
      </w:r>
    </w:p>
    <w:p w:rsidR="00FC4A81" w:rsidRPr="00ED2B80" w:rsidRDefault="001A4CE9" w:rsidP="0036197F">
      <w:pPr>
        <w:autoSpaceDE w:val="0"/>
        <w:autoSpaceDN w:val="0"/>
        <w:adjustRightInd w:val="0"/>
        <w:jc w:val="both"/>
        <w:rPr>
          <w:rFonts w:asciiTheme="minorHAnsi" w:hAnsiTheme="minorHAnsi"/>
          <w:b/>
          <w:sz w:val="26"/>
          <w:szCs w:val="26"/>
          <w:lang w:val="ro-RO"/>
        </w:rPr>
      </w:pPr>
      <w:r w:rsidRPr="00ED2B80">
        <w:rPr>
          <w:rFonts w:asciiTheme="minorHAnsi" w:hAnsiTheme="minorHAnsi"/>
          <w:b/>
          <w:sz w:val="26"/>
          <w:szCs w:val="26"/>
          <w:lang w:val="ro-RO"/>
        </w:rPr>
        <w:t>Art. 36</w:t>
      </w:r>
    </w:p>
    <w:p w:rsidR="001A4CE9" w:rsidRPr="00ED2B80" w:rsidRDefault="001A4CE9" w:rsidP="001A4CE9">
      <w:pPr>
        <w:pStyle w:val="Corptext"/>
        <w:jc w:val="both"/>
        <w:rPr>
          <w:rFonts w:ascii="Calibri" w:hAnsi="Calibri"/>
          <w:b w:val="0"/>
          <w:i w:val="0"/>
          <w:sz w:val="26"/>
          <w:szCs w:val="26"/>
        </w:rPr>
      </w:pPr>
      <w:r w:rsidRPr="00ED2B80">
        <w:rPr>
          <w:rFonts w:ascii="Calibri" w:hAnsi="Calibri"/>
          <w:b w:val="0"/>
          <w:i w:val="0"/>
          <w:sz w:val="26"/>
          <w:szCs w:val="26"/>
        </w:rPr>
        <w:t xml:space="preserve">(1) Dacă în urma procesului de deliberare se ivesc discuţii privind problemele de  fond decurgând din amendamentele depuse în termen, acestea vor fi soluţionate de compartimentele de specialitate cu acordul iniţiatorului sau de însuşi iniţiatorul, cu avizul compartimentelor de specialitate implicate. Ori de câte ori se impun corelări, reformulări, etc. ale proiectelor de hotărâri sau a celor supuse dezbaterii, acestea vor fi efectuate de către compartimentele de specialitate, care au propus iniţierea sau care au fost nominalizate să conlucreze cu comisiile de specialitate, ori în a căror sferă de atribuţii aparţine problema în discuţie, în termen de cel mult 48 de ore de la data şedinţei Consiliului Judeţean Harghita. Respectarea termenului se urmăreşte prin grija </w:t>
      </w:r>
      <w:r w:rsidR="00F87B4D" w:rsidRPr="00ED2B80">
        <w:rPr>
          <w:rFonts w:ascii="Calibri" w:hAnsi="Calibri"/>
          <w:b w:val="0"/>
          <w:i w:val="0"/>
          <w:sz w:val="26"/>
          <w:szCs w:val="26"/>
        </w:rPr>
        <w:t>Compartiment</w:t>
      </w:r>
      <w:r w:rsidRPr="00ED2B80">
        <w:rPr>
          <w:rFonts w:ascii="Calibri" w:hAnsi="Calibri"/>
          <w:b w:val="0"/>
          <w:i w:val="0"/>
          <w:sz w:val="26"/>
          <w:szCs w:val="26"/>
        </w:rPr>
        <w:t xml:space="preserve">ului Cancelaria Consiliului Judeţean Harghita. </w:t>
      </w:r>
    </w:p>
    <w:p w:rsidR="001A4CE9" w:rsidRPr="00ED2B80" w:rsidRDefault="001A4CE9" w:rsidP="001A4CE9">
      <w:pPr>
        <w:pStyle w:val="Corptext"/>
        <w:jc w:val="both"/>
        <w:rPr>
          <w:rFonts w:ascii="Calibri" w:hAnsi="Calibri"/>
          <w:b w:val="0"/>
          <w:i w:val="0"/>
          <w:sz w:val="26"/>
          <w:szCs w:val="26"/>
        </w:rPr>
      </w:pPr>
      <w:r w:rsidRPr="00ED2B80">
        <w:rPr>
          <w:rFonts w:ascii="Calibri" w:hAnsi="Calibri"/>
          <w:b w:val="0"/>
          <w:i w:val="0"/>
          <w:sz w:val="26"/>
          <w:szCs w:val="26"/>
        </w:rPr>
        <w:t xml:space="preserve">(2) În mod similar se procedează şi cu amendamentele de fond acceptate, fiind necesară respectarea termenelor înscrise mai sus. Înregistrarea acestora se va face prin </w:t>
      </w:r>
      <w:r w:rsidR="00F87B4D" w:rsidRPr="00ED2B80">
        <w:rPr>
          <w:rFonts w:ascii="Calibri" w:hAnsi="Calibri"/>
          <w:b w:val="0"/>
          <w:i w:val="0"/>
          <w:sz w:val="26"/>
          <w:szCs w:val="26"/>
        </w:rPr>
        <w:t>Compartiment</w:t>
      </w:r>
      <w:r w:rsidRPr="00ED2B80">
        <w:rPr>
          <w:rFonts w:ascii="Calibri" w:hAnsi="Calibri"/>
          <w:b w:val="0"/>
          <w:i w:val="0"/>
          <w:sz w:val="26"/>
          <w:szCs w:val="26"/>
        </w:rPr>
        <w:t xml:space="preserve">ul Cancelaria Consiliului Harghita, cu menţiunea că în privinţa lor compartimentele de specialitate au obligaţia să-şi exprime poziţia prin rapoarte de specialitate, indiferent dacă le însuşesc sau nu, cu motivaţia  corespunzătoare, conform metodologiei. </w:t>
      </w:r>
    </w:p>
    <w:p w:rsidR="001A4CE9" w:rsidRPr="00ED2B80" w:rsidRDefault="001A4CE9" w:rsidP="001A4CE9">
      <w:pPr>
        <w:pStyle w:val="Corptext"/>
        <w:jc w:val="both"/>
        <w:rPr>
          <w:rFonts w:ascii="Calibri" w:hAnsi="Calibri"/>
          <w:b w:val="0"/>
          <w:i w:val="0"/>
          <w:sz w:val="26"/>
          <w:szCs w:val="26"/>
        </w:rPr>
      </w:pPr>
      <w:r w:rsidRPr="00ED2B80">
        <w:rPr>
          <w:rFonts w:ascii="Calibri" w:hAnsi="Calibri"/>
          <w:b w:val="0"/>
          <w:i w:val="0"/>
          <w:sz w:val="26"/>
          <w:szCs w:val="26"/>
        </w:rPr>
        <w:t>(3) Problemele de formă se vor rezolva pe loc.</w:t>
      </w:r>
    </w:p>
    <w:p w:rsidR="001A4CE9" w:rsidRPr="00ED2B80" w:rsidRDefault="001A4CE9" w:rsidP="0036197F">
      <w:pPr>
        <w:autoSpaceDE w:val="0"/>
        <w:autoSpaceDN w:val="0"/>
        <w:adjustRightInd w:val="0"/>
        <w:jc w:val="both"/>
        <w:rPr>
          <w:rFonts w:asciiTheme="minorHAnsi" w:hAnsiTheme="minorHAnsi"/>
          <w:b/>
          <w:sz w:val="26"/>
          <w:szCs w:val="26"/>
          <w:lang w:val="ro-RO"/>
        </w:rPr>
      </w:pPr>
      <w:r w:rsidRPr="00ED2B80">
        <w:rPr>
          <w:rFonts w:asciiTheme="minorHAnsi" w:hAnsiTheme="minorHAnsi"/>
          <w:b/>
          <w:sz w:val="26"/>
          <w:szCs w:val="26"/>
          <w:lang w:val="ro-RO"/>
        </w:rPr>
        <w:t>Art. 37</w:t>
      </w:r>
    </w:p>
    <w:p w:rsidR="001A4CE9" w:rsidRPr="00ED2B80" w:rsidRDefault="001A4CE9" w:rsidP="001A4CE9">
      <w:pPr>
        <w:pStyle w:val="Corptext"/>
        <w:jc w:val="both"/>
        <w:rPr>
          <w:rFonts w:ascii="Calibri" w:hAnsi="Calibri"/>
          <w:b w:val="0"/>
          <w:i w:val="0"/>
          <w:sz w:val="26"/>
          <w:szCs w:val="26"/>
        </w:rPr>
      </w:pPr>
      <w:r w:rsidRPr="00ED2B80">
        <w:rPr>
          <w:rFonts w:ascii="Calibri" w:hAnsi="Calibri"/>
          <w:b w:val="0"/>
          <w:i w:val="0"/>
          <w:sz w:val="26"/>
          <w:szCs w:val="26"/>
        </w:rPr>
        <w:t>(1) Consiliul Judeţean se poate întruni şi în şedinţe extraordinare ori de câte ori este necesar, la cererea preşedintelui sau a cel puţin unei treimi din numărul membrilor consiliului ori la solicitarea prefectului, adresată preşedintelui consiliului judeţean, în cazuri excepţionale care necesită adoptarea de măsuri imediate pentru prevenirea, limitarea sau înlăturarea urmărilor calamităţilor, catastrofelor, incendiilor, epidemiilor sau epizootiilor, precum şi pentru apărarea ordinii şi liniştii publice.</w:t>
      </w:r>
    </w:p>
    <w:p w:rsidR="001A4CE9" w:rsidRPr="00ED2B80" w:rsidRDefault="001A4CE9" w:rsidP="001A4CE9">
      <w:pPr>
        <w:pStyle w:val="Corptext"/>
        <w:jc w:val="both"/>
        <w:rPr>
          <w:rFonts w:ascii="Calibri" w:hAnsi="Calibri"/>
          <w:i w:val="0"/>
          <w:sz w:val="26"/>
          <w:szCs w:val="26"/>
        </w:rPr>
      </w:pPr>
      <w:r w:rsidRPr="00ED2B80">
        <w:rPr>
          <w:rFonts w:ascii="Calibri" w:hAnsi="Calibri"/>
          <w:b w:val="0"/>
          <w:i w:val="0"/>
          <w:sz w:val="26"/>
          <w:szCs w:val="26"/>
        </w:rPr>
        <w:t>(2) Convocarea consiliului judeţean se face în scris, prin intermediul secretarului general al judeţului cu cel mult 3 zile înaintea şedinţelor extraordinare.</w:t>
      </w:r>
    </w:p>
    <w:p w:rsidR="001A4CE9" w:rsidRPr="00ED2B80" w:rsidRDefault="001A4CE9" w:rsidP="0036197F">
      <w:pPr>
        <w:autoSpaceDE w:val="0"/>
        <w:autoSpaceDN w:val="0"/>
        <w:adjustRightInd w:val="0"/>
        <w:jc w:val="both"/>
        <w:rPr>
          <w:rFonts w:asciiTheme="minorHAnsi" w:hAnsiTheme="minorHAnsi"/>
          <w:b/>
          <w:sz w:val="26"/>
          <w:szCs w:val="26"/>
          <w:lang w:val="ro-RO"/>
        </w:rPr>
      </w:pPr>
      <w:r w:rsidRPr="00ED2B80">
        <w:rPr>
          <w:rFonts w:asciiTheme="minorHAnsi" w:hAnsiTheme="minorHAnsi"/>
          <w:b/>
          <w:sz w:val="26"/>
          <w:szCs w:val="26"/>
          <w:lang w:val="ro-RO"/>
        </w:rPr>
        <w:t>Art. 38</w:t>
      </w:r>
    </w:p>
    <w:p w:rsidR="001A4CE9" w:rsidRPr="00ED2B80" w:rsidRDefault="001A4CE9" w:rsidP="001A4CE9">
      <w:pPr>
        <w:pStyle w:val="Corptext"/>
        <w:jc w:val="both"/>
        <w:rPr>
          <w:rFonts w:ascii="Calibri" w:hAnsi="Calibri"/>
          <w:b w:val="0"/>
          <w:i w:val="0"/>
          <w:sz w:val="26"/>
          <w:szCs w:val="26"/>
        </w:rPr>
      </w:pPr>
      <w:r w:rsidRPr="00ED2B80">
        <w:rPr>
          <w:rFonts w:ascii="Calibri" w:hAnsi="Calibri"/>
          <w:b w:val="0"/>
          <w:i w:val="0"/>
          <w:sz w:val="26"/>
          <w:szCs w:val="26"/>
        </w:rPr>
        <w:t xml:space="preserve">În caz de forţă majoră şi de maximă urgenţă pentru rezolvarea intereselor locuitorilor judeţului convocarea Consiliului Judeţean Harghita se face de îndată. Materialele ce urmează a fi dezbătute se vor depune la </w:t>
      </w:r>
      <w:r w:rsidR="00F87B4D" w:rsidRPr="00ED2B80">
        <w:rPr>
          <w:rFonts w:ascii="Calibri" w:hAnsi="Calibri"/>
          <w:b w:val="0"/>
          <w:i w:val="0"/>
          <w:sz w:val="26"/>
          <w:szCs w:val="26"/>
        </w:rPr>
        <w:t>Compartiment</w:t>
      </w:r>
      <w:r w:rsidRPr="00ED2B80">
        <w:rPr>
          <w:rFonts w:ascii="Calibri" w:hAnsi="Calibri"/>
          <w:b w:val="0"/>
          <w:i w:val="0"/>
          <w:sz w:val="26"/>
          <w:szCs w:val="26"/>
        </w:rPr>
        <w:t>ul Cancelaria Consiliului Judeţului Harghita cu cel mult 48 de ore înaintea şedinţei, iar transmiterea acestora consilierilor se face în ziua şedinţei Consiliului Judeţean Harghita.</w:t>
      </w:r>
    </w:p>
    <w:p w:rsidR="001A4CE9" w:rsidRPr="00ED2B80" w:rsidRDefault="001A4CE9" w:rsidP="0036197F">
      <w:pPr>
        <w:autoSpaceDE w:val="0"/>
        <w:autoSpaceDN w:val="0"/>
        <w:adjustRightInd w:val="0"/>
        <w:jc w:val="both"/>
        <w:rPr>
          <w:rFonts w:asciiTheme="minorHAnsi" w:hAnsiTheme="minorHAnsi"/>
          <w:b/>
          <w:sz w:val="26"/>
          <w:szCs w:val="26"/>
          <w:lang w:val="ro-RO"/>
        </w:rPr>
      </w:pPr>
      <w:r w:rsidRPr="00ED2B80">
        <w:rPr>
          <w:rFonts w:asciiTheme="minorHAnsi" w:hAnsiTheme="minorHAnsi"/>
          <w:b/>
          <w:sz w:val="26"/>
          <w:szCs w:val="26"/>
          <w:lang w:val="ro-RO"/>
        </w:rPr>
        <w:t>Art. 39</w:t>
      </w:r>
    </w:p>
    <w:p w:rsidR="00FC4A81" w:rsidRPr="00ED2B80" w:rsidRDefault="001A4CE9" w:rsidP="0036197F">
      <w:pPr>
        <w:autoSpaceDE w:val="0"/>
        <w:autoSpaceDN w:val="0"/>
        <w:adjustRightInd w:val="0"/>
        <w:jc w:val="both"/>
        <w:rPr>
          <w:rFonts w:asciiTheme="minorHAnsi" w:hAnsiTheme="minorHAnsi"/>
          <w:sz w:val="26"/>
          <w:szCs w:val="26"/>
          <w:lang w:val="ro-RO"/>
        </w:rPr>
      </w:pPr>
      <w:r w:rsidRPr="00ED2B80">
        <w:rPr>
          <w:rFonts w:ascii="Calibri" w:hAnsi="Calibri"/>
          <w:sz w:val="26"/>
          <w:szCs w:val="26"/>
          <w:lang w:val="ro-RO"/>
        </w:rPr>
        <w:t>În şedinţele comisiilor de specialitate, proiectele de hotărâri vor fi susţinute de iniţiator sau al unui reprezentant al acestuia.</w:t>
      </w:r>
    </w:p>
    <w:p w:rsidR="00FC4A81" w:rsidRPr="00ED2B80" w:rsidRDefault="001A4CE9" w:rsidP="0036197F">
      <w:pPr>
        <w:autoSpaceDE w:val="0"/>
        <w:autoSpaceDN w:val="0"/>
        <w:adjustRightInd w:val="0"/>
        <w:jc w:val="both"/>
        <w:rPr>
          <w:rFonts w:asciiTheme="minorHAnsi" w:hAnsiTheme="minorHAnsi"/>
          <w:b/>
          <w:sz w:val="26"/>
          <w:szCs w:val="26"/>
          <w:lang w:val="ro-RO"/>
        </w:rPr>
      </w:pPr>
      <w:r w:rsidRPr="00ED2B80">
        <w:rPr>
          <w:rFonts w:asciiTheme="minorHAnsi" w:hAnsiTheme="minorHAnsi"/>
          <w:b/>
          <w:sz w:val="26"/>
          <w:szCs w:val="26"/>
          <w:lang w:val="ro-RO"/>
        </w:rPr>
        <w:t>Art. 40</w:t>
      </w:r>
    </w:p>
    <w:p w:rsidR="001A4CE9" w:rsidRPr="00ED2B80" w:rsidRDefault="001A4CE9" w:rsidP="001A4CE9">
      <w:pPr>
        <w:jc w:val="both"/>
        <w:rPr>
          <w:rFonts w:ascii="Calibri" w:hAnsi="Calibri"/>
          <w:sz w:val="26"/>
          <w:szCs w:val="26"/>
          <w:lang w:val="ro-RO"/>
        </w:rPr>
      </w:pPr>
      <w:r w:rsidRPr="00ED2B80">
        <w:rPr>
          <w:rFonts w:ascii="Calibri" w:hAnsi="Calibri"/>
          <w:sz w:val="26"/>
          <w:szCs w:val="26"/>
          <w:lang w:val="ro-RO"/>
        </w:rPr>
        <w:t xml:space="preserve">După avizarea proiectelor de hotărâri, înscrise în proiectul ordinii de zi şi a instrumentelor de prezentare, </w:t>
      </w:r>
      <w:r w:rsidR="00324DFB" w:rsidRPr="00ED2B80">
        <w:rPr>
          <w:rFonts w:ascii="Calibri" w:hAnsi="Calibri"/>
          <w:sz w:val="26"/>
          <w:szCs w:val="26"/>
          <w:lang w:val="ro-RO"/>
        </w:rPr>
        <w:t>Compartiment</w:t>
      </w:r>
      <w:r w:rsidRPr="00ED2B80">
        <w:rPr>
          <w:rFonts w:ascii="Calibri" w:hAnsi="Calibri"/>
          <w:sz w:val="26"/>
          <w:szCs w:val="26"/>
          <w:lang w:val="ro-RO"/>
        </w:rPr>
        <w:t xml:space="preserve">ul Cancelaria Consiliului </w:t>
      </w:r>
      <w:r w:rsidRPr="00ED2B80">
        <w:rPr>
          <w:rFonts w:ascii="Calibri" w:hAnsi="Calibri"/>
          <w:snapToGrid w:val="0"/>
          <w:sz w:val="26"/>
          <w:szCs w:val="26"/>
          <w:lang w:val="ro-RO"/>
        </w:rPr>
        <w:t>Judeţului Harghita</w:t>
      </w:r>
      <w:r w:rsidRPr="00ED2B80">
        <w:rPr>
          <w:rFonts w:ascii="Calibri" w:hAnsi="Calibri"/>
          <w:b/>
          <w:sz w:val="26"/>
          <w:szCs w:val="26"/>
          <w:lang w:val="ro-RO"/>
        </w:rPr>
        <w:t xml:space="preserve"> </w:t>
      </w:r>
      <w:r w:rsidRPr="00ED2B80">
        <w:rPr>
          <w:rFonts w:ascii="Calibri" w:hAnsi="Calibri"/>
          <w:sz w:val="26"/>
          <w:szCs w:val="26"/>
          <w:lang w:val="ro-RO"/>
        </w:rPr>
        <w:t>întocmeşte dosarul şedinţei, în format scris şi  electronic, scanate sau cu  semnătură electronică, consilierilor judeţeni cu cel puţin 5 zile înainte de data şedinţei ordinare.</w:t>
      </w:r>
    </w:p>
    <w:p w:rsidR="001A4CE9" w:rsidRPr="00ED2B80" w:rsidRDefault="001A4CE9" w:rsidP="0036197F">
      <w:pPr>
        <w:autoSpaceDE w:val="0"/>
        <w:autoSpaceDN w:val="0"/>
        <w:adjustRightInd w:val="0"/>
        <w:jc w:val="both"/>
        <w:rPr>
          <w:rFonts w:asciiTheme="minorHAnsi" w:hAnsiTheme="minorHAnsi"/>
          <w:b/>
          <w:sz w:val="26"/>
          <w:szCs w:val="26"/>
          <w:lang w:val="ro-RO"/>
        </w:rPr>
      </w:pPr>
      <w:r w:rsidRPr="00ED2B80">
        <w:rPr>
          <w:rFonts w:asciiTheme="minorHAnsi" w:hAnsiTheme="minorHAnsi"/>
          <w:b/>
          <w:sz w:val="26"/>
          <w:szCs w:val="26"/>
          <w:lang w:val="ro-RO"/>
        </w:rPr>
        <w:t>Art. 41</w:t>
      </w:r>
    </w:p>
    <w:p w:rsidR="00453126" w:rsidRPr="00ED2B80" w:rsidRDefault="00453126" w:rsidP="00453126">
      <w:pPr>
        <w:jc w:val="both"/>
        <w:rPr>
          <w:rFonts w:ascii="Calibri" w:hAnsi="Calibri"/>
          <w:sz w:val="26"/>
          <w:szCs w:val="26"/>
          <w:lang w:val="ro-RO"/>
        </w:rPr>
      </w:pPr>
      <w:r w:rsidRPr="00ED2B80">
        <w:rPr>
          <w:rFonts w:ascii="Calibri" w:hAnsi="Calibri"/>
          <w:sz w:val="26"/>
          <w:szCs w:val="26"/>
          <w:lang w:val="ro-RO"/>
        </w:rPr>
        <w:t>Rezultatul dezbaterilor este marcat prin anunţul Preşedintelui Consiliului Judeţean</w:t>
      </w:r>
      <w:r w:rsidRPr="00ED2B80">
        <w:rPr>
          <w:rFonts w:ascii="Calibri" w:hAnsi="Calibri"/>
          <w:snapToGrid w:val="0"/>
          <w:sz w:val="26"/>
          <w:szCs w:val="26"/>
          <w:lang w:val="ro-RO"/>
        </w:rPr>
        <w:t xml:space="preserve"> Harghita</w:t>
      </w:r>
      <w:r w:rsidRPr="00ED2B80">
        <w:rPr>
          <w:rFonts w:ascii="Calibri" w:hAnsi="Calibri"/>
          <w:sz w:val="26"/>
          <w:szCs w:val="26"/>
          <w:lang w:val="ro-RO"/>
        </w:rPr>
        <w:t xml:space="preserve"> prin adoptarea, amânarea, respingerea sau  retragerea proiectului de hotărâre, după caz.</w:t>
      </w:r>
    </w:p>
    <w:p w:rsidR="00453126" w:rsidRPr="00ED2B80" w:rsidRDefault="00453126" w:rsidP="00453126">
      <w:pPr>
        <w:jc w:val="both"/>
        <w:rPr>
          <w:rFonts w:ascii="Calibri" w:hAnsi="Calibri"/>
          <w:sz w:val="26"/>
          <w:szCs w:val="26"/>
          <w:lang w:val="ro-RO"/>
        </w:rPr>
      </w:pPr>
      <w:r w:rsidRPr="00ED2B80">
        <w:rPr>
          <w:rFonts w:ascii="Calibri" w:hAnsi="Calibri"/>
          <w:b/>
          <w:sz w:val="26"/>
          <w:szCs w:val="26"/>
          <w:lang w:val="ro-RO"/>
        </w:rPr>
        <w:t>Art. 42</w:t>
      </w:r>
      <w:r w:rsidRPr="00ED2B80">
        <w:rPr>
          <w:rFonts w:ascii="Calibri" w:hAnsi="Calibri"/>
          <w:sz w:val="26"/>
          <w:szCs w:val="26"/>
          <w:lang w:val="ro-RO"/>
        </w:rPr>
        <w:t xml:space="preserve"> </w:t>
      </w:r>
    </w:p>
    <w:p w:rsidR="00453126" w:rsidRPr="00ED2B80" w:rsidRDefault="00453126" w:rsidP="00453126">
      <w:pPr>
        <w:jc w:val="both"/>
        <w:rPr>
          <w:rFonts w:ascii="Calibri" w:hAnsi="Calibri"/>
          <w:sz w:val="26"/>
          <w:szCs w:val="26"/>
          <w:lang w:val="ro-RO"/>
        </w:rPr>
      </w:pPr>
      <w:r w:rsidRPr="00ED2B80">
        <w:rPr>
          <w:rFonts w:ascii="Calibri" w:hAnsi="Calibri"/>
          <w:sz w:val="26"/>
          <w:szCs w:val="26"/>
          <w:lang w:val="ro-RO"/>
        </w:rPr>
        <w:t xml:space="preserve">Proiectele de hotărâri, care nu au fost aprobate de Consiliul Judeţean </w:t>
      </w:r>
      <w:r w:rsidRPr="00ED2B80">
        <w:rPr>
          <w:rFonts w:ascii="Calibri" w:hAnsi="Calibri"/>
          <w:snapToGrid w:val="0"/>
          <w:sz w:val="26"/>
          <w:szCs w:val="26"/>
          <w:lang w:val="ro-RO"/>
        </w:rPr>
        <w:t>Harghita</w:t>
      </w:r>
      <w:r w:rsidRPr="00ED2B80">
        <w:rPr>
          <w:rFonts w:ascii="Calibri" w:hAnsi="Calibri"/>
          <w:sz w:val="26"/>
          <w:szCs w:val="26"/>
          <w:lang w:val="ro-RO"/>
        </w:rPr>
        <w:t xml:space="preserve">, se restituie de îndată, dar cel mult în trei zile de către </w:t>
      </w:r>
      <w:r w:rsidR="00324DFB" w:rsidRPr="00ED2B80">
        <w:rPr>
          <w:rFonts w:ascii="Calibri" w:hAnsi="Calibri"/>
          <w:sz w:val="26"/>
          <w:szCs w:val="26"/>
          <w:lang w:val="ro-RO"/>
        </w:rPr>
        <w:t xml:space="preserve">Compartimentul </w:t>
      </w:r>
      <w:r w:rsidRPr="00ED2B80">
        <w:rPr>
          <w:rFonts w:ascii="Calibri" w:hAnsi="Calibri"/>
          <w:sz w:val="26"/>
          <w:szCs w:val="26"/>
          <w:lang w:val="ro-RO"/>
        </w:rPr>
        <w:t>Cancelaria Consiliului</w:t>
      </w:r>
      <w:r w:rsidRPr="00ED2B80">
        <w:rPr>
          <w:rFonts w:ascii="Calibri" w:hAnsi="Calibri"/>
          <w:snapToGrid w:val="0"/>
          <w:sz w:val="26"/>
          <w:szCs w:val="26"/>
          <w:lang w:val="ro-RO"/>
        </w:rPr>
        <w:t xml:space="preserve"> Judeţului Harghita</w:t>
      </w:r>
      <w:r w:rsidRPr="00ED2B80">
        <w:rPr>
          <w:rFonts w:ascii="Calibri" w:hAnsi="Calibri"/>
          <w:sz w:val="26"/>
          <w:szCs w:val="26"/>
          <w:lang w:val="ro-RO"/>
        </w:rPr>
        <w:t xml:space="preserve"> compartimentului sau serviciului public care le-a redactat şi a propus iniţierea prin semnătura pe proiectul actului administrativ.</w:t>
      </w:r>
    </w:p>
    <w:p w:rsidR="00453126" w:rsidRPr="00ED2B80" w:rsidRDefault="00453126" w:rsidP="00453126">
      <w:pPr>
        <w:jc w:val="both"/>
        <w:rPr>
          <w:rFonts w:ascii="Calibri" w:hAnsi="Calibri"/>
          <w:sz w:val="26"/>
          <w:szCs w:val="26"/>
          <w:lang w:val="ro-RO"/>
        </w:rPr>
      </w:pPr>
      <w:r w:rsidRPr="00ED2B80">
        <w:rPr>
          <w:rFonts w:ascii="Calibri" w:hAnsi="Calibri"/>
          <w:b/>
          <w:sz w:val="26"/>
          <w:szCs w:val="26"/>
          <w:lang w:val="ro-RO"/>
        </w:rPr>
        <w:t>Art. 43</w:t>
      </w:r>
      <w:r w:rsidRPr="00ED2B80">
        <w:rPr>
          <w:rFonts w:ascii="Calibri" w:hAnsi="Calibri"/>
          <w:sz w:val="26"/>
          <w:szCs w:val="26"/>
          <w:lang w:val="ro-RO"/>
        </w:rPr>
        <w:t xml:space="preserve"> </w:t>
      </w:r>
    </w:p>
    <w:p w:rsidR="00453126" w:rsidRPr="00ED2B80" w:rsidRDefault="00453126" w:rsidP="00453126">
      <w:pPr>
        <w:jc w:val="both"/>
        <w:rPr>
          <w:rFonts w:ascii="Calibri" w:hAnsi="Calibri"/>
          <w:sz w:val="26"/>
          <w:szCs w:val="26"/>
          <w:lang w:val="ro-RO"/>
        </w:rPr>
      </w:pPr>
      <w:r w:rsidRPr="00ED2B80">
        <w:rPr>
          <w:rFonts w:ascii="Calibri" w:hAnsi="Calibri"/>
          <w:sz w:val="26"/>
          <w:szCs w:val="26"/>
          <w:lang w:val="ro-RO"/>
        </w:rPr>
        <w:t>(1) Hotărârile adoptate se semnează de Preşedintele Consiliului judeţean</w:t>
      </w:r>
      <w:r w:rsidRPr="00ED2B80">
        <w:rPr>
          <w:rFonts w:ascii="Calibri" w:hAnsi="Calibri"/>
          <w:b/>
          <w:snapToGrid w:val="0"/>
          <w:sz w:val="26"/>
          <w:szCs w:val="26"/>
          <w:lang w:val="ro-RO"/>
        </w:rPr>
        <w:t xml:space="preserve"> </w:t>
      </w:r>
      <w:r w:rsidRPr="00ED2B80">
        <w:rPr>
          <w:rFonts w:ascii="Calibri" w:hAnsi="Calibri"/>
          <w:snapToGrid w:val="0"/>
          <w:sz w:val="26"/>
          <w:szCs w:val="26"/>
          <w:lang w:val="ro-RO"/>
        </w:rPr>
        <w:t>Harghita</w:t>
      </w:r>
      <w:r w:rsidRPr="00ED2B80">
        <w:rPr>
          <w:rFonts w:ascii="Calibri" w:hAnsi="Calibri"/>
          <w:sz w:val="26"/>
          <w:szCs w:val="26"/>
          <w:lang w:val="ro-RO"/>
        </w:rPr>
        <w:t xml:space="preserve"> sau de vicepreşedintele care a condus şedinţa, se contrasemnează de către secretarul general al judeţului </w:t>
      </w:r>
      <w:r w:rsidRPr="00ED2B80">
        <w:rPr>
          <w:rFonts w:ascii="Calibri" w:hAnsi="Calibri"/>
          <w:snapToGrid w:val="0"/>
          <w:sz w:val="26"/>
          <w:szCs w:val="26"/>
          <w:lang w:val="ro-RO"/>
        </w:rPr>
        <w:t>Harghita</w:t>
      </w:r>
      <w:r w:rsidRPr="00ED2B80">
        <w:rPr>
          <w:rFonts w:ascii="Calibri" w:hAnsi="Calibri"/>
          <w:sz w:val="26"/>
          <w:szCs w:val="26"/>
          <w:lang w:val="ro-RO"/>
        </w:rPr>
        <w:t xml:space="preserve">, se datează, se numerotează şi se înregistrează în registrul special de către </w:t>
      </w:r>
      <w:r w:rsidR="00324DFB" w:rsidRPr="00ED2B80">
        <w:rPr>
          <w:rFonts w:ascii="Calibri" w:hAnsi="Calibri"/>
          <w:sz w:val="26"/>
          <w:szCs w:val="26"/>
          <w:lang w:val="ro-RO"/>
        </w:rPr>
        <w:t>Compartimentul</w:t>
      </w:r>
      <w:r w:rsidRPr="00ED2B80">
        <w:rPr>
          <w:rFonts w:ascii="Calibri" w:hAnsi="Calibri"/>
          <w:sz w:val="26"/>
          <w:szCs w:val="26"/>
          <w:lang w:val="ro-RO"/>
        </w:rPr>
        <w:t xml:space="preserve"> Cancelaria Consiliului Judeţean </w:t>
      </w:r>
      <w:r w:rsidRPr="00ED2B80">
        <w:rPr>
          <w:rFonts w:ascii="Calibri" w:hAnsi="Calibri"/>
          <w:snapToGrid w:val="0"/>
          <w:sz w:val="26"/>
          <w:szCs w:val="26"/>
          <w:lang w:val="ro-RO"/>
        </w:rPr>
        <w:t>Harghita</w:t>
      </w:r>
      <w:r w:rsidRPr="00ED2B80">
        <w:rPr>
          <w:rFonts w:ascii="Calibri" w:hAnsi="Calibri"/>
          <w:sz w:val="26"/>
          <w:szCs w:val="26"/>
          <w:lang w:val="ro-RO"/>
        </w:rPr>
        <w:t>, care va lua măsuri pentru comunicarea lor şi aducerea la cunoştinţă publică a celor cu caracter normativ, conform legii.</w:t>
      </w:r>
    </w:p>
    <w:p w:rsidR="00453126" w:rsidRPr="00ED2B80" w:rsidRDefault="00453126" w:rsidP="00453126">
      <w:pPr>
        <w:jc w:val="both"/>
        <w:rPr>
          <w:rFonts w:ascii="Calibri" w:hAnsi="Calibri"/>
          <w:sz w:val="26"/>
          <w:szCs w:val="26"/>
          <w:lang w:val="ro-RO"/>
        </w:rPr>
      </w:pPr>
      <w:r w:rsidRPr="00ED2B80">
        <w:rPr>
          <w:rFonts w:ascii="Calibri" w:hAnsi="Calibri"/>
          <w:sz w:val="26"/>
          <w:szCs w:val="26"/>
          <w:lang w:val="ro-RO"/>
        </w:rPr>
        <w:t>(2) Hotărârile cu caracter normativ devin obligatorii şi produc efecte de la data aducerii lor la cunoştinţă publică, iar cele individuale, de la data comunicării.</w:t>
      </w:r>
    </w:p>
    <w:p w:rsidR="00453126" w:rsidRPr="00ED2B80" w:rsidRDefault="00453126" w:rsidP="00453126">
      <w:pPr>
        <w:jc w:val="both"/>
        <w:rPr>
          <w:rFonts w:ascii="Calibri" w:hAnsi="Calibri"/>
          <w:sz w:val="26"/>
          <w:szCs w:val="26"/>
          <w:lang w:val="ro-RO"/>
        </w:rPr>
      </w:pPr>
      <w:r w:rsidRPr="00ED2B80">
        <w:rPr>
          <w:rFonts w:ascii="Calibri" w:hAnsi="Calibri"/>
          <w:sz w:val="26"/>
          <w:szCs w:val="26"/>
          <w:lang w:val="ro-RO"/>
        </w:rPr>
        <w:t>(3) Aducerea la cunoştinţă publică a hotărârilor cu caracter normativ se face în termen de 5 zile de la data comunicării oficiale către prefect.</w:t>
      </w:r>
    </w:p>
    <w:p w:rsidR="00453126" w:rsidRPr="00ED2B80" w:rsidRDefault="00453126" w:rsidP="00453126">
      <w:pPr>
        <w:jc w:val="both"/>
        <w:rPr>
          <w:rFonts w:ascii="Calibri" w:hAnsi="Calibri"/>
          <w:sz w:val="26"/>
          <w:szCs w:val="26"/>
          <w:lang w:val="ro-RO"/>
        </w:rPr>
      </w:pPr>
      <w:r w:rsidRPr="00ED2B80">
        <w:rPr>
          <w:rFonts w:ascii="Calibri" w:hAnsi="Calibri"/>
          <w:b/>
          <w:sz w:val="26"/>
          <w:szCs w:val="26"/>
          <w:lang w:val="ro-RO"/>
        </w:rPr>
        <w:t>Art. 44</w:t>
      </w:r>
      <w:r w:rsidRPr="00ED2B80">
        <w:rPr>
          <w:rFonts w:ascii="Calibri" w:hAnsi="Calibri"/>
          <w:sz w:val="26"/>
          <w:szCs w:val="26"/>
          <w:lang w:val="ro-RO"/>
        </w:rPr>
        <w:t xml:space="preserve"> </w:t>
      </w:r>
    </w:p>
    <w:p w:rsidR="00453126" w:rsidRPr="00ED2B80" w:rsidRDefault="00453126" w:rsidP="00453126">
      <w:pPr>
        <w:jc w:val="both"/>
        <w:rPr>
          <w:rFonts w:ascii="Calibri" w:hAnsi="Calibri"/>
          <w:sz w:val="26"/>
          <w:szCs w:val="26"/>
          <w:lang w:val="ro-RO"/>
        </w:rPr>
      </w:pPr>
      <w:r w:rsidRPr="00ED2B80">
        <w:rPr>
          <w:rFonts w:ascii="Calibri" w:hAnsi="Calibri"/>
          <w:sz w:val="26"/>
          <w:szCs w:val="26"/>
          <w:lang w:val="ro-RO"/>
        </w:rPr>
        <w:t xml:space="preserve">(1) Instrumentele de prezentare şi motivare, pe suport de hârtie, precum şi originalul hotărârii adoptate, se păstrează la </w:t>
      </w:r>
      <w:r w:rsidR="009B5205" w:rsidRPr="00ED2B80">
        <w:rPr>
          <w:rFonts w:ascii="Calibri" w:hAnsi="Calibri"/>
          <w:sz w:val="26"/>
          <w:szCs w:val="26"/>
          <w:lang w:val="ro-RO"/>
        </w:rPr>
        <w:t>Compartiment</w:t>
      </w:r>
      <w:r w:rsidRPr="00ED2B80">
        <w:rPr>
          <w:rFonts w:ascii="Calibri" w:hAnsi="Calibri"/>
          <w:sz w:val="26"/>
          <w:szCs w:val="26"/>
          <w:lang w:val="ro-RO"/>
        </w:rPr>
        <w:t>ul Cancelaria Consiliului</w:t>
      </w:r>
      <w:r w:rsidRPr="00ED2B80">
        <w:rPr>
          <w:rFonts w:ascii="Calibri" w:hAnsi="Calibri"/>
          <w:b/>
          <w:snapToGrid w:val="0"/>
          <w:sz w:val="26"/>
          <w:szCs w:val="26"/>
          <w:lang w:val="ro-RO"/>
        </w:rPr>
        <w:t xml:space="preserve"> </w:t>
      </w:r>
      <w:r w:rsidRPr="00ED2B80">
        <w:rPr>
          <w:rFonts w:ascii="Calibri" w:hAnsi="Calibri"/>
          <w:snapToGrid w:val="0"/>
          <w:sz w:val="26"/>
          <w:szCs w:val="26"/>
          <w:lang w:val="ro-RO"/>
        </w:rPr>
        <w:t>Judeţean Harghita</w:t>
      </w:r>
      <w:r w:rsidRPr="00ED2B80">
        <w:rPr>
          <w:rFonts w:ascii="Calibri" w:hAnsi="Calibri"/>
          <w:sz w:val="26"/>
          <w:szCs w:val="26"/>
          <w:lang w:val="ro-RO"/>
        </w:rPr>
        <w:t xml:space="preserve"> pentru a se asigura cunoaşterea întregului proces de elaborare al hotărârii respective.</w:t>
      </w:r>
    </w:p>
    <w:p w:rsidR="00453126" w:rsidRPr="00ED2B80" w:rsidRDefault="00453126" w:rsidP="00453126">
      <w:pPr>
        <w:jc w:val="both"/>
        <w:rPr>
          <w:rFonts w:ascii="Calibri" w:hAnsi="Calibri"/>
          <w:sz w:val="26"/>
          <w:szCs w:val="26"/>
          <w:lang w:val="ro-RO"/>
        </w:rPr>
      </w:pPr>
      <w:r w:rsidRPr="00ED2B80">
        <w:rPr>
          <w:rFonts w:ascii="Calibri" w:hAnsi="Calibri"/>
          <w:sz w:val="26"/>
          <w:szCs w:val="26"/>
          <w:lang w:val="ro-RO"/>
        </w:rPr>
        <w:t>(2) Originalul hotărârilor adoptate, cuprinse în mapa de şedinţă conform exigenţelor legale, va fi predat în termen de cel mult 10 zile lucrătoare la arhiva Consiliului Judeţean Harghita.</w:t>
      </w:r>
    </w:p>
    <w:p w:rsidR="00453126" w:rsidRPr="00ED2B80" w:rsidRDefault="00453126" w:rsidP="00453126">
      <w:pPr>
        <w:jc w:val="both"/>
        <w:rPr>
          <w:rFonts w:ascii="Calibri" w:hAnsi="Calibri"/>
          <w:sz w:val="26"/>
          <w:szCs w:val="26"/>
          <w:lang w:val="ro-RO"/>
        </w:rPr>
      </w:pPr>
      <w:r w:rsidRPr="00ED2B80">
        <w:rPr>
          <w:rFonts w:ascii="Calibri" w:hAnsi="Calibri"/>
          <w:b/>
          <w:sz w:val="26"/>
          <w:szCs w:val="26"/>
          <w:lang w:val="ro-RO"/>
        </w:rPr>
        <w:t>Art. 45</w:t>
      </w:r>
      <w:r w:rsidRPr="00ED2B80">
        <w:rPr>
          <w:rFonts w:ascii="Calibri" w:hAnsi="Calibri"/>
          <w:sz w:val="26"/>
          <w:szCs w:val="26"/>
          <w:lang w:val="ro-RO"/>
        </w:rPr>
        <w:t xml:space="preserve"> </w:t>
      </w:r>
    </w:p>
    <w:p w:rsidR="00453126" w:rsidRPr="00ED2B80" w:rsidRDefault="00453126" w:rsidP="00453126">
      <w:pPr>
        <w:jc w:val="both"/>
        <w:rPr>
          <w:rFonts w:ascii="Calibri" w:hAnsi="Calibri"/>
          <w:sz w:val="26"/>
          <w:szCs w:val="26"/>
          <w:lang w:val="ro-RO"/>
        </w:rPr>
      </w:pPr>
      <w:r w:rsidRPr="00ED2B80">
        <w:rPr>
          <w:rFonts w:ascii="Calibri" w:hAnsi="Calibri"/>
          <w:sz w:val="26"/>
          <w:szCs w:val="26"/>
          <w:lang w:val="ro-RO"/>
        </w:rPr>
        <w:t>(1) Data hotărârii este cea a adoptării.</w:t>
      </w:r>
    </w:p>
    <w:p w:rsidR="00453126" w:rsidRPr="00ED2B80" w:rsidRDefault="00453126" w:rsidP="00453126">
      <w:pPr>
        <w:jc w:val="both"/>
        <w:rPr>
          <w:rFonts w:ascii="Calibri" w:hAnsi="Calibri"/>
          <w:sz w:val="26"/>
          <w:szCs w:val="26"/>
          <w:lang w:val="ro-RO"/>
        </w:rPr>
      </w:pPr>
      <w:r w:rsidRPr="00ED2B80">
        <w:rPr>
          <w:rFonts w:ascii="Calibri" w:hAnsi="Calibri"/>
          <w:sz w:val="26"/>
          <w:szCs w:val="26"/>
          <w:lang w:val="ro-RO"/>
        </w:rPr>
        <w:t>(2) Numerotarea hotărârilor se face în ordinea datării lor, separat pe fiecare an calendaristic.</w:t>
      </w:r>
    </w:p>
    <w:p w:rsidR="00453126" w:rsidRPr="00ED2B80" w:rsidRDefault="00453126" w:rsidP="00453126">
      <w:pPr>
        <w:jc w:val="both"/>
        <w:rPr>
          <w:rFonts w:ascii="Calibri" w:hAnsi="Calibri"/>
          <w:sz w:val="26"/>
          <w:szCs w:val="26"/>
          <w:lang w:val="ro-RO"/>
        </w:rPr>
      </w:pPr>
      <w:r w:rsidRPr="00ED2B80">
        <w:rPr>
          <w:rFonts w:ascii="Calibri" w:hAnsi="Calibri"/>
          <w:b/>
          <w:sz w:val="26"/>
          <w:szCs w:val="26"/>
          <w:lang w:val="ro-RO"/>
        </w:rPr>
        <w:t>Art. 46</w:t>
      </w:r>
      <w:r w:rsidRPr="00ED2B80">
        <w:rPr>
          <w:rFonts w:ascii="Calibri" w:hAnsi="Calibri"/>
          <w:sz w:val="26"/>
          <w:szCs w:val="26"/>
          <w:lang w:val="ro-RO"/>
        </w:rPr>
        <w:t xml:space="preserve"> </w:t>
      </w:r>
    </w:p>
    <w:p w:rsidR="00453126" w:rsidRPr="00ED2B80" w:rsidRDefault="00453126" w:rsidP="00453126">
      <w:pPr>
        <w:jc w:val="both"/>
        <w:rPr>
          <w:rFonts w:ascii="Calibri" w:hAnsi="Calibri"/>
          <w:sz w:val="26"/>
          <w:szCs w:val="26"/>
          <w:lang w:val="ro-RO"/>
        </w:rPr>
      </w:pPr>
      <w:r w:rsidRPr="00ED2B80">
        <w:rPr>
          <w:rFonts w:ascii="Calibri" w:hAnsi="Calibri"/>
          <w:sz w:val="26"/>
          <w:szCs w:val="26"/>
          <w:lang w:val="ro-RO"/>
        </w:rPr>
        <w:t xml:space="preserve">(1) Pentru a deveni obligatorii, actele normative adoptate de Consiliul Judeţean Harghita se aduc la cunoştinţă publică în condiţiile OUG nr. 57/2019 privind Codul administrativ, cu modificările şi completările ulterioare, prin publicare pe site-ul Consiliului Judeţean </w:t>
      </w:r>
      <w:r w:rsidRPr="00ED2B80">
        <w:rPr>
          <w:rFonts w:ascii="Calibri" w:hAnsi="Calibri"/>
          <w:snapToGrid w:val="0"/>
          <w:sz w:val="26"/>
          <w:szCs w:val="26"/>
          <w:lang w:val="ro-RO"/>
        </w:rPr>
        <w:t>Harghita</w:t>
      </w:r>
      <w:r w:rsidR="00642A3A" w:rsidRPr="00642A3A">
        <w:rPr>
          <w:rFonts w:ascii="Calibri" w:hAnsi="Calibri"/>
          <w:sz w:val="26"/>
          <w:szCs w:val="26"/>
          <w:lang w:val="ro-RO"/>
        </w:rPr>
        <w:t xml:space="preserve"> </w:t>
      </w:r>
      <w:r w:rsidR="00642A3A">
        <w:rPr>
          <w:rFonts w:ascii="Calibri" w:hAnsi="Calibri"/>
          <w:sz w:val="26"/>
          <w:szCs w:val="26"/>
          <w:lang w:val="ro-RO"/>
        </w:rPr>
        <w:t xml:space="preserve">în Monitorul Oficial </w:t>
      </w:r>
      <w:r w:rsidR="00642A3A" w:rsidRPr="000009A0">
        <w:rPr>
          <w:rFonts w:ascii="Calibri" w:hAnsi="Calibri"/>
          <w:sz w:val="26"/>
          <w:szCs w:val="26"/>
          <w:lang w:val="ro-RO"/>
        </w:rPr>
        <w:t>al judeţului Harghita</w:t>
      </w:r>
      <w:r w:rsidRPr="001902A4">
        <w:rPr>
          <w:rFonts w:ascii="Calibri" w:hAnsi="Calibri"/>
          <w:snapToGrid w:val="0"/>
          <w:sz w:val="26"/>
          <w:szCs w:val="26"/>
          <w:lang w:val="ro-RO"/>
        </w:rPr>
        <w:t>, în forma scanată sau electronică</w:t>
      </w:r>
      <w:r w:rsidRPr="00ED2B80">
        <w:rPr>
          <w:rFonts w:ascii="Calibri" w:hAnsi="Calibri"/>
          <w:sz w:val="26"/>
          <w:szCs w:val="26"/>
          <w:lang w:val="ro-RO"/>
        </w:rPr>
        <w:t xml:space="preserve">, într-un cotidian local de mare tiraj şi prin afişarea la afişierul aflat la intrarea în sediul Consiliului Judeţean Harghita prin grija </w:t>
      </w:r>
      <w:r w:rsidR="009B5205" w:rsidRPr="00ED2B80">
        <w:rPr>
          <w:rFonts w:ascii="Calibri" w:hAnsi="Calibri"/>
          <w:sz w:val="26"/>
          <w:szCs w:val="26"/>
          <w:lang w:val="ro-RO"/>
        </w:rPr>
        <w:t>Compartiment</w:t>
      </w:r>
      <w:r w:rsidRPr="00ED2B80">
        <w:rPr>
          <w:rFonts w:ascii="Calibri" w:hAnsi="Calibri"/>
          <w:sz w:val="26"/>
          <w:szCs w:val="26"/>
          <w:lang w:val="ro-RO"/>
        </w:rPr>
        <w:t>ului Cancelariei Consiliului Judeţean.</w:t>
      </w:r>
    </w:p>
    <w:p w:rsidR="00453126" w:rsidRPr="00ED2B80" w:rsidRDefault="00453126" w:rsidP="00453126">
      <w:pPr>
        <w:jc w:val="both"/>
        <w:rPr>
          <w:rFonts w:ascii="Calibri" w:hAnsi="Calibri"/>
          <w:sz w:val="26"/>
          <w:szCs w:val="26"/>
          <w:lang w:val="ro-RO"/>
        </w:rPr>
      </w:pPr>
      <w:r w:rsidRPr="00ED2B80">
        <w:rPr>
          <w:rFonts w:ascii="Calibri" w:hAnsi="Calibri"/>
          <w:sz w:val="26"/>
          <w:szCs w:val="26"/>
          <w:lang w:val="ro-RO"/>
        </w:rPr>
        <w:t>(2) Despre operaţiunea tehnico mate</w:t>
      </w:r>
      <w:r w:rsidR="009B5205" w:rsidRPr="00ED2B80">
        <w:rPr>
          <w:rFonts w:ascii="Calibri" w:hAnsi="Calibri"/>
          <w:sz w:val="26"/>
          <w:szCs w:val="26"/>
          <w:lang w:val="ro-RO"/>
        </w:rPr>
        <w:t>rială prezentată la alin. (1), Compartiment</w:t>
      </w:r>
      <w:r w:rsidRPr="00ED2B80">
        <w:rPr>
          <w:rFonts w:ascii="Calibri" w:hAnsi="Calibri"/>
          <w:sz w:val="26"/>
          <w:szCs w:val="26"/>
          <w:lang w:val="ro-RO"/>
        </w:rPr>
        <w:t xml:space="preserve">ul Cancelariei Consiliului Judeţean Harghita, întocmeşte obligatoriu câte un proces-verbal pentru fiecare şedinţă de consiliu în parte care va fi semnat de Şeful </w:t>
      </w:r>
      <w:r w:rsidR="009B5205" w:rsidRPr="00ED2B80">
        <w:rPr>
          <w:rFonts w:ascii="Calibri" w:hAnsi="Calibri"/>
          <w:sz w:val="26"/>
          <w:szCs w:val="26"/>
          <w:lang w:val="ro-RO"/>
        </w:rPr>
        <w:t>Compartiment</w:t>
      </w:r>
      <w:r w:rsidRPr="00ED2B80">
        <w:rPr>
          <w:rFonts w:ascii="Calibri" w:hAnsi="Calibri"/>
          <w:sz w:val="26"/>
          <w:szCs w:val="26"/>
          <w:lang w:val="ro-RO"/>
        </w:rPr>
        <w:t xml:space="preserve">ului Cancelaria Consiliului Judeţean Harghita. Arhivarea acestor Procese-verbale constituie obligaţia </w:t>
      </w:r>
      <w:r w:rsidR="009B5205" w:rsidRPr="00ED2B80">
        <w:rPr>
          <w:rFonts w:ascii="Calibri" w:hAnsi="Calibri"/>
          <w:sz w:val="26"/>
          <w:szCs w:val="26"/>
          <w:lang w:val="ro-RO"/>
        </w:rPr>
        <w:t>Compartiment</w:t>
      </w:r>
      <w:r w:rsidRPr="00ED2B80">
        <w:rPr>
          <w:rFonts w:ascii="Calibri" w:hAnsi="Calibri"/>
          <w:sz w:val="26"/>
          <w:szCs w:val="26"/>
          <w:lang w:val="ro-RO"/>
        </w:rPr>
        <w:t>ului Cancelaria Consiliului Judeţean Harghita.</w:t>
      </w:r>
    </w:p>
    <w:p w:rsidR="00453126" w:rsidRPr="00ED2B80" w:rsidRDefault="00453126" w:rsidP="00453126">
      <w:pPr>
        <w:jc w:val="both"/>
        <w:rPr>
          <w:rFonts w:ascii="Calibri" w:hAnsi="Calibri"/>
          <w:sz w:val="26"/>
          <w:szCs w:val="26"/>
          <w:lang w:val="ro-RO"/>
        </w:rPr>
      </w:pPr>
      <w:r w:rsidRPr="00ED2B80">
        <w:rPr>
          <w:rFonts w:ascii="Calibri" w:hAnsi="Calibri"/>
          <w:sz w:val="26"/>
          <w:szCs w:val="26"/>
          <w:lang w:val="ro-RO"/>
        </w:rPr>
        <w:t>(3) În vederea respectării dispoziţiilor cuprinse în OUG nr. 57/2019 privind Codul administrativ, cu modificările şi completările ulterioare, hotărârile cu caracter normativ vor fi aduse la cunoştinţă publică şi în limba maghiară prin aceleaşi mijloace şi în acelaşi termen cu cele ale difuzării în limba română.</w:t>
      </w:r>
    </w:p>
    <w:p w:rsidR="001A4CE9" w:rsidRDefault="001A4CE9" w:rsidP="0036197F">
      <w:pPr>
        <w:autoSpaceDE w:val="0"/>
        <w:autoSpaceDN w:val="0"/>
        <w:adjustRightInd w:val="0"/>
        <w:jc w:val="both"/>
        <w:rPr>
          <w:rFonts w:asciiTheme="minorHAnsi" w:hAnsiTheme="minorHAnsi"/>
          <w:sz w:val="26"/>
          <w:szCs w:val="26"/>
          <w:lang w:val="ro-RO"/>
        </w:rPr>
      </w:pPr>
    </w:p>
    <w:p w:rsidR="00712BEE" w:rsidRDefault="00712BEE" w:rsidP="0036197F">
      <w:pPr>
        <w:autoSpaceDE w:val="0"/>
        <w:autoSpaceDN w:val="0"/>
        <w:adjustRightInd w:val="0"/>
        <w:jc w:val="both"/>
        <w:rPr>
          <w:rFonts w:asciiTheme="minorHAnsi" w:hAnsiTheme="minorHAnsi"/>
          <w:sz w:val="26"/>
          <w:szCs w:val="26"/>
          <w:lang w:val="ro-RO"/>
        </w:rPr>
      </w:pPr>
    </w:p>
    <w:p w:rsidR="00712BEE" w:rsidRDefault="00712BEE" w:rsidP="0036197F">
      <w:pPr>
        <w:autoSpaceDE w:val="0"/>
        <w:autoSpaceDN w:val="0"/>
        <w:adjustRightInd w:val="0"/>
        <w:jc w:val="both"/>
        <w:rPr>
          <w:rFonts w:asciiTheme="minorHAnsi" w:hAnsiTheme="minorHAnsi"/>
          <w:sz w:val="26"/>
          <w:szCs w:val="26"/>
          <w:lang w:val="ro-RO"/>
        </w:rPr>
      </w:pPr>
    </w:p>
    <w:p w:rsidR="00712BEE" w:rsidRPr="00ED2B80" w:rsidRDefault="00712BEE" w:rsidP="0036197F">
      <w:pPr>
        <w:autoSpaceDE w:val="0"/>
        <w:autoSpaceDN w:val="0"/>
        <w:adjustRightInd w:val="0"/>
        <w:jc w:val="both"/>
        <w:rPr>
          <w:rFonts w:asciiTheme="minorHAnsi" w:hAnsiTheme="minorHAnsi"/>
          <w:sz w:val="26"/>
          <w:szCs w:val="26"/>
          <w:lang w:val="ro-RO"/>
        </w:rPr>
      </w:pPr>
    </w:p>
    <w:p w:rsidR="00EB14F5" w:rsidRPr="00ED2B80" w:rsidRDefault="00FB7FB6" w:rsidP="00FB7FB6">
      <w:pPr>
        <w:jc w:val="center"/>
        <w:rPr>
          <w:rFonts w:ascii="Calibri" w:hAnsi="Calibri"/>
          <w:b/>
          <w:sz w:val="26"/>
          <w:szCs w:val="26"/>
          <w:lang w:val="ro-RO"/>
        </w:rPr>
      </w:pPr>
      <w:r w:rsidRPr="00ED2B80">
        <w:rPr>
          <w:rFonts w:ascii="Calibri" w:hAnsi="Calibri"/>
          <w:b/>
          <w:sz w:val="26"/>
          <w:szCs w:val="26"/>
          <w:lang w:val="ro-RO"/>
        </w:rPr>
        <w:t>Capitolul IV</w:t>
      </w:r>
    </w:p>
    <w:p w:rsidR="00EB14F5" w:rsidRPr="00B0463F" w:rsidRDefault="00EB14F5" w:rsidP="00FB7FB6">
      <w:pPr>
        <w:jc w:val="center"/>
        <w:rPr>
          <w:rFonts w:ascii="Calibri" w:hAnsi="Calibri"/>
          <w:b/>
          <w:sz w:val="26"/>
          <w:szCs w:val="26"/>
          <w:lang w:val="ro-RO"/>
        </w:rPr>
      </w:pPr>
      <w:r w:rsidRPr="00B0463F">
        <w:rPr>
          <w:rFonts w:ascii="Calibri" w:hAnsi="Calibri"/>
          <w:b/>
          <w:sz w:val="26"/>
          <w:szCs w:val="26"/>
          <w:lang w:val="ro-RO"/>
        </w:rPr>
        <w:t>MODIFICAREA, COMPLETAREA, ABROGAREA, SUSPENDAREA, REVOCAREA, REPUBLICAREA, RECTIFICAREA, ANULAREA</w:t>
      </w:r>
    </w:p>
    <w:p w:rsidR="00EB14F5" w:rsidRPr="001902A4" w:rsidRDefault="00EB14F5" w:rsidP="0036197F">
      <w:pPr>
        <w:autoSpaceDE w:val="0"/>
        <w:autoSpaceDN w:val="0"/>
        <w:adjustRightInd w:val="0"/>
        <w:jc w:val="both"/>
        <w:rPr>
          <w:rFonts w:asciiTheme="minorHAnsi" w:hAnsiTheme="minorHAnsi"/>
          <w:sz w:val="26"/>
          <w:szCs w:val="26"/>
          <w:lang w:val="ro-RO"/>
        </w:rPr>
      </w:pPr>
    </w:p>
    <w:p w:rsidR="00EB14F5" w:rsidRPr="00B0463F" w:rsidRDefault="00EB14F5" w:rsidP="00EB14F5">
      <w:pPr>
        <w:jc w:val="both"/>
        <w:rPr>
          <w:rFonts w:ascii="Calibri" w:hAnsi="Calibri"/>
          <w:sz w:val="26"/>
          <w:szCs w:val="26"/>
          <w:lang w:val="ro-RO"/>
        </w:rPr>
      </w:pPr>
      <w:r w:rsidRPr="00B0463F">
        <w:rPr>
          <w:rFonts w:ascii="Calibri" w:hAnsi="Calibri"/>
          <w:b/>
          <w:sz w:val="26"/>
          <w:szCs w:val="26"/>
          <w:lang w:val="ro-RO"/>
        </w:rPr>
        <w:t>Art. 47</w:t>
      </w:r>
      <w:r w:rsidRPr="00B0463F">
        <w:rPr>
          <w:rFonts w:ascii="Calibri" w:hAnsi="Calibri"/>
          <w:sz w:val="26"/>
          <w:szCs w:val="26"/>
          <w:lang w:val="ro-RO"/>
        </w:rPr>
        <w:t xml:space="preserve"> </w:t>
      </w:r>
    </w:p>
    <w:p w:rsidR="00EB14F5" w:rsidRPr="00ED2B80" w:rsidRDefault="00EB14F5" w:rsidP="00EB14F5">
      <w:pPr>
        <w:jc w:val="both"/>
        <w:rPr>
          <w:rFonts w:ascii="Calibri" w:hAnsi="Calibri"/>
          <w:sz w:val="26"/>
          <w:szCs w:val="26"/>
          <w:lang w:val="ro-RO"/>
        </w:rPr>
      </w:pPr>
      <w:r w:rsidRPr="001902A4">
        <w:rPr>
          <w:rFonts w:ascii="Calibri" w:hAnsi="Calibri"/>
          <w:sz w:val="26"/>
          <w:szCs w:val="26"/>
          <w:lang w:val="ro-RO"/>
        </w:rPr>
        <w:t>După intrarea în vigoare a unei hotărâri, pe durata existenţei acesteia pot interveni diferite evenimente legislative: modificarea, comple</w:t>
      </w:r>
      <w:r w:rsidRPr="00ED2B80">
        <w:rPr>
          <w:rFonts w:ascii="Calibri" w:hAnsi="Calibri"/>
          <w:sz w:val="26"/>
          <w:szCs w:val="26"/>
          <w:lang w:val="ro-RO"/>
        </w:rPr>
        <w:t>tarea, abrogarea, suspendarea, revocarea, republicarea, rectificarea, reconstituirea şi anularea.</w:t>
      </w:r>
    </w:p>
    <w:p w:rsidR="00EB14F5" w:rsidRPr="00ED2B80" w:rsidRDefault="00EB14F5" w:rsidP="00EB14F5">
      <w:pPr>
        <w:jc w:val="both"/>
        <w:rPr>
          <w:rFonts w:ascii="Calibri" w:hAnsi="Calibri"/>
          <w:sz w:val="26"/>
          <w:szCs w:val="26"/>
          <w:lang w:val="ro-RO"/>
        </w:rPr>
      </w:pPr>
      <w:r w:rsidRPr="00ED2B80">
        <w:rPr>
          <w:rFonts w:ascii="Calibri" w:hAnsi="Calibri"/>
          <w:b/>
          <w:sz w:val="26"/>
          <w:szCs w:val="26"/>
          <w:lang w:val="ro-RO"/>
        </w:rPr>
        <w:t>Art. 48</w:t>
      </w:r>
      <w:r w:rsidRPr="00ED2B80">
        <w:rPr>
          <w:rFonts w:ascii="Calibri" w:hAnsi="Calibri"/>
          <w:sz w:val="26"/>
          <w:szCs w:val="26"/>
          <w:lang w:val="ro-RO"/>
        </w:rPr>
        <w:t xml:space="preserve"> </w:t>
      </w:r>
    </w:p>
    <w:p w:rsidR="00EB14F5" w:rsidRPr="00ED2B80" w:rsidRDefault="00EB14F5" w:rsidP="00EB14F5">
      <w:pPr>
        <w:jc w:val="both"/>
        <w:rPr>
          <w:rFonts w:ascii="Calibri" w:hAnsi="Calibri"/>
          <w:sz w:val="26"/>
          <w:szCs w:val="26"/>
          <w:lang w:val="ro-RO"/>
        </w:rPr>
      </w:pPr>
      <w:r w:rsidRPr="00ED2B80">
        <w:rPr>
          <w:rFonts w:ascii="Calibri" w:hAnsi="Calibri"/>
          <w:sz w:val="26"/>
          <w:szCs w:val="26"/>
          <w:lang w:val="ro-RO"/>
        </w:rPr>
        <w:t>Modificarea, completarea, abrogarea hotărârilor adoptate se efectuează în conformitate cu dispoziţiile Legii nr. 24/2000 privind normele de tehnică legislativă pentru elaborarea actelor normative, republicată, cu modificările şi completările ulterioare.</w:t>
      </w:r>
    </w:p>
    <w:p w:rsidR="00EB14F5" w:rsidRPr="00ED2B80" w:rsidRDefault="00EB14F5" w:rsidP="00EB14F5">
      <w:pPr>
        <w:jc w:val="both"/>
        <w:rPr>
          <w:rFonts w:ascii="Calibri" w:hAnsi="Calibri"/>
          <w:b/>
          <w:sz w:val="26"/>
          <w:szCs w:val="26"/>
          <w:lang w:val="ro-RO"/>
        </w:rPr>
      </w:pPr>
      <w:r w:rsidRPr="00ED2B80">
        <w:rPr>
          <w:rFonts w:ascii="Calibri" w:hAnsi="Calibri"/>
          <w:b/>
          <w:sz w:val="26"/>
          <w:szCs w:val="26"/>
          <w:lang w:val="ro-RO"/>
        </w:rPr>
        <w:t xml:space="preserve">Art. 49 </w:t>
      </w:r>
    </w:p>
    <w:p w:rsidR="00EB14F5" w:rsidRPr="00ED2B80" w:rsidRDefault="00EB14F5" w:rsidP="00EB14F5">
      <w:pPr>
        <w:jc w:val="both"/>
        <w:rPr>
          <w:rFonts w:ascii="Calibri" w:hAnsi="Calibri"/>
          <w:b/>
          <w:sz w:val="26"/>
          <w:szCs w:val="26"/>
          <w:lang w:val="ro-RO"/>
        </w:rPr>
      </w:pPr>
      <w:r w:rsidRPr="00ED2B80">
        <w:rPr>
          <w:rFonts w:ascii="Calibri" w:hAnsi="Calibri"/>
          <w:sz w:val="26"/>
          <w:szCs w:val="26"/>
          <w:lang w:val="ro-RO"/>
        </w:rPr>
        <w:t>(1) Suspendarea reprezintă manifestarea de voinţă a consiliului judeţean prin care încetează, temporar, efectele juridice ale unei hotărâri adoptate. În această situaţie se vor prevedea, în mod expres, data la care se produce suspendarea, precum şi durata ei determinată.</w:t>
      </w:r>
    </w:p>
    <w:p w:rsidR="00EB14F5" w:rsidRPr="00ED2B80" w:rsidRDefault="00EB14F5" w:rsidP="00EB14F5">
      <w:pPr>
        <w:jc w:val="both"/>
        <w:rPr>
          <w:rFonts w:ascii="Calibri" w:hAnsi="Calibri"/>
          <w:sz w:val="26"/>
          <w:szCs w:val="26"/>
          <w:lang w:val="ro-RO"/>
        </w:rPr>
      </w:pPr>
      <w:r w:rsidRPr="00ED2B80">
        <w:rPr>
          <w:rFonts w:ascii="Calibri" w:hAnsi="Calibri"/>
          <w:sz w:val="26"/>
          <w:szCs w:val="26"/>
          <w:lang w:val="ro-RO"/>
        </w:rPr>
        <w:t>(2) Hotărârea poate fi suspendată, de către Consiliul Judeţean Harghita, care a adaptat-o, printr-o altă hotărâre sau de către instanţa de contencios administrativ, în condiţiile legii.</w:t>
      </w:r>
    </w:p>
    <w:p w:rsidR="00EB14F5" w:rsidRPr="00ED2B80" w:rsidRDefault="00EB14F5" w:rsidP="00EB14F5">
      <w:pPr>
        <w:jc w:val="both"/>
        <w:rPr>
          <w:rFonts w:ascii="Calibri" w:hAnsi="Calibri"/>
          <w:sz w:val="26"/>
          <w:szCs w:val="26"/>
          <w:lang w:val="ro-RO"/>
        </w:rPr>
      </w:pPr>
      <w:r w:rsidRPr="00ED2B80">
        <w:rPr>
          <w:rFonts w:ascii="Calibri" w:hAnsi="Calibri"/>
          <w:sz w:val="26"/>
          <w:szCs w:val="26"/>
          <w:lang w:val="ro-RO"/>
        </w:rPr>
        <w:t>(3) Motivele suspendării pot fi:</w:t>
      </w:r>
    </w:p>
    <w:p w:rsidR="00EB14F5" w:rsidRPr="00ED2B80" w:rsidRDefault="00EB14F5" w:rsidP="0034002A">
      <w:pPr>
        <w:numPr>
          <w:ilvl w:val="0"/>
          <w:numId w:val="10"/>
        </w:numPr>
        <w:ind w:left="0" w:firstLine="1080"/>
        <w:jc w:val="both"/>
        <w:rPr>
          <w:rFonts w:ascii="Calibri" w:hAnsi="Calibri"/>
          <w:sz w:val="26"/>
          <w:szCs w:val="26"/>
          <w:lang w:val="ro-RO"/>
        </w:rPr>
      </w:pPr>
      <w:r w:rsidRPr="00ED2B80">
        <w:rPr>
          <w:rFonts w:ascii="Calibri" w:hAnsi="Calibri"/>
          <w:sz w:val="26"/>
          <w:szCs w:val="26"/>
          <w:lang w:val="ro-RO"/>
        </w:rPr>
        <w:t>existenţa unor suspiciuni serioase şi rezonabile privind legalitatea hotărârii adoptate</w:t>
      </w:r>
    </w:p>
    <w:p w:rsidR="00EB14F5" w:rsidRPr="00ED2B80" w:rsidRDefault="00EB14F5" w:rsidP="0034002A">
      <w:pPr>
        <w:numPr>
          <w:ilvl w:val="0"/>
          <w:numId w:val="10"/>
        </w:numPr>
        <w:ind w:left="0" w:firstLine="1080"/>
        <w:jc w:val="both"/>
        <w:rPr>
          <w:rFonts w:ascii="Calibri" w:hAnsi="Calibri"/>
          <w:sz w:val="26"/>
          <w:szCs w:val="26"/>
          <w:lang w:val="ro-RO"/>
        </w:rPr>
      </w:pPr>
      <w:r w:rsidRPr="00ED2B80">
        <w:rPr>
          <w:rFonts w:ascii="Calibri" w:hAnsi="Calibri"/>
          <w:sz w:val="26"/>
          <w:szCs w:val="26"/>
          <w:lang w:val="ro-RO"/>
        </w:rPr>
        <w:t>actul este contestat şi există pericolul iminent al producerii unor daune prin executarea în continuare a acestuia</w:t>
      </w:r>
    </w:p>
    <w:p w:rsidR="00EB14F5" w:rsidRPr="00ED2B80" w:rsidRDefault="00EB14F5" w:rsidP="00EB14F5">
      <w:pPr>
        <w:jc w:val="both"/>
        <w:rPr>
          <w:rFonts w:ascii="Calibri" w:hAnsi="Calibri"/>
          <w:sz w:val="26"/>
          <w:szCs w:val="26"/>
          <w:lang w:val="ro-RO"/>
        </w:rPr>
      </w:pPr>
      <w:r w:rsidRPr="00ED2B80">
        <w:rPr>
          <w:rFonts w:ascii="Calibri" w:hAnsi="Calibri"/>
          <w:sz w:val="26"/>
          <w:szCs w:val="26"/>
          <w:lang w:val="ro-RO"/>
        </w:rPr>
        <w:t>(4) Suspendarea poate avea loc din oficiu sau la cererea părţii interesate, iar actul de suspendare trebuie să precizeze în mod expres data de la care operează suspendarea, durata ei, precum şi dispoziţiile suspendate.</w:t>
      </w:r>
    </w:p>
    <w:p w:rsidR="00EB14F5" w:rsidRPr="00ED2B80" w:rsidRDefault="00EB14F5" w:rsidP="00EB14F5">
      <w:pPr>
        <w:jc w:val="both"/>
        <w:rPr>
          <w:rFonts w:ascii="Calibri" w:hAnsi="Calibri"/>
          <w:sz w:val="26"/>
          <w:szCs w:val="26"/>
          <w:lang w:val="ro-RO"/>
        </w:rPr>
      </w:pPr>
      <w:r w:rsidRPr="00ED2B80">
        <w:rPr>
          <w:rFonts w:ascii="Calibri" w:hAnsi="Calibri"/>
          <w:sz w:val="26"/>
          <w:szCs w:val="26"/>
          <w:lang w:val="ro-RO"/>
        </w:rPr>
        <w:t>(5) La expirarea duratei de suspendare hotărârea sau prevederea normativă afectată de suspendare reintră de drept în vigoare. Prelungirea suspendării poate avea loc o singură dată.</w:t>
      </w:r>
    </w:p>
    <w:p w:rsidR="00EB14F5" w:rsidRPr="00ED2B80" w:rsidRDefault="00EB14F5" w:rsidP="00EB14F5">
      <w:pPr>
        <w:jc w:val="both"/>
        <w:rPr>
          <w:rFonts w:ascii="Calibri" w:hAnsi="Calibri"/>
          <w:sz w:val="26"/>
          <w:szCs w:val="26"/>
          <w:lang w:val="ro-RO"/>
        </w:rPr>
      </w:pPr>
      <w:r w:rsidRPr="00ED2B80">
        <w:rPr>
          <w:rFonts w:ascii="Calibri" w:hAnsi="Calibri"/>
          <w:sz w:val="26"/>
          <w:szCs w:val="26"/>
          <w:lang w:val="ro-RO"/>
        </w:rPr>
        <w:t>(6) Prelungirea suspendării ori modificarea sau abrogarea hotărârii sau prevederii poate face obiectul unei hotărâri sau unei prevederi exprese, cu aplicare de la data expirării suspendării.</w:t>
      </w:r>
    </w:p>
    <w:p w:rsidR="00EB14F5" w:rsidRPr="00ED2B80" w:rsidRDefault="00EB14F5" w:rsidP="00EB14F5">
      <w:pPr>
        <w:jc w:val="both"/>
        <w:rPr>
          <w:rFonts w:ascii="Calibri" w:hAnsi="Calibri"/>
          <w:sz w:val="26"/>
          <w:szCs w:val="26"/>
          <w:lang w:val="ro-RO"/>
        </w:rPr>
      </w:pPr>
      <w:r w:rsidRPr="00ED2B80">
        <w:rPr>
          <w:rFonts w:ascii="Calibri" w:hAnsi="Calibri"/>
          <w:b/>
          <w:sz w:val="26"/>
          <w:szCs w:val="26"/>
          <w:lang w:val="ro-RO"/>
        </w:rPr>
        <w:t>Art. 50</w:t>
      </w:r>
      <w:r w:rsidRPr="00ED2B80">
        <w:rPr>
          <w:rFonts w:ascii="Calibri" w:hAnsi="Calibri"/>
          <w:sz w:val="26"/>
          <w:szCs w:val="26"/>
          <w:lang w:val="ro-RO"/>
        </w:rPr>
        <w:t xml:space="preserve"> </w:t>
      </w:r>
    </w:p>
    <w:p w:rsidR="00EB14F5" w:rsidRPr="00ED2B80" w:rsidRDefault="00EB14F5" w:rsidP="00EB14F5">
      <w:pPr>
        <w:jc w:val="both"/>
        <w:rPr>
          <w:rFonts w:ascii="Calibri" w:hAnsi="Calibri"/>
          <w:sz w:val="26"/>
          <w:szCs w:val="26"/>
          <w:lang w:val="ro-RO"/>
        </w:rPr>
      </w:pPr>
      <w:r w:rsidRPr="00ED2B80">
        <w:rPr>
          <w:rFonts w:ascii="Calibri" w:hAnsi="Calibri"/>
          <w:sz w:val="26"/>
          <w:szCs w:val="26"/>
          <w:lang w:val="ro-RO"/>
        </w:rPr>
        <w:t>(1) Consiliul Judeţean Harghita poate revoca o hotărâre pe care a adaptat-o, atunci când intervin cauze anterioare, concomitente sau ulterioare adoptării. Revocarea reprezintă desfiinţarea pentru trecut şi viitor a unui act administrativ ilegal, de către consiliul judeţean care l-a adoptat.</w:t>
      </w:r>
    </w:p>
    <w:p w:rsidR="00EB14F5" w:rsidRPr="00ED2B80" w:rsidRDefault="00EB14F5" w:rsidP="00EB14F5">
      <w:pPr>
        <w:jc w:val="both"/>
        <w:rPr>
          <w:rFonts w:ascii="Calibri" w:hAnsi="Calibri"/>
          <w:sz w:val="26"/>
          <w:szCs w:val="26"/>
          <w:lang w:val="ro-RO"/>
        </w:rPr>
      </w:pPr>
      <w:r w:rsidRPr="00ED2B80">
        <w:rPr>
          <w:rFonts w:ascii="Calibri" w:hAnsi="Calibri"/>
          <w:sz w:val="26"/>
          <w:szCs w:val="26"/>
          <w:lang w:val="ro-RO"/>
        </w:rPr>
        <w:t xml:space="preserve">(2) Revocarea actelor administrative este posibilă </w:t>
      </w:r>
      <w:r w:rsidR="00264F4B">
        <w:rPr>
          <w:rFonts w:ascii="Calibri" w:hAnsi="Calibri"/>
          <w:sz w:val="26"/>
          <w:szCs w:val="26"/>
          <w:lang w:val="ro-RO"/>
        </w:rPr>
        <w:t>anterior intrării lor</w:t>
      </w:r>
      <w:r w:rsidR="00264F4B" w:rsidRPr="00B0463F">
        <w:rPr>
          <w:rFonts w:ascii="Calibri" w:hAnsi="Calibri"/>
          <w:sz w:val="26"/>
          <w:szCs w:val="26"/>
          <w:lang w:val="ro-RO"/>
        </w:rPr>
        <w:t xml:space="preserve"> în circuitul civil şi a</w:t>
      </w:r>
      <w:r w:rsidR="00264F4B" w:rsidRPr="001902A4">
        <w:rPr>
          <w:rFonts w:ascii="Calibri" w:hAnsi="Calibri"/>
          <w:sz w:val="26"/>
          <w:szCs w:val="26"/>
          <w:lang w:val="ro-RO"/>
        </w:rPr>
        <w:t xml:space="preserve"> produ</w:t>
      </w:r>
      <w:r w:rsidR="00264F4B">
        <w:rPr>
          <w:rFonts w:ascii="Calibri" w:hAnsi="Calibri"/>
          <w:sz w:val="26"/>
          <w:szCs w:val="26"/>
          <w:lang w:val="ro-RO"/>
        </w:rPr>
        <w:t>cerii</w:t>
      </w:r>
      <w:r w:rsidR="00264F4B" w:rsidRPr="00B0463F">
        <w:rPr>
          <w:rFonts w:ascii="Calibri" w:hAnsi="Calibri"/>
          <w:sz w:val="26"/>
          <w:szCs w:val="26"/>
          <w:lang w:val="ro-RO"/>
        </w:rPr>
        <w:t xml:space="preserve"> efecte</w:t>
      </w:r>
      <w:r w:rsidR="00264F4B">
        <w:rPr>
          <w:rFonts w:ascii="Calibri" w:hAnsi="Calibri"/>
          <w:sz w:val="26"/>
          <w:szCs w:val="26"/>
          <w:lang w:val="ro-RO"/>
        </w:rPr>
        <w:t>lor lor</w:t>
      </w:r>
      <w:r w:rsidR="00264F4B" w:rsidRPr="001902A4">
        <w:rPr>
          <w:rFonts w:ascii="Calibri" w:hAnsi="Calibri"/>
          <w:sz w:val="26"/>
          <w:szCs w:val="26"/>
          <w:lang w:val="ro-RO"/>
        </w:rPr>
        <w:t xml:space="preserve"> juridice</w:t>
      </w:r>
      <w:r w:rsidRPr="00ED2B80">
        <w:rPr>
          <w:rFonts w:ascii="Calibri" w:hAnsi="Calibri"/>
          <w:sz w:val="26"/>
          <w:szCs w:val="26"/>
          <w:lang w:val="ro-RO"/>
        </w:rPr>
        <w:t>.</w:t>
      </w:r>
    </w:p>
    <w:p w:rsidR="00EB14F5" w:rsidRPr="00ED2B80" w:rsidRDefault="00EB14F5" w:rsidP="00EB14F5">
      <w:pPr>
        <w:jc w:val="both"/>
        <w:rPr>
          <w:rFonts w:ascii="Calibri" w:hAnsi="Calibri"/>
          <w:sz w:val="26"/>
          <w:szCs w:val="26"/>
          <w:lang w:val="ro-RO"/>
        </w:rPr>
      </w:pPr>
      <w:r w:rsidRPr="00ED2B80">
        <w:rPr>
          <w:rFonts w:ascii="Calibri" w:hAnsi="Calibri"/>
          <w:b/>
          <w:sz w:val="26"/>
          <w:szCs w:val="26"/>
          <w:lang w:val="ro-RO"/>
        </w:rPr>
        <w:t>Art. 51</w:t>
      </w:r>
      <w:r w:rsidRPr="00ED2B80">
        <w:rPr>
          <w:rFonts w:ascii="Calibri" w:hAnsi="Calibri"/>
          <w:sz w:val="26"/>
          <w:szCs w:val="26"/>
          <w:lang w:val="ro-RO"/>
        </w:rPr>
        <w:t xml:space="preserve"> </w:t>
      </w:r>
    </w:p>
    <w:p w:rsidR="00EB14F5" w:rsidRPr="00ED2B80" w:rsidRDefault="00EB14F5" w:rsidP="00EB14F5">
      <w:pPr>
        <w:jc w:val="both"/>
        <w:rPr>
          <w:rFonts w:ascii="Calibri" w:hAnsi="Calibri"/>
          <w:sz w:val="26"/>
          <w:szCs w:val="26"/>
          <w:lang w:val="ro-RO"/>
        </w:rPr>
      </w:pPr>
      <w:r w:rsidRPr="00ED2B80">
        <w:rPr>
          <w:rFonts w:ascii="Calibri" w:hAnsi="Calibri"/>
          <w:sz w:val="26"/>
          <w:szCs w:val="26"/>
          <w:lang w:val="ro-RO"/>
        </w:rPr>
        <w:t>(1) Hotărârile pot avea aplicare limitată în timp, în spaţiu sau privind obiectul reglementării</w:t>
      </w:r>
    </w:p>
    <w:p w:rsidR="00EB14F5" w:rsidRPr="00ED2B80" w:rsidRDefault="00EB14F5" w:rsidP="00EB14F5">
      <w:pPr>
        <w:jc w:val="both"/>
        <w:rPr>
          <w:rFonts w:ascii="Calibri" w:hAnsi="Calibri"/>
          <w:sz w:val="26"/>
          <w:szCs w:val="26"/>
          <w:lang w:val="ro-RO"/>
        </w:rPr>
      </w:pPr>
      <w:r w:rsidRPr="00ED2B80">
        <w:rPr>
          <w:rFonts w:ascii="Calibri" w:hAnsi="Calibri"/>
          <w:sz w:val="26"/>
          <w:szCs w:val="26"/>
          <w:lang w:val="ro-RO"/>
        </w:rPr>
        <w:t>(2) Prin hotărâri ulterioare se pot prelungii, extinde sau restrânge durata hotărârilor şi a celor cu aplicare limitată în spaţiu sau privind obiectul reglementării.</w:t>
      </w:r>
    </w:p>
    <w:p w:rsidR="00EB14F5" w:rsidRPr="00ED2B80" w:rsidRDefault="00EB14F5" w:rsidP="00EB14F5">
      <w:pPr>
        <w:jc w:val="both"/>
        <w:rPr>
          <w:rFonts w:ascii="Calibri" w:hAnsi="Calibri"/>
          <w:sz w:val="26"/>
          <w:szCs w:val="26"/>
          <w:lang w:val="ro-RO"/>
        </w:rPr>
      </w:pPr>
      <w:r w:rsidRPr="00ED2B80">
        <w:rPr>
          <w:rFonts w:ascii="Calibri" w:hAnsi="Calibri"/>
          <w:sz w:val="26"/>
          <w:szCs w:val="26"/>
          <w:lang w:val="ro-RO"/>
        </w:rPr>
        <w:t>(3) Prevederile de prelungire a termenului de aplicare a hotărârii temporare trebuie să intervină înainte de expirarea termenului şi să indice, când este cazul, noul termen.</w:t>
      </w:r>
    </w:p>
    <w:p w:rsidR="00EB14F5" w:rsidRPr="00ED2B80" w:rsidRDefault="00EB14F5" w:rsidP="00EB14F5">
      <w:pPr>
        <w:jc w:val="both"/>
        <w:rPr>
          <w:rFonts w:ascii="Calibri" w:hAnsi="Calibri"/>
          <w:sz w:val="26"/>
          <w:szCs w:val="26"/>
          <w:lang w:val="ro-RO"/>
        </w:rPr>
      </w:pPr>
      <w:r w:rsidRPr="00ED2B80">
        <w:rPr>
          <w:rFonts w:ascii="Calibri" w:hAnsi="Calibri"/>
          <w:b/>
          <w:sz w:val="26"/>
          <w:szCs w:val="26"/>
          <w:lang w:val="ro-RO"/>
        </w:rPr>
        <w:t>Art. 52</w:t>
      </w:r>
      <w:r w:rsidRPr="00ED2B80">
        <w:rPr>
          <w:rFonts w:ascii="Calibri" w:hAnsi="Calibri"/>
          <w:sz w:val="26"/>
          <w:szCs w:val="26"/>
          <w:lang w:val="ro-RO"/>
        </w:rPr>
        <w:t xml:space="preserve"> </w:t>
      </w:r>
    </w:p>
    <w:p w:rsidR="00EB14F5" w:rsidRPr="00ED2B80" w:rsidRDefault="00EB14F5" w:rsidP="00EB14F5">
      <w:pPr>
        <w:jc w:val="both"/>
        <w:rPr>
          <w:rFonts w:ascii="Calibri" w:hAnsi="Calibri"/>
          <w:sz w:val="26"/>
          <w:szCs w:val="26"/>
          <w:lang w:val="ro-RO"/>
        </w:rPr>
      </w:pPr>
      <w:r w:rsidRPr="00ED2B80">
        <w:rPr>
          <w:rFonts w:ascii="Calibri" w:hAnsi="Calibri"/>
          <w:sz w:val="26"/>
          <w:szCs w:val="26"/>
          <w:lang w:val="ro-RO"/>
        </w:rPr>
        <w:t>(1) Hotă</w:t>
      </w:r>
      <w:r w:rsidR="000C00D0" w:rsidRPr="00ED2B80">
        <w:rPr>
          <w:rFonts w:ascii="Calibri" w:hAnsi="Calibri"/>
          <w:sz w:val="26"/>
          <w:szCs w:val="26"/>
          <w:lang w:val="ro-RO"/>
        </w:rPr>
        <w:t>rârea modificată sau completată</w:t>
      </w:r>
      <w:r w:rsidRPr="00ED2B80">
        <w:rPr>
          <w:rFonts w:ascii="Calibri" w:hAnsi="Calibri"/>
          <w:sz w:val="26"/>
          <w:szCs w:val="26"/>
          <w:lang w:val="ro-RO"/>
        </w:rPr>
        <w:t xml:space="preserve"> în mod substanţial se republică în Monitorul oficial al Judeţului, la propunerea secretarului general al judeţului, având la bază prevederea cuprinsă în actul de modificare, respectiv de completare.</w:t>
      </w:r>
    </w:p>
    <w:p w:rsidR="00EB14F5" w:rsidRPr="00ED2B80" w:rsidRDefault="00EB14F5" w:rsidP="00EB14F5">
      <w:pPr>
        <w:jc w:val="both"/>
        <w:rPr>
          <w:rFonts w:ascii="Calibri" w:hAnsi="Calibri"/>
          <w:sz w:val="26"/>
          <w:szCs w:val="26"/>
          <w:lang w:val="ro-RO"/>
        </w:rPr>
      </w:pPr>
      <w:r w:rsidRPr="00ED2B80">
        <w:rPr>
          <w:rFonts w:ascii="Calibri" w:hAnsi="Calibri"/>
          <w:sz w:val="26"/>
          <w:szCs w:val="26"/>
          <w:lang w:val="ro-RO"/>
        </w:rPr>
        <w:t>(2) În vederea republicării hotărârii se  realizează integrarea prevederilor modificate sau a celor de completare în ansamblul reglementării, actualizându-se denumirile schimbate între timp, dându-se, atunci când s-a dispus expres, o nouă numerotare articolelor, alineatelor, etc.</w:t>
      </w:r>
    </w:p>
    <w:p w:rsidR="00EB14F5" w:rsidRPr="00ED2B80" w:rsidRDefault="00EB14F5" w:rsidP="00EB14F5">
      <w:pPr>
        <w:jc w:val="both"/>
        <w:rPr>
          <w:rFonts w:ascii="Calibri" w:hAnsi="Calibri"/>
          <w:sz w:val="26"/>
          <w:szCs w:val="26"/>
          <w:lang w:val="ro-RO"/>
        </w:rPr>
      </w:pPr>
      <w:r w:rsidRPr="00ED2B80">
        <w:rPr>
          <w:rFonts w:ascii="Calibri" w:hAnsi="Calibri"/>
          <w:b/>
          <w:sz w:val="26"/>
          <w:szCs w:val="26"/>
          <w:lang w:val="ro-RO"/>
        </w:rPr>
        <w:t>Art. 53</w:t>
      </w:r>
      <w:r w:rsidRPr="00ED2B80">
        <w:rPr>
          <w:rFonts w:ascii="Calibri" w:hAnsi="Calibri"/>
          <w:sz w:val="26"/>
          <w:szCs w:val="26"/>
          <w:lang w:val="ro-RO"/>
        </w:rPr>
        <w:t xml:space="preserve"> </w:t>
      </w:r>
    </w:p>
    <w:p w:rsidR="00EB14F5" w:rsidRPr="00ED2B80" w:rsidRDefault="00EB14F5" w:rsidP="00EB14F5">
      <w:pPr>
        <w:jc w:val="both"/>
        <w:rPr>
          <w:rFonts w:ascii="Calibri" w:hAnsi="Calibri"/>
          <w:sz w:val="26"/>
          <w:szCs w:val="26"/>
          <w:lang w:val="ro-RO"/>
        </w:rPr>
      </w:pPr>
      <w:r w:rsidRPr="00ED2B80">
        <w:rPr>
          <w:rFonts w:ascii="Calibri" w:hAnsi="Calibri"/>
          <w:sz w:val="26"/>
          <w:szCs w:val="26"/>
          <w:lang w:val="ro-RO"/>
        </w:rPr>
        <w:t>(1) În cazul în care, după publicarea hotărârii, se descoperă erori materiale (omisiuni, menţiuni greşite, greşeli de redactare) în cuprinsul său, rectificarea acestora se va face prin adoptarea unui nou act administrativ de acelaşi fel. Rectificarea se face din oficiu sau la cererea persoanelor interesate.</w:t>
      </w:r>
    </w:p>
    <w:p w:rsidR="00EB14F5" w:rsidRPr="00ED2B80" w:rsidRDefault="00EB14F5" w:rsidP="00EB14F5">
      <w:pPr>
        <w:jc w:val="both"/>
        <w:rPr>
          <w:rFonts w:ascii="Calibri" w:hAnsi="Calibri"/>
          <w:sz w:val="26"/>
          <w:szCs w:val="26"/>
          <w:lang w:val="ro-RO"/>
        </w:rPr>
      </w:pPr>
      <w:r w:rsidRPr="00ED2B80">
        <w:rPr>
          <w:rFonts w:ascii="Calibri" w:hAnsi="Calibri"/>
          <w:sz w:val="26"/>
          <w:szCs w:val="26"/>
          <w:lang w:val="ro-RO"/>
        </w:rPr>
        <w:t>(2) Pe calea rectificării nu pot fi modificate efectele juridice ale hotărârii.</w:t>
      </w:r>
    </w:p>
    <w:p w:rsidR="00EB14F5" w:rsidRPr="00ED2B80" w:rsidRDefault="00EB14F5" w:rsidP="00EB14F5">
      <w:pPr>
        <w:jc w:val="both"/>
        <w:rPr>
          <w:rFonts w:ascii="Calibri" w:hAnsi="Calibri"/>
          <w:sz w:val="26"/>
          <w:szCs w:val="26"/>
          <w:lang w:val="ro-RO"/>
        </w:rPr>
      </w:pPr>
      <w:r w:rsidRPr="00ED2B80">
        <w:rPr>
          <w:rFonts w:ascii="Calibri" w:hAnsi="Calibri"/>
          <w:sz w:val="26"/>
          <w:szCs w:val="26"/>
          <w:lang w:val="ro-RO"/>
        </w:rPr>
        <w:t>(3) Competenţa de a rectifica aparţine Consiliului Judeţean Harghita, care a adoptat actul realizat, cu avizul Comisiei juridice, operaţiunea de rectificare se face din oficiu sau la cererea persoanelor interesate.</w:t>
      </w:r>
    </w:p>
    <w:p w:rsidR="00EB14F5" w:rsidRPr="00ED2B80" w:rsidRDefault="00EB14F5" w:rsidP="00EB14F5">
      <w:pPr>
        <w:jc w:val="both"/>
        <w:rPr>
          <w:rFonts w:ascii="Calibri" w:hAnsi="Calibri"/>
          <w:sz w:val="26"/>
          <w:szCs w:val="26"/>
          <w:lang w:val="ro-RO"/>
        </w:rPr>
      </w:pPr>
      <w:r w:rsidRPr="00ED2B80">
        <w:rPr>
          <w:rFonts w:ascii="Calibri" w:hAnsi="Calibri"/>
          <w:sz w:val="26"/>
          <w:szCs w:val="26"/>
          <w:lang w:val="ro-RO"/>
        </w:rPr>
        <w:t>(4) Rectificarea produce efecte juridice de la momentul intrării în vigoare a actului, cu respectarea drepturilor câştigate ca urmare a interpretărilor realizate cu bună – credinţă până la data rectificării.</w:t>
      </w:r>
    </w:p>
    <w:p w:rsidR="00EB14F5" w:rsidRPr="00ED2B80" w:rsidRDefault="00EB14F5" w:rsidP="00EB14F5">
      <w:pPr>
        <w:jc w:val="both"/>
        <w:rPr>
          <w:rFonts w:ascii="Calibri" w:hAnsi="Calibri"/>
          <w:sz w:val="26"/>
          <w:szCs w:val="26"/>
          <w:lang w:val="ro-RO"/>
        </w:rPr>
      </w:pPr>
      <w:r w:rsidRPr="00ED2B80">
        <w:rPr>
          <w:rFonts w:ascii="Calibri" w:hAnsi="Calibri"/>
          <w:b/>
          <w:sz w:val="26"/>
          <w:szCs w:val="26"/>
          <w:lang w:val="ro-RO"/>
        </w:rPr>
        <w:t>Art. 54</w:t>
      </w:r>
      <w:r w:rsidRPr="00ED2B80">
        <w:rPr>
          <w:rFonts w:ascii="Calibri" w:hAnsi="Calibri"/>
          <w:sz w:val="26"/>
          <w:szCs w:val="26"/>
          <w:lang w:val="ro-RO"/>
        </w:rPr>
        <w:t xml:space="preserve"> </w:t>
      </w:r>
    </w:p>
    <w:p w:rsidR="00EB14F5" w:rsidRPr="00ED2B80" w:rsidRDefault="00EB14F5" w:rsidP="00EB14F5">
      <w:pPr>
        <w:jc w:val="both"/>
        <w:rPr>
          <w:rFonts w:ascii="Calibri" w:hAnsi="Calibri"/>
          <w:sz w:val="26"/>
          <w:szCs w:val="26"/>
          <w:lang w:val="ro-RO"/>
        </w:rPr>
      </w:pPr>
      <w:r w:rsidRPr="00ED2B80">
        <w:rPr>
          <w:rFonts w:ascii="Calibri" w:hAnsi="Calibri"/>
          <w:sz w:val="26"/>
          <w:szCs w:val="26"/>
          <w:lang w:val="ro-RO"/>
        </w:rPr>
        <w:t>(1) Consiliul Judeţean Harghita poate reconstitui din punct de vedere material o hotărâre, pe baza dovezilor prezentate de persoane interesate sau de autorităţi publice privind conţinutul său.</w:t>
      </w:r>
    </w:p>
    <w:p w:rsidR="00EB14F5" w:rsidRPr="00ED2B80" w:rsidRDefault="00EB14F5" w:rsidP="00EB14F5">
      <w:pPr>
        <w:jc w:val="both"/>
        <w:rPr>
          <w:rFonts w:ascii="Calibri" w:hAnsi="Calibri"/>
          <w:sz w:val="26"/>
          <w:szCs w:val="26"/>
          <w:lang w:val="ro-RO"/>
        </w:rPr>
      </w:pPr>
      <w:r w:rsidRPr="00ED2B80">
        <w:rPr>
          <w:rFonts w:ascii="Calibri" w:hAnsi="Calibri"/>
          <w:sz w:val="26"/>
          <w:szCs w:val="26"/>
          <w:lang w:val="ro-RO"/>
        </w:rPr>
        <w:t>(2) După reconstituirea hotărârii adoptată de către Consiliul Judeţean Harghita, noul act va fi din nou semnat, ştampilat, înregistrat şi arhivat, cu menţiunea „ reconstituit” şi cu precizarea modalităţii de reconstituire.</w:t>
      </w:r>
    </w:p>
    <w:p w:rsidR="00EB14F5" w:rsidRPr="00ED2B80" w:rsidRDefault="00EB14F5" w:rsidP="00EB14F5">
      <w:pPr>
        <w:jc w:val="both"/>
        <w:rPr>
          <w:rFonts w:ascii="Calibri" w:hAnsi="Calibri"/>
          <w:sz w:val="26"/>
          <w:szCs w:val="26"/>
          <w:lang w:val="ro-RO"/>
        </w:rPr>
      </w:pPr>
      <w:r w:rsidRPr="00ED2B80">
        <w:rPr>
          <w:rFonts w:ascii="Calibri" w:hAnsi="Calibri"/>
          <w:b/>
          <w:sz w:val="26"/>
          <w:szCs w:val="26"/>
          <w:lang w:val="ro-RO"/>
        </w:rPr>
        <w:t>Art. 55</w:t>
      </w:r>
      <w:r w:rsidRPr="00ED2B80">
        <w:rPr>
          <w:rFonts w:ascii="Calibri" w:hAnsi="Calibri"/>
          <w:sz w:val="26"/>
          <w:szCs w:val="26"/>
          <w:lang w:val="ro-RO"/>
        </w:rPr>
        <w:t xml:space="preserve"> </w:t>
      </w:r>
    </w:p>
    <w:p w:rsidR="00EB14F5" w:rsidRPr="00ED2B80" w:rsidRDefault="00EB14F5" w:rsidP="00EB14F5">
      <w:pPr>
        <w:jc w:val="both"/>
        <w:rPr>
          <w:rFonts w:ascii="Calibri" w:hAnsi="Calibri"/>
          <w:sz w:val="26"/>
          <w:szCs w:val="26"/>
          <w:lang w:val="ro-RO"/>
        </w:rPr>
      </w:pPr>
      <w:r w:rsidRPr="00ED2B80">
        <w:rPr>
          <w:rFonts w:ascii="Calibri" w:hAnsi="Calibri"/>
          <w:sz w:val="26"/>
          <w:szCs w:val="26"/>
          <w:lang w:val="ro-RO"/>
        </w:rPr>
        <w:t>(1) Anularea reprezintă desfiinţarea efectelor juridice ale unui act administrativ cu caracter individual ilegal, atât pentru viitor, cât şi pentru trecut. În cazul efectelor juridice ale unui act administrativ cu caracter normativ, desfiinţarea operează de la data anulării pentru viitor.</w:t>
      </w:r>
    </w:p>
    <w:p w:rsidR="00EB14F5" w:rsidRPr="00ED2B80" w:rsidRDefault="00EB14F5" w:rsidP="00EB14F5">
      <w:pPr>
        <w:jc w:val="both"/>
        <w:rPr>
          <w:rFonts w:ascii="Calibri" w:hAnsi="Calibri"/>
          <w:sz w:val="26"/>
          <w:szCs w:val="26"/>
          <w:lang w:val="ro-RO"/>
        </w:rPr>
      </w:pPr>
      <w:r w:rsidRPr="00ED2B80">
        <w:rPr>
          <w:rFonts w:ascii="Calibri" w:hAnsi="Calibri"/>
          <w:sz w:val="26"/>
          <w:szCs w:val="26"/>
          <w:lang w:val="ro-RO"/>
        </w:rPr>
        <w:t>(2) Anula</w:t>
      </w:r>
      <w:r w:rsidR="003A004F" w:rsidRPr="00ED2B80">
        <w:rPr>
          <w:rFonts w:ascii="Calibri" w:hAnsi="Calibri"/>
          <w:sz w:val="26"/>
          <w:szCs w:val="26"/>
          <w:lang w:val="ro-RO"/>
        </w:rPr>
        <w:t>rea  unei hotărâri adoptate de Consiliul J</w:t>
      </w:r>
      <w:r w:rsidRPr="00ED2B80">
        <w:rPr>
          <w:rFonts w:ascii="Calibri" w:hAnsi="Calibri"/>
          <w:sz w:val="26"/>
          <w:szCs w:val="26"/>
          <w:lang w:val="ro-RO"/>
        </w:rPr>
        <w:t>udeţean</w:t>
      </w:r>
      <w:r w:rsidR="003A004F" w:rsidRPr="00ED2B80">
        <w:rPr>
          <w:rFonts w:ascii="Calibri" w:hAnsi="Calibri"/>
          <w:sz w:val="26"/>
          <w:szCs w:val="26"/>
          <w:lang w:val="ro-RO"/>
        </w:rPr>
        <w:t xml:space="preserve"> Harghita</w:t>
      </w:r>
      <w:r w:rsidRPr="00ED2B80">
        <w:rPr>
          <w:rFonts w:ascii="Calibri" w:hAnsi="Calibri"/>
          <w:sz w:val="26"/>
          <w:szCs w:val="26"/>
          <w:lang w:val="ro-RO"/>
        </w:rPr>
        <w:t xml:space="preserve"> poate fi dispusă de instanţa de contencios administrativ.</w:t>
      </w:r>
    </w:p>
    <w:p w:rsidR="00EB14F5" w:rsidRPr="00ED2B80" w:rsidRDefault="00EB14F5" w:rsidP="00EB14F5">
      <w:pPr>
        <w:jc w:val="both"/>
        <w:rPr>
          <w:rFonts w:ascii="Calibri" w:hAnsi="Calibri"/>
          <w:sz w:val="26"/>
          <w:szCs w:val="26"/>
          <w:lang w:val="ro-RO"/>
        </w:rPr>
      </w:pPr>
      <w:r w:rsidRPr="00ED2B80">
        <w:rPr>
          <w:rFonts w:ascii="Calibri" w:hAnsi="Calibri"/>
          <w:sz w:val="26"/>
          <w:szCs w:val="26"/>
          <w:lang w:val="ro-RO"/>
        </w:rPr>
        <w:t>(3) Cauzele anulării pot fi anterioare sau ulterioare adoptării hotărârii.</w:t>
      </w:r>
    </w:p>
    <w:p w:rsidR="00EB14F5" w:rsidRPr="00ED2B80" w:rsidRDefault="00EB14F5" w:rsidP="00EB14F5">
      <w:pPr>
        <w:jc w:val="both"/>
        <w:rPr>
          <w:rFonts w:ascii="Calibri" w:hAnsi="Calibri"/>
          <w:sz w:val="26"/>
          <w:szCs w:val="26"/>
          <w:lang w:val="ro-RO"/>
        </w:rPr>
      </w:pPr>
      <w:r w:rsidRPr="00ED2B80">
        <w:rPr>
          <w:rFonts w:ascii="Calibri" w:hAnsi="Calibri"/>
          <w:sz w:val="26"/>
          <w:szCs w:val="26"/>
          <w:lang w:val="ro-RO"/>
        </w:rPr>
        <w:t>(4) Desfiinţarea pe orice cale a unui act de anulare nu repune în vigoare actul anulat iniţial, cu excepţia cazurilor când prin hotărârea judecătorească se dispune altfel.</w:t>
      </w:r>
    </w:p>
    <w:p w:rsidR="003148EF" w:rsidRPr="00ED2B80" w:rsidRDefault="00EB14F5" w:rsidP="00EB14F5">
      <w:pPr>
        <w:jc w:val="both"/>
        <w:rPr>
          <w:rFonts w:ascii="Calibri" w:hAnsi="Calibri"/>
          <w:sz w:val="26"/>
          <w:szCs w:val="26"/>
          <w:lang w:val="ro-RO"/>
        </w:rPr>
      </w:pPr>
      <w:r w:rsidRPr="00ED2B80">
        <w:rPr>
          <w:rFonts w:ascii="Calibri" w:hAnsi="Calibri"/>
          <w:b/>
          <w:sz w:val="26"/>
          <w:szCs w:val="26"/>
          <w:lang w:val="ro-RO"/>
        </w:rPr>
        <w:t xml:space="preserve">Art. 56 </w:t>
      </w:r>
      <w:r w:rsidRPr="00ED2B80">
        <w:rPr>
          <w:rFonts w:ascii="Calibri" w:hAnsi="Calibri"/>
          <w:sz w:val="26"/>
          <w:szCs w:val="26"/>
          <w:lang w:val="ro-RO"/>
        </w:rPr>
        <w:t>Prevederile prezentei anexe a Regulamentului de organizare şi funcţionare al Consiliului judeţean Harghita pot fi modificate prin hotărâre a Consiliului Judeţean Harghita.</w:t>
      </w:r>
    </w:p>
    <w:p w:rsidR="00EB14F5" w:rsidRPr="00ED2B80" w:rsidRDefault="00EB14F5" w:rsidP="00EB14F5">
      <w:pPr>
        <w:jc w:val="both"/>
        <w:rPr>
          <w:rFonts w:ascii="Calibri" w:hAnsi="Calibri"/>
          <w:sz w:val="26"/>
          <w:szCs w:val="26"/>
          <w:lang w:val="ro-RO"/>
        </w:rPr>
      </w:pPr>
    </w:p>
    <w:p w:rsidR="00EB14F5" w:rsidRPr="00B0463F" w:rsidRDefault="00A968D4" w:rsidP="00EB14F5">
      <w:pPr>
        <w:jc w:val="both"/>
        <w:rPr>
          <w:rFonts w:ascii="Calibri" w:hAnsi="Calibri"/>
          <w:sz w:val="26"/>
          <w:szCs w:val="26"/>
          <w:lang w:val="ro-RO"/>
        </w:rPr>
      </w:pPr>
      <w:r w:rsidRPr="00B0463F">
        <w:rPr>
          <w:rFonts w:ascii="Calibri" w:hAnsi="Calibri"/>
          <w:sz w:val="26"/>
          <w:szCs w:val="26"/>
          <w:lang w:val="ro-RO"/>
        </w:rPr>
        <w:tab/>
      </w:r>
      <w:r w:rsidRPr="00B0463F">
        <w:rPr>
          <w:rFonts w:ascii="Calibri" w:hAnsi="Calibri"/>
          <w:sz w:val="26"/>
          <w:szCs w:val="26"/>
          <w:lang w:val="ro-RO"/>
        </w:rPr>
        <w:tab/>
      </w:r>
      <w:r w:rsidRPr="00B0463F">
        <w:rPr>
          <w:rFonts w:ascii="Calibri" w:hAnsi="Calibri"/>
          <w:sz w:val="26"/>
          <w:szCs w:val="26"/>
          <w:lang w:val="ro-RO"/>
        </w:rPr>
        <w:tab/>
      </w:r>
      <w:r w:rsidRPr="00B0463F">
        <w:rPr>
          <w:rFonts w:ascii="Calibri" w:hAnsi="Calibri"/>
          <w:sz w:val="26"/>
          <w:szCs w:val="26"/>
          <w:lang w:val="ro-RO"/>
        </w:rPr>
        <w:tab/>
        <w:t>_____, ____________ 2020</w:t>
      </w:r>
    </w:p>
    <w:p w:rsidR="00EB14F5" w:rsidRPr="00B0463F" w:rsidRDefault="00EB14F5" w:rsidP="00EB14F5">
      <w:pPr>
        <w:jc w:val="both"/>
        <w:rPr>
          <w:rFonts w:ascii="Calibri" w:hAnsi="Calibri"/>
          <w:sz w:val="26"/>
          <w:szCs w:val="26"/>
          <w:lang w:val="ro-RO"/>
        </w:rPr>
      </w:pPr>
    </w:p>
    <w:p w:rsidR="00EB14F5" w:rsidRPr="00B0463F" w:rsidRDefault="00712BEE" w:rsidP="00EB14F5">
      <w:pPr>
        <w:jc w:val="both"/>
        <w:rPr>
          <w:rFonts w:ascii="Calibri" w:hAnsi="Calibri"/>
          <w:sz w:val="26"/>
          <w:szCs w:val="26"/>
          <w:lang w:val="ro-RO"/>
        </w:rPr>
      </w:pPr>
      <w:r w:rsidRPr="00B0463F">
        <w:rPr>
          <w:rFonts w:ascii="Calibri" w:hAnsi="Calibri"/>
          <w:sz w:val="26"/>
          <w:szCs w:val="26"/>
          <w:lang w:val="ro-RO"/>
        </w:rPr>
        <w:t>P</w:t>
      </w:r>
      <w:r>
        <w:rPr>
          <w:rFonts w:ascii="Calibri" w:hAnsi="Calibri"/>
          <w:sz w:val="26"/>
          <w:szCs w:val="26"/>
          <w:lang w:val="ro-RO"/>
        </w:rPr>
        <w:t>REȘEDINTE</w:t>
      </w:r>
      <w:r w:rsidR="00EB14F5" w:rsidRPr="00B0463F">
        <w:rPr>
          <w:rFonts w:ascii="Calibri" w:hAnsi="Calibri"/>
          <w:sz w:val="26"/>
          <w:szCs w:val="26"/>
          <w:lang w:val="ro-RO"/>
        </w:rPr>
        <w:tab/>
      </w:r>
      <w:r w:rsidR="00EB14F5" w:rsidRPr="00B0463F">
        <w:rPr>
          <w:rFonts w:ascii="Calibri" w:hAnsi="Calibri"/>
          <w:sz w:val="26"/>
          <w:szCs w:val="26"/>
          <w:lang w:val="ro-RO"/>
        </w:rPr>
        <w:tab/>
      </w:r>
      <w:r w:rsidR="00EB14F5" w:rsidRPr="00B0463F">
        <w:rPr>
          <w:rFonts w:ascii="Calibri" w:hAnsi="Calibri"/>
          <w:sz w:val="26"/>
          <w:szCs w:val="26"/>
          <w:lang w:val="ro-RO"/>
        </w:rPr>
        <w:tab/>
      </w:r>
      <w:r w:rsidR="00EB14F5" w:rsidRPr="00B0463F">
        <w:rPr>
          <w:rFonts w:ascii="Calibri" w:hAnsi="Calibri"/>
          <w:sz w:val="26"/>
          <w:szCs w:val="26"/>
          <w:lang w:val="ro-RO"/>
        </w:rPr>
        <w:tab/>
      </w:r>
      <w:r w:rsidR="00EB14F5" w:rsidRPr="00B0463F">
        <w:rPr>
          <w:rFonts w:ascii="Calibri" w:hAnsi="Calibri"/>
          <w:sz w:val="26"/>
          <w:szCs w:val="26"/>
          <w:lang w:val="ro-RO"/>
        </w:rPr>
        <w:tab/>
      </w:r>
      <w:r w:rsidR="00EB14F5" w:rsidRPr="00B0463F">
        <w:rPr>
          <w:rFonts w:ascii="Calibri" w:hAnsi="Calibri"/>
          <w:sz w:val="26"/>
          <w:szCs w:val="26"/>
          <w:lang w:val="ro-RO"/>
        </w:rPr>
        <w:tab/>
      </w:r>
      <w:r>
        <w:rPr>
          <w:rFonts w:ascii="Calibri" w:hAnsi="Calibri"/>
          <w:sz w:val="26"/>
          <w:szCs w:val="26"/>
          <w:lang w:val="ro-RO"/>
        </w:rPr>
        <w:t>SECRETARUL GENERAL AL JUDEȚULUI</w:t>
      </w:r>
    </w:p>
    <w:p w:rsidR="003148EF" w:rsidRPr="001902A4" w:rsidRDefault="00EB14F5" w:rsidP="00EB14F5">
      <w:pPr>
        <w:autoSpaceDE w:val="0"/>
        <w:autoSpaceDN w:val="0"/>
        <w:adjustRightInd w:val="0"/>
        <w:jc w:val="both"/>
        <w:rPr>
          <w:rFonts w:asciiTheme="minorHAnsi" w:hAnsiTheme="minorHAnsi"/>
          <w:sz w:val="26"/>
          <w:szCs w:val="26"/>
          <w:lang w:val="ro-RO"/>
        </w:rPr>
      </w:pPr>
      <w:r w:rsidRPr="00B0463F">
        <w:rPr>
          <w:rFonts w:ascii="Calibri" w:hAnsi="Calibri"/>
          <w:sz w:val="26"/>
          <w:szCs w:val="26"/>
          <w:lang w:val="ro-RO"/>
        </w:rPr>
        <w:t>Borboly Csaba</w:t>
      </w:r>
      <w:r w:rsidRPr="00B0463F">
        <w:rPr>
          <w:rFonts w:ascii="Calibri" w:hAnsi="Calibri"/>
          <w:sz w:val="26"/>
          <w:szCs w:val="26"/>
          <w:lang w:val="ro-RO"/>
        </w:rPr>
        <w:tab/>
      </w:r>
      <w:r w:rsidRPr="00B0463F">
        <w:rPr>
          <w:rFonts w:ascii="Calibri" w:hAnsi="Calibri"/>
          <w:sz w:val="26"/>
          <w:szCs w:val="26"/>
          <w:lang w:val="ro-RO"/>
        </w:rPr>
        <w:tab/>
      </w:r>
      <w:r w:rsidRPr="00B0463F">
        <w:rPr>
          <w:rFonts w:ascii="Calibri" w:hAnsi="Calibri"/>
          <w:sz w:val="26"/>
          <w:szCs w:val="26"/>
          <w:lang w:val="ro-RO"/>
        </w:rPr>
        <w:tab/>
      </w:r>
      <w:r w:rsidRPr="00B0463F">
        <w:rPr>
          <w:rFonts w:ascii="Calibri" w:hAnsi="Calibri"/>
          <w:sz w:val="26"/>
          <w:szCs w:val="26"/>
          <w:lang w:val="ro-RO"/>
        </w:rPr>
        <w:tab/>
      </w:r>
      <w:r w:rsidRPr="00B0463F">
        <w:rPr>
          <w:rFonts w:ascii="Calibri" w:hAnsi="Calibri"/>
          <w:sz w:val="26"/>
          <w:szCs w:val="26"/>
          <w:lang w:val="ro-RO"/>
        </w:rPr>
        <w:tab/>
      </w:r>
      <w:r w:rsidRPr="00B0463F">
        <w:rPr>
          <w:rFonts w:ascii="Calibri" w:hAnsi="Calibri"/>
          <w:sz w:val="26"/>
          <w:szCs w:val="26"/>
          <w:lang w:val="ro-RO"/>
        </w:rPr>
        <w:tab/>
      </w:r>
      <w:r w:rsidR="00712BEE">
        <w:rPr>
          <w:rFonts w:ascii="Calibri" w:hAnsi="Calibri"/>
          <w:sz w:val="26"/>
          <w:szCs w:val="26"/>
          <w:lang w:val="ro-RO"/>
        </w:rPr>
        <w:tab/>
      </w:r>
      <w:r w:rsidRPr="00B0463F">
        <w:rPr>
          <w:rFonts w:ascii="Calibri" w:hAnsi="Calibri"/>
          <w:sz w:val="26"/>
          <w:szCs w:val="26"/>
          <w:lang w:val="ro-RO"/>
        </w:rPr>
        <w:t>Vágássy Alpár</w:t>
      </w:r>
    </w:p>
    <w:p w:rsidR="00FB7FB6" w:rsidRPr="001902A4" w:rsidRDefault="00FB7FB6" w:rsidP="008963E7">
      <w:pPr>
        <w:autoSpaceDE w:val="0"/>
        <w:autoSpaceDN w:val="0"/>
        <w:adjustRightInd w:val="0"/>
        <w:rPr>
          <w:rFonts w:asciiTheme="minorHAnsi" w:hAnsiTheme="minorHAnsi"/>
          <w:b/>
          <w:sz w:val="26"/>
          <w:szCs w:val="26"/>
          <w:lang w:val="ro-RO"/>
        </w:rPr>
      </w:pPr>
    </w:p>
    <w:p w:rsidR="00FB7FB6" w:rsidRPr="00ED2B80" w:rsidRDefault="00FB7FB6" w:rsidP="008963E7">
      <w:pPr>
        <w:autoSpaceDE w:val="0"/>
        <w:autoSpaceDN w:val="0"/>
        <w:adjustRightInd w:val="0"/>
        <w:rPr>
          <w:rFonts w:asciiTheme="minorHAnsi" w:hAnsiTheme="minorHAnsi"/>
          <w:b/>
          <w:sz w:val="26"/>
          <w:szCs w:val="26"/>
          <w:lang w:val="ro-RO"/>
        </w:rPr>
      </w:pPr>
    </w:p>
    <w:p w:rsidR="00FB7FB6" w:rsidRPr="00ED2B80" w:rsidRDefault="00FB7FB6" w:rsidP="008963E7">
      <w:pPr>
        <w:autoSpaceDE w:val="0"/>
        <w:autoSpaceDN w:val="0"/>
        <w:adjustRightInd w:val="0"/>
        <w:rPr>
          <w:rFonts w:asciiTheme="minorHAnsi" w:hAnsiTheme="minorHAnsi"/>
          <w:b/>
          <w:sz w:val="26"/>
          <w:szCs w:val="26"/>
          <w:lang w:val="ro-RO"/>
        </w:rPr>
      </w:pPr>
    </w:p>
    <w:p w:rsidR="00B432E8" w:rsidRPr="00ED2B80" w:rsidRDefault="00B432E8" w:rsidP="008963E7">
      <w:pPr>
        <w:autoSpaceDE w:val="0"/>
        <w:autoSpaceDN w:val="0"/>
        <w:adjustRightInd w:val="0"/>
        <w:rPr>
          <w:rFonts w:asciiTheme="minorHAnsi" w:hAnsiTheme="minorHAnsi"/>
          <w:b/>
          <w:sz w:val="26"/>
          <w:szCs w:val="26"/>
          <w:lang w:val="ro-RO"/>
        </w:rPr>
      </w:pPr>
    </w:p>
    <w:p w:rsidR="00B432E8" w:rsidRPr="00ED2B80" w:rsidRDefault="00B432E8" w:rsidP="008963E7">
      <w:pPr>
        <w:autoSpaceDE w:val="0"/>
        <w:autoSpaceDN w:val="0"/>
        <w:adjustRightInd w:val="0"/>
        <w:rPr>
          <w:rFonts w:asciiTheme="minorHAnsi" w:hAnsiTheme="minorHAnsi"/>
          <w:b/>
          <w:sz w:val="26"/>
          <w:szCs w:val="26"/>
          <w:lang w:val="ro-RO"/>
        </w:rPr>
      </w:pPr>
    </w:p>
    <w:p w:rsidR="00AB1664" w:rsidRPr="00ED2B80" w:rsidRDefault="00AB1664" w:rsidP="008963E7">
      <w:pPr>
        <w:autoSpaceDE w:val="0"/>
        <w:autoSpaceDN w:val="0"/>
        <w:adjustRightInd w:val="0"/>
        <w:rPr>
          <w:rFonts w:asciiTheme="minorHAnsi" w:hAnsiTheme="minorHAnsi"/>
          <w:b/>
          <w:sz w:val="26"/>
          <w:szCs w:val="26"/>
          <w:lang w:val="ro-RO"/>
        </w:rPr>
      </w:pPr>
    </w:p>
    <w:p w:rsidR="00AB1664" w:rsidRPr="00ED2B80" w:rsidRDefault="00AB1664" w:rsidP="008963E7">
      <w:pPr>
        <w:autoSpaceDE w:val="0"/>
        <w:autoSpaceDN w:val="0"/>
        <w:adjustRightInd w:val="0"/>
        <w:rPr>
          <w:rFonts w:asciiTheme="minorHAnsi" w:hAnsiTheme="minorHAnsi"/>
          <w:b/>
          <w:sz w:val="26"/>
          <w:szCs w:val="26"/>
          <w:lang w:val="ro-RO"/>
        </w:rPr>
      </w:pPr>
    </w:p>
    <w:p w:rsidR="00AB1664" w:rsidRPr="00ED2B80" w:rsidRDefault="00AB1664" w:rsidP="008963E7">
      <w:pPr>
        <w:autoSpaceDE w:val="0"/>
        <w:autoSpaceDN w:val="0"/>
        <w:adjustRightInd w:val="0"/>
        <w:rPr>
          <w:rFonts w:asciiTheme="minorHAnsi" w:hAnsiTheme="minorHAnsi"/>
          <w:b/>
          <w:sz w:val="26"/>
          <w:szCs w:val="26"/>
          <w:lang w:val="ro-RO"/>
        </w:rPr>
      </w:pPr>
    </w:p>
    <w:p w:rsidR="00AB1664" w:rsidRPr="00ED2B80" w:rsidRDefault="00AB1664" w:rsidP="008963E7">
      <w:pPr>
        <w:autoSpaceDE w:val="0"/>
        <w:autoSpaceDN w:val="0"/>
        <w:adjustRightInd w:val="0"/>
        <w:rPr>
          <w:rFonts w:asciiTheme="minorHAnsi" w:hAnsiTheme="minorHAnsi"/>
          <w:b/>
          <w:sz w:val="26"/>
          <w:szCs w:val="26"/>
          <w:lang w:val="ro-RO"/>
        </w:rPr>
      </w:pPr>
    </w:p>
    <w:p w:rsidR="00AB1664" w:rsidRPr="00ED2B80" w:rsidRDefault="00AB1664" w:rsidP="008963E7">
      <w:pPr>
        <w:autoSpaceDE w:val="0"/>
        <w:autoSpaceDN w:val="0"/>
        <w:adjustRightInd w:val="0"/>
        <w:rPr>
          <w:rFonts w:asciiTheme="minorHAnsi" w:hAnsiTheme="minorHAnsi"/>
          <w:b/>
          <w:sz w:val="26"/>
          <w:szCs w:val="26"/>
          <w:lang w:val="ro-RO"/>
        </w:rPr>
      </w:pPr>
    </w:p>
    <w:p w:rsidR="00AB1664" w:rsidRPr="00ED2B80" w:rsidRDefault="00AB1664" w:rsidP="008963E7">
      <w:pPr>
        <w:autoSpaceDE w:val="0"/>
        <w:autoSpaceDN w:val="0"/>
        <w:adjustRightInd w:val="0"/>
        <w:rPr>
          <w:rFonts w:asciiTheme="minorHAnsi" w:hAnsiTheme="minorHAnsi"/>
          <w:b/>
          <w:sz w:val="26"/>
          <w:szCs w:val="26"/>
          <w:lang w:val="ro-RO"/>
        </w:rPr>
      </w:pPr>
    </w:p>
    <w:p w:rsidR="00AB1664" w:rsidRPr="00ED2B80" w:rsidRDefault="00AB1664" w:rsidP="008963E7">
      <w:pPr>
        <w:autoSpaceDE w:val="0"/>
        <w:autoSpaceDN w:val="0"/>
        <w:adjustRightInd w:val="0"/>
        <w:rPr>
          <w:rFonts w:asciiTheme="minorHAnsi" w:hAnsiTheme="minorHAnsi"/>
          <w:b/>
          <w:sz w:val="26"/>
          <w:szCs w:val="26"/>
          <w:lang w:val="ro-RO"/>
        </w:rPr>
      </w:pPr>
    </w:p>
    <w:p w:rsidR="00AB1664" w:rsidRPr="00ED2B80" w:rsidRDefault="00AB1664" w:rsidP="008963E7">
      <w:pPr>
        <w:autoSpaceDE w:val="0"/>
        <w:autoSpaceDN w:val="0"/>
        <w:adjustRightInd w:val="0"/>
        <w:rPr>
          <w:rFonts w:asciiTheme="minorHAnsi" w:hAnsiTheme="minorHAnsi"/>
          <w:b/>
          <w:sz w:val="26"/>
          <w:szCs w:val="26"/>
          <w:lang w:val="ro-RO"/>
        </w:rPr>
      </w:pPr>
    </w:p>
    <w:p w:rsidR="00AB1664" w:rsidRPr="00ED2B80" w:rsidRDefault="00AB1664" w:rsidP="008963E7">
      <w:pPr>
        <w:autoSpaceDE w:val="0"/>
        <w:autoSpaceDN w:val="0"/>
        <w:adjustRightInd w:val="0"/>
        <w:rPr>
          <w:rFonts w:asciiTheme="minorHAnsi" w:hAnsiTheme="minorHAnsi"/>
          <w:b/>
          <w:sz w:val="26"/>
          <w:szCs w:val="26"/>
          <w:lang w:val="ro-RO"/>
        </w:rPr>
      </w:pPr>
    </w:p>
    <w:p w:rsidR="00AB1664" w:rsidRPr="00ED2B80" w:rsidRDefault="00AB1664" w:rsidP="008963E7">
      <w:pPr>
        <w:autoSpaceDE w:val="0"/>
        <w:autoSpaceDN w:val="0"/>
        <w:adjustRightInd w:val="0"/>
        <w:rPr>
          <w:rFonts w:asciiTheme="minorHAnsi" w:hAnsiTheme="minorHAnsi"/>
          <w:b/>
          <w:sz w:val="26"/>
          <w:szCs w:val="26"/>
          <w:lang w:val="ro-RO"/>
        </w:rPr>
      </w:pPr>
    </w:p>
    <w:p w:rsidR="00AB1664" w:rsidRPr="00ED2B80" w:rsidRDefault="00AB1664" w:rsidP="008963E7">
      <w:pPr>
        <w:autoSpaceDE w:val="0"/>
        <w:autoSpaceDN w:val="0"/>
        <w:adjustRightInd w:val="0"/>
        <w:rPr>
          <w:rFonts w:asciiTheme="minorHAnsi" w:hAnsiTheme="minorHAnsi"/>
          <w:b/>
          <w:sz w:val="26"/>
          <w:szCs w:val="26"/>
          <w:lang w:val="ro-RO"/>
        </w:rPr>
      </w:pPr>
    </w:p>
    <w:p w:rsidR="00AB1664" w:rsidRPr="00ED2B80" w:rsidRDefault="00AB1664" w:rsidP="008963E7">
      <w:pPr>
        <w:autoSpaceDE w:val="0"/>
        <w:autoSpaceDN w:val="0"/>
        <w:adjustRightInd w:val="0"/>
        <w:rPr>
          <w:rFonts w:asciiTheme="minorHAnsi" w:hAnsiTheme="minorHAnsi"/>
          <w:b/>
          <w:sz w:val="26"/>
          <w:szCs w:val="26"/>
          <w:lang w:val="ro-RO"/>
        </w:rPr>
      </w:pPr>
    </w:p>
    <w:p w:rsidR="00AB1664" w:rsidRPr="00ED2B80" w:rsidRDefault="00AB1664" w:rsidP="008963E7">
      <w:pPr>
        <w:autoSpaceDE w:val="0"/>
        <w:autoSpaceDN w:val="0"/>
        <w:adjustRightInd w:val="0"/>
        <w:rPr>
          <w:rFonts w:asciiTheme="minorHAnsi" w:hAnsiTheme="minorHAnsi"/>
          <w:b/>
          <w:sz w:val="26"/>
          <w:szCs w:val="26"/>
          <w:lang w:val="ro-RO"/>
        </w:rPr>
      </w:pPr>
    </w:p>
    <w:p w:rsidR="00AB1664" w:rsidRPr="00ED2B80" w:rsidRDefault="00AB1664" w:rsidP="008963E7">
      <w:pPr>
        <w:autoSpaceDE w:val="0"/>
        <w:autoSpaceDN w:val="0"/>
        <w:adjustRightInd w:val="0"/>
        <w:rPr>
          <w:rFonts w:asciiTheme="minorHAnsi" w:hAnsiTheme="minorHAnsi"/>
          <w:b/>
          <w:sz w:val="26"/>
          <w:szCs w:val="26"/>
          <w:lang w:val="ro-RO"/>
        </w:rPr>
      </w:pPr>
    </w:p>
    <w:p w:rsidR="00AB1664" w:rsidRPr="00ED2B80" w:rsidRDefault="00AB1664" w:rsidP="008963E7">
      <w:pPr>
        <w:autoSpaceDE w:val="0"/>
        <w:autoSpaceDN w:val="0"/>
        <w:adjustRightInd w:val="0"/>
        <w:rPr>
          <w:rFonts w:asciiTheme="minorHAnsi" w:hAnsiTheme="minorHAnsi"/>
          <w:b/>
          <w:sz w:val="26"/>
          <w:szCs w:val="26"/>
          <w:lang w:val="ro-RO"/>
        </w:rPr>
      </w:pPr>
    </w:p>
    <w:p w:rsidR="00AB1664" w:rsidRPr="00ED2B80" w:rsidRDefault="00AB1664" w:rsidP="008963E7">
      <w:pPr>
        <w:autoSpaceDE w:val="0"/>
        <w:autoSpaceDN w:val="0"/>
        <w:adjustRightInd w:val="0"/>
        <w:rPr>
          <w:rFonts w:asciiTheme="minorHAnsi" w:hAnsiTheme="minorHAnsi"/>
          <w:b/>
          <w:sz w:val="26"/>
          <w:szCs w:val="26"/>
          <w:lang w:val="ro-RO"/>
        </w:rPr>
      </w:pPr>
    </w:p>
    <w:p w:rsidR="00AB1664" w:rsidRPr="00ED2B80" w:rsidRDefault="00AB1664" w:rsidP="008963E7">
      <w:pPr>
        <w:autoSpaceDE w:val="0"/>
        <w:autoSpaceDN w:val="0"/>
        <w:adjustRightInd w:val="0"/>
        <w:rPr>
          <w:rFonts w:asciiTheme="minorHAnsi" w:hAnsiTheme="minorHAnsi"/>
          <w:b/>
          <w:sz w:val="26"/>
          <w:szCs w:val="26"/>
          <w:lang w:val="ro-RO"/>
        </w:rPr>
      </w:pPr>
    </w:p>
    <w:p w:rsidR="00AB1664" w:rsidRPr="00ED2B80" w:rsidRDefault="00AB1664" w:rsidP="008963E7">
      <w:pPr>
        <w:autoSpaceDE w:val="0"/>
        <w:autoSpaceDN w:val="0"/>
        <w:adjustRightInd w:val="0"/>
        <w:rPr>
          <w:rFonts w:asciiTheme="minorHAnsi" w:hAnsiTheme="minorHAnsi"/>
          <w:b/>
          <w:sz w:val="26"/>
          <w:szCs w:val="26"/>
          <w:lang w:val="ro-RO"/>
        </w:rPr>
      </w:pPr>
    </w:p>
    <w:p w:rsidR="00712BEE" w:rsidRDefault="00712BEE" w:rsidP="008963E7">
      <w:pPr>
        <w:autoSpaceDE w:val="0"/>
        <w:autoSpaceDN w:val="0"/>
        <w:adjustRightInd w:val="0"/>
        <w:rPr>
          <w:rFonts w:asciiTheme="minorHAnsi" w:hAnsiTheme="minorHAnsi"/>
          <w:b/>
          <w:sz w:val="26"/>
          <w:szCs w:val="26"/>
          <w:lang w:val="ro-RO"/>
        </w:rPr>
      </w:pPr>
    </w:p>
    <w:p w:rsidR="00712BEE" w:rsidRDefault="00712BEE" w:rsidP="008963E7">
      <w:pPr>
        <w:autoSpaceDE w:val="0"/>
        <w:autoSpaceDN w:val="0"/>
        <w:adjustRightInd w:val="0"/>
        <w:rPr>
          <w:rFonts w:asciiTheme="minorHAnsi" w:hAnsiTheme="minorHAnsi"/>
          <w:b/>
          <w:sz w:val="26"/>
          <w:szCs w:val="26"/>
          <w:lang w:val="ro-RO"/>
        </w:rPr>
      </w:pPr>
    </w:p>
    <w:p w:rsidR="00712BEE" w:rsidRDefault="00712BEE" w:rsidP="008963E7">
      <w:pPr>
        <w:autoSpaceDE w:val="0"/>
        <w:autoSpaceDN w:val="0"/>
        <w:adjustRightInd w:val="0"/>
        <w:rPr>
          <w:rFonts w:asciiTheme="minorHAnsi" w:hAnsiTheme="minorHAnsi"/>
          <w:b/>
          <w:sz w:val="26"/>
          <w:szCs w:val="26"/>
          <w:lang w:val="ro-RO"/>
        </w:rPr>
      </w:pPr>
    </w:p>
    <w:p w:rsidR="00712BEE" w:rsidRDefault="00712BEE" w:rsidP="008963E7">
      <w:pPr>
        <w:autoSpaceDE w:val="0"/>
        <w:autoSpaceDN w:val="0"/>
        <w:adjustRightInd w:val="0"/>
        <w:rPr>
          <w:rFonts w:asciiTheme="minorHAnsi" w:hAnsiTheme="minorHAnsi"/>
          <w:b/>
          <w:sz w:val="26"/>
          <w:szCs w:val="26"/>
          <w:lang w:val="ro-RO"/>
        </w:rPr>
      </w:pPr>
    </w:p>
    <w:p w:rsidR="00712BEE" w:rsidRDefault="00712BEE" w:rsidP="008963E7">
      <w:pPr>
        <w:autoSpaceDE w:val="0"/>
        <w:autoSpaceDN w:val="0"/>
        <w:adjustRightInd w:val="0"/>
        <w:rPr>
          <w:rFonts w:asciiTheme="minorHAnsi" w:hAnsiTheme="minorHAnsi"/>
          <w:b/>
          <w:sz w:val="26"/>
          <w:szCs w:val="26"/>
          <w:lang w:val="ro-RO"/>
        </w:rPr>
      </w:pPr>
    </w:p>
    <w:p w:rsidR="00712BEE" w:rsidRDefault="00712BEE" w:rsidP="008963E7">
      <w:pPr>
        <w:autoSpaceDE w:val="0"/>
        <w:autoSpaceDN w:val="0"/>
        <w:adjustRightInd w:val="0"/>
        <w:rPr>
          <w:rFonts w:asciiTheme="minorHAnsi" w:hAnsiTheme="minorHAnsi"/>
          <w:b/>
          <w:sz w:val="26"/>
          <w:szCs w:val="26"/>
          <w:lang w:val="ro-RO"/>
        </w:rPr>
      </w:pPr>
    </w:p>
    <w:p w:rsidR="00712BEE" w:rsidRDefault="00712BEE" w:rsidP="008963E7">
      <w:pPr>
        <w:autoSpaceDE w:val="0"/>
        <w:autoSpaceDN w:val="0"/>
        <w:adjustRightInd w:val="0"/>
        <w:rPr>
          <w:rFonts w:asciiTheme="minorHAnsi" w:hAnsiTheme="minorHAnsi"/>
          <w:b/>
          <w:sz w:val="26"/>
          <w:szCs w:val="26"/>
          <w:lang w:val="ro-RO"/>
        </w:rPr>
      </w:pPr>
    </w:p>
    <w:p w:rsidR="00712BEE" w:rsidRDefault="00712BEE" w:rsidP="008963E7">
      <w:pPr>
        <w:autoSpaceDE w:val="0"/>
        <w:autoSpaceDN w:val="0"/>
        <w:adjustRightInd w:val="0"/>
        <w:rPr>
          <w:rFonts w:asciiTheme="minorHAnsi" w:hAnsiTheme="minorHAnsi"/>
          <w:b/>
          <w:sz w:val="26"/>
          <w:szCs w:val="26"/>
          <w:lang w:val="ro-RO"/>
        </w:rPr>
      </w:pPr>
    </w:p>
    <w:p w:rsidR="00712BEE" w:rsidRDefault="00712BEE" w:rsidP="008963E7">
      <w:pPr>
        <w:autoSpaceDE w:val="0"/>
        <w:autoSpaceDN w:val="0"/>
        <w:adjustRightInd w:val="0"/>
        <w:rPr>
          <w:rFonts w:asciiTheme="minorHAnsi" w:hAnsiTheme="minorHAnsi"/>
          <w:b/>
          <w:sz w:val="26"/>
          <w:szCs w:val="26"/>
          <w:lang w:val="ro-RO"/>
        </w:rPr>
      </w:pPr>
    </w:p>
    <w:p w:rsidR="00712BEE" w:rsidRDefault="00712BEE" w:rsidP="008963E7">
      <w:pPr>
        <w:autoSpaceDE w:val="0"/>
        <w:autoSpaceDN w:val="0"/>
        <w:adjustRightInd w:val="0"/>
        <w:rPr>
          <w:rFonts w:asciiTheme="minorHAnsi" w:hAnsiTheme="minorHAnsi"/>
          <w:b/>
          <w:sz w:val="26"/>
          <w:szCs w:val="26"/>
          <w:lang w:val="ro-RO"/>
        </w:rPr>
      </w:pPr>
    </w:p>
    <w:p w:rsidR="00712BEE" w:rsidRDefault="00712BEE" w:rsidP="008963E7">
      <w:pPr>
        <w:autoSpaceDE w:val="0"/>
        <w:autoSpaceDN w:val="0"/>
        <w:adjustRightInd w:val="0"/>
        <w:rPr>
          <w:rFonts w:asciiTheme="minorHAnsi" w:hAnsiTheme="minorHAnsi"/>
          <w:b/>
          <w:sz w:val="26"/>
          <w:szCs w:val="26"/>
          <w:lang w:val="ro-RO"/>
        </w:rPr>
      </w:pPr>
    </w:p>
    <w:p w:rsidR="00855974" w:rsidRDefault="00855974" w:rsidP="008963E7">
      <w:pPr>
        <w:autoSpaceDE w:val="0"/>
        <w:autoSpaceDN w:val="0"/>
        <w:adjustRightInd w:val="0"/>
        <w:rPr>
          <w:rFonts w:asciiTheme="minorHAnsi" w:hAnsiTheme="minorHAnsi"/>
          <w:b/>
          <w:sz w:val="26"/>
          <w:szCs w:val="26"/>
          <w:lang w:val="ro-RO"/>
        </w:rPr>
      </w:pPr>
    </w:p>
    <w:p w:rsidR="00855974" w:rsidRDefault="00855974" w:rsidP="008963E7">
      <w:pPr>
        <w:autoSpaceDE w:val="0"/>
        <w:autoSpaceDN w:val="0"/>
        <w:adjustRightInd w:val="0"/>
        <w:rPr>
          <w:rFonts w:asciiTheme="minorHAnsi" w:hAnsiTheme="minorHAnsi"/>
          <w:b/>
          <w:sz w:val="26"/>
          <w:szCs w:val="26"/>
          <w:lang w:val="ro-RO"/>
        </w:rPr>
      </w:pPr>
    </w:p>
    <w:p w:rsidR="008963E7" w:rsidRPr="00ED2B80" w:rsidRDefault="008963E7" w:rsidP="008963E7">
      <w:pPr>
        <w:autoSpaceDE w:val="0"/>
        <w:autoSpaceDN w:val="0"/>
        <w:adjustRightInd w:val="0"/>
        <w:rPr>
          <w:rFonts w:asciiTheme="minorHAnsi" w:hAnsiTheme="minorHAnsi"/>
          <w:b/>
          <w:sz w:val="26"/>
          <w:szCs w:val="26"/>
          <w:lang w:val="ro-RO"/>
        </w:rPr>
      </w:pPr>
      <w:r w:rsidRPr="00ED2B80">
        <w:rPr>
          <w:rFonts w:asciiTheme="minorHAnsi" w:hAnsiTheme="minorHAnsi"/>
          <w:b/>
          <w:sz w:val="26"/>
          <w:szCs w:val="26"/>
          <w:lang w:val="ro-RO"/>
        </w:rPr>
        <w:t>ROMÂNIA</w:t>
      </w:r>
      <w:r w:rsidRPr="00ED2B80">
        <w:rPr>
          <w:rFonts w:asciiTheme="minorHAnsi" w:hAnsiTheme="minorHAnsi"/>
          <w:b/>
          <w:sz w:val="26"/>
          <w:szCs w:val="26"/>
          <w:lang w:val="ro-RO"/>
        </w:rPr>
        <w:tab/>
      </w:r>
      <w:r w:rsidRPr="00ED2B80">
        <w:rPr>
          <w:rFonts w:asciiTheme="minorHAnsi" w:hAnsiTheme="minorHAnsi"/>
          <w:b/>
          <w:sz w:val="26"/>
          <w:szCs w:val="26"/>
          <w:lang w:val="ro-RO"/>
        </w:rPr>
        <w:tab/>
      </w:r>
      <w:r w:rsidRPr="00ED2B80">
        <w:rPr>
          <w:rFonts w:asciiTheme="minorHAnsi" w:hAnsiTheme="minorHAnsi"/>
          <w:b/>
          <w:sz w:val="26"/>
          <w:szCs w:val="26"/>
          <w:lang w:val="ro-RO"/>
        </w:rPr>
        <w:tab/>
      </w:r>
      <w:r w:rsidRPr="00ED2B80">
        <w:rPr>
          <w:rFonts w:asciiTheme="minorHAnsi" w:hAnsiTheme="minorHAnsi"/>
          <w:b/>
          <w:sz w:val="26"/>
          <w:szCs w:val="26"/>
          <w:lang w:val="ro-RO"/>
        </w:rPr>
        <w:tab/>
      </w:r>
      <w:r w:rsidRPr="00ED2B80">
        <w:rPr>
          <w:rFonts w:asciiTheme="minorHAnsi" w:hAnsiTheme="minorHAnsi"/>
          <w:b/>
          <w:sz w:val="26"/>
          <w:szCs w:val="26"/>
          <w:lang w:val="ro-RO"/>
        </w:rPr>
        <w:tab/>
      </w:r>
      <w:r w:rsidRPr="00ED2B80">
        <w:rPr>
          <w:rFonts w:asciiTheme="minorHAnsi" w:hAnsiTheme="minorHAnsi"/>
          <w:b/>
          <w:sz w:val="26"/>
          <w:szCs w:val="26"/>
          <w:lang w:val="ro-RO"/>
        </w:rPr>
        <w:tab/>
      </w:r>
      <w:r w:rsidRPr="00ED2B80">
        <w:rPr>
          <w:rFonts w:asciiTheme="minorHAnsi" w:hAnsiTheme="minorHAnsi"/>
          <w:b/>
          <w:sz w:val="26"/>
          <w:szCs w:val="26"/>
          <w:lang w:val="ro-RO"/>
        </w:rPr>
        <w:tab/>
      </w:r>
      <w:r w:rsidRPr="00ED2B80">
        <w:rPr>
          <w:rFonts w:asciiTheme="minorHAnsi" w:hAnsiTheme="minorHAnsi"/>
          <w:b/>
          <w:sz w:val="26"/>
          <w:szCs w:val="26"/>
          <w:lang w:val="ro-RO"/>
        </w:rPr>
        <w:tab/>
        <w:t>Anexa nr. 2</w:t>
      </w:r>
    </w:p>
    <w:p w:rsidR="008963E7" w:rsidRPr="00ED2B80" w:rsidRDefault="008963E7" w:rsidP="008963E7">
      <w:pPr>
        <w:autoSpaceDE w:val="0"/>
        <w:autoSpaceDN w:val="0"/>
        <w:adjustRightInd w:val="0"/>
        <w:rPr>
          <w:rFonts w:asciiTheme="minorHAnsi" w:hAnsiTheme="minorHAnsi"/>
          <w:b/>
          <w:sz w:val="26"/>
          <w:szCs w:val="26"/>
          <w:lang w:val="ro-RO"/>
        </w:rPr>
      </w:pPr>
      <w:r w:rsidRPr="00ED2B80">
        <w:rPr>
          <w:rFonts w:asciiTheme="minorHAnsi" w:hAnsiTheme="minorHAnsi"/>
          <w:b/>
          <w:sz w:val="26"/>
          <w:szCs w:val="26"/>
          <w:lang w:val="ro-RO"/>
        </w:rPr>
        <w:t>JUDEȚUL HARGHITA</w:t>
      </w:r>
      <w:r w:rsidRPr="00ED2B80">
        <w:rPr>
          <w:rFonts w:asciiTheme="minorHAnsi" w:hAnsiTheme="minorHAnsi"/>
          <w:b/>
          <w:sz w:val="26"/>
          <w:szCs w:val="26"/>
          <w:lang w:val="ro-RO"/>
        </w:rPr>
        <w:tab/>
      </w:r>
      <w:r w:rsidRPr="00ED2B80">
        <w:rPr>
          <w:rFonts w:asciiTheme="minorHAnsi" w:hAnsiTheme="minorHAnsi"/>
          <w:b/>
          <w:sz w:val="26"/>
          <w:szCs w:val="26"/>
          <w:lang w:val="ro-RO"/>
        </w:rPr>
        <w:tab/>
      </w:r>
      <w:r w:rsidR="00F53DC0">
        <w:rPr>
          <w:rFonts w:asciiTheme="minorHAnsi" w:hAnsiTheme="minorHAnsi"/>
          <w:b/>
          <w:sz w:val="26"/>
          <w:szCs w:val="26"/>
          <w:lang w:val="ro-RO"/>
        </w:rPr>
        <w:t xml:space="preserve">      </w:t>
      </w:r>
      <w:r w:rsidRPr="00ED2B80">
        <w:rPr>
          <w:rFonts w:asciiTheme="minorHAnsi" w:hAnsiTheme="minorHAnsi"/>
          <w:b/>
          <w:sz w:val="26"/>
          <w:szCs w:val="26"/>
          <w:lang w:val="ro-RO"/>
        </w:rPr>
        <w:t>la Regulamentul de organizare și funcționare al</w:t>
      </w:r>
    </w:p>
    <w:p w:rsidR="008963E7" w:rsidRPr="00ED2B80" w:rsidRDefault="008963E7" w:rsidP="008963E7">
      <w:pPr>
        <w:autoSpaceDE w:val="0"/>
        <w:autoSpaceDN w:val="0"/>
        <w:adjustRightInd w:val="0"/>
        <w:ind w:left="4962" w:hanging="4956"/>
        <w:rPr>
          <w:rFonts w:asciiTheme="minorHAnsi" w:hAnsiTheme="minorHAnsi"/>
          <w:b/>
          <w:sz w:val="26"/>
          <w:szCs w:val="26"/>
          <w:lang w:val="ro-RO"/>
        </w:rPr>
      </w:pPr>
      <w:r w:rsidRPr="00ED2B80">
        <w:rPr>
          <w:rFonts w:asciiTheme="minorHAnsi" w:hAnsiTheme="minorHAnsi"/>
          <w:b/>
          <w:sz w:val="26"/>
          <w:szCs w:val="26"/>
          <w:lang w:val="ro-RO"/>
        </w:rPr>
        <w:t>CONSILIUL JUDEȚEAN</w:t>
      </w:r>
      <w:r w:rsidRPr="00ED2B80">
        <w:rPr>
          <w:rFonts w:asciiTheme="minorHAnsi" w:hAnsiTheme="minorHAnsi"/>
          <w:b/>
          <w:sz w:val="26"/>
          <w:szCs w:val="26"/>
          <w:lang w:val="ro-RO"/>
        </w:rPr>
        <w:tab/>
        <w:t>Consiliului Județean Harghita aprobat prin Hotărârea nr.</w:t>
      </w:r>
      <w:r w:rsidRPr="00ED2B80">
        <w:rPr>
          <w:rFonts w:asciiTheme="minorHAnsi" w:hAnsiTheme="minorHAnsi"/>
          <w:b/>
          <w:sz w:val="26"/>
          <w:szCs w:val="26"/>
          <w:lang w:val="ro-RO"/>
        </w:rPr>
        <w:tab/>
      </w:r>
      <w:r w:rsidRPr="00ED2B80">
        <w:rPr>
          <w:rFonts w:asciiTheme="minorHAnsi" w:hAnsiTheme="minorHAnsi"/>
          <w:b/>
          <w:sz w:val="26"/>
          <w:szCs w:val="26"/>
          <w:lang w:val="ro-RO"/>
        </w:rPr>
        <w:tab/>
        <w:t>/2020</w:t>
      </w:r>
    </w:p>
    <w:p w:rsidR="00A159E7" w:rsidRPr="00ED2B80" w:rsidRDefault="00A159E7" w:rsidP="0036197F">
      <w:pPr>
        <w:autoSpaceDE w:val="0"/>
        <w:autoSpaceDN w:val="0"/>
        <w:adjustRightInd w:val="0"/>
        <w:jc w:val="both"/>
        <w:rPr>
          <w:rFonts w:asciiTheme="minorHAnsi" w:hAnsiTheme="minorHAnsi"/>
          <w:sz w:val="26"/>
          <w:szCs w:val="26"/>
          <w:lang w:val="ro-RO"/>
        </w:rPr>
      </w:pPr>
    </w:p>
    <w:p w:rsidR="00BE276F" w:rsidRPr="00ED2B80" w:rsidRDefault="00C86236" w:rsidP="00C86236">
      <w:pPr>
        <w:autoSpaceDE w:val="0"/>
        <w:autoSpaceDN w:val="0"/>
        <w:adjustRightInd w:val="0"/>
        <w:jc w:val="center"/>
        <w:rPr>
          <w:rFonts w:asciiTheme="minorHAnsi" w:hAnsiTheme="minorHAnsi"/>
          <w:b/>
          <w:sz w:val="26"/>
          <w:szCs w:val="26"/>
          <w:lang w:val="ro-RO"/>
        </w:rPr>
      </w:pPr>
      <w:r w:rsidRPr="00ED2B80">
        <w:rPr>
          <w:rFonts w:asciiTheme="minorHAnsi" w:hAnsiTheme="minorHAnsi"/>
          <w:b/>
          <w:sz w:val="26"/>
          <w:szCs w:val="26"/>
          <w:lang w:val="ro-RO"/>
        </w:rPr>
        <w:t>MODEL DECLARAȚIE</w:t>
      </w:r>
    </w:p>
    <w:p w:rsidR="00C86236" w:rsidRPr="00ED2B80" w:rsidRDefault="00C86236" w:rsidP="00C86236">
      <w:pPr>
        <w:autoSpaceDE w:val="0"/>
        <w:autoSpaceDN w:val="0"/>
        <w:adjustRightInd w:val="0"/>
        <w:jc w:val="center"/>
        <w:rPr>
          <w:rFonts w:asciiTheme="minorHAnsi" w:hAnsiTheme="minorHAnsi"/>
          <w:b/>
          <w:sz w:val="26"/>
          <w:szCs w:val="26"/>
          <w:lang w:val="ro-RO"/>
        </w:rPr>
      </w:pPr>
      <w:r w:rsidRPr="00ED2B80">
        <w:rPr>
          <w:rFonts w:asciiTheme="minorHAnsi" w:hAnsiTheme="minorHAnsi"/>
          <w:b/>
          <w:sz w:val="26"/>
          <w:szCs w:val="26"/>
          <w:lang w:val="ro-RO"/>
        </w:rPr>
        <w:t>privind existența sau ab</w:t>
      </w:r>
      <w:r w:rsidR="00BC73B0" w:rsidRPr="00ED2B80">
        <w:rPr>
          <w:rFonts w:asciiTheme="minorHAnsi" w:hAnsiTheme="minorHAnsi"/>
          <w:b/>
          <w:sz w:val="26"/>
          <w:szCs w:val="26"/>
          <w:lang w:val="ro-RO"/>
        </w:rPr>
        <w:t>sența situațiilor de conflict de interese</w:t>
      </w:r>
    </w:p>
    <w:p w:rsidR="00BC73B0" w:rsidRPr="00ED2B80" w:rsidRDefault="00BC73B0" w:rsidP="00BC73B0">
      <w:pPr>
        <w:autoSpaceDE w:val="0"/>
        <w:autoSpaceDN w:val="0"/>
        <w:adjustRightInd w:val="0"/>
        <w:jc w:val="both"/>
        <w:rPr>
          <w:rFonts w:asciiTheme="minorHAnsi" w:hAnsiTheme="minorHAnsi"/>
          <w:sz w:val="26"/>
          <w:szCs w:val="26"/>
          <w:lang w:val="ro-RO"/>
        </w:rPr>
      </w:pPr>
    </w:p>
    <w:p w:rsidR="00BC73B0" w:rsidRPr="00ED2B80" w:rsidRDefault="00BC73B0">
      <w:pPr>
        <w:autoSpaceDE w:val="0"/>
        <w:autoSpaceDN w:val="0"/>
        <w:adjustRightInd w:val="0"/>
        <w:spacing w:after="240"/>
        <w:ind w:firstLine="708"/>
        <w:jc w:val="both"/>
        <w:rPr>
          <w:rFonts w:asciiTheme="minorHAnsi" w:hAnsiTheme="minorHAnsi"/>
          <w:sz w:val="26"/>
          <w:szCs w:val="26"/>
          <w:lang w:val="ro-RO"/>
        </w:rPr>
      </w:pPr>
      <w:r w:rsidRPr="00ED2B80">
        <w:rPr>
          <w:rFonts w:asciiTheme="minorHAnsi" w:hAnsiTheme="minorHAnsi"/>
          <w:sz w:val="26"/>
          <w:szCs w:val="26"/>
          <w:lang w:val="ro-RO"/>
        </w:rPr>
        <w:t xml:space="preserve">Subsemnatul, ………………………………………………………………………….., în calitate de …………………………………………. în cadrul contractului ………………………………………………… ………………………………………………………………… ce urmează a fi încheiat cu Consiliul Județean Harghita, în vederea prevenirii ivirii situațiilor de conflict de interese, în cunoștința prevederilor </w:t>
      </w:r>
      <w:r w:rsidRPr="00ED2B80">
        <w:rPr>
          <w:rFonts w:asciiTheme="minorHAnsi" w:hAnsiTheme="minorHAnsi"/>
          <w:b/>
          <w:sz w:val="26"/>
          <w:szCs w:val="26"/>
          <w:lang w:val="ro-RO"/>
        </w:rPr>
        <w:t xml:space="preserve">Legii 161/2003 </w:t>
      </w:r>
      <w:r w:rsidRPr="00ED2B80">
        <w:rPr>
          <w:rFonts w:asciiTheme="minorHAnsi" w:hAnsiTheme="minorHAnsi"/>
          <w:sz w:val="26"/>
          <w:szCs w:val="26"/>
          <w:lang w:val="ro-RO"/>
        </w:rPr>
        <w:t xml:space="preserve">privind unele măsuri pentru asigurarea transparenței în exercitarea demnităților publice, a funcțiilor publice și în mediul de afaceri, prevenirea și sancționarea corupției, cu modificările și completările ulterioare, ale </w:t>
      </w:r>
      <w:r w:rsidRPr="00ED2B80">
        <w:rPr>
          <w:rFonts w:asciiTheme="minorHAnsi" w:hAnsiTheme="minorHAnsi"/>
          <w:b/>
          <w:sz w:val="26"/>
          <w:szCs w:val="26"/>
          <w:lang w:val="ro-RO"/>
        </w:rPr>
        <w:t>Legii 188/1999</w:t>
      </w:r>
      <w:r w:rsidRPr="00ED2B80">
        <w:rPr>
          <w:rFonts w:asciiTheme="minorHAnsi" w:hAnsiTheme="minorHAnsi"/>
          <w:sz w:val="26"/>
          <w:szCs w:val="26"/>
          <w:lang w:val="ro-RO"/>
        </w:rPr>
        <w:t xml:space="preserve"> privind statutul funcționarilor publici, republicată, cu modificările și completările ulterioare, ale </w:t>
      </w:r>
      <w:r w:rsidRPr="00ED2B80">
        <w:rPr>
          <w:rFonts w:asciiTheme="minorHAnsi" w:hAnsiTheme="minorHAnsi"/>
          <w:b/>
          <w:sz w:val="26"/>
          <w:szCs w:val="26"/>
          <w:lang w:val="ro-RO"/>
        </w:rPr>
        <w:t>Legii nr. 176/2010</w:t>
      </w:r>
      <w:r w:rsidRPr="00ED2B80">
        <w:rPr>
          <w:rFonts w:asciiTheme="minorHAnsi" w:hAnsiTheme="minorHAnsi"/>
          <w:sz w:val="26"/>
          <w:szCs w:val="26"/>
          <w:lang w:val="ro-RO"/>
        </w:rPr>
        <w:t xml:space="preserve"> privind integritatea în exercitarea funcțiilor și demnităților publice, pentru modificarea și completarea Legii nr. 144/2007 privind înființarea, organizarea și funcționarea Agenției Naționale de Integritate, precum și pentru modificarea și completarea altor acte normative, precum și cele ale </w:t>
      </w:r>
      <w:r w:rsidRPr="00ED2B80">
        <w:rPr>
          <w:rFonts w:asciiTheme="minorHAnsi" w:hAnsiTheme="minorHAnsi"/>
          <w:b/>
          <w:sz w:val="26"/>
          <w:szCs w:val="26"/>
          <w:lang w:val="ro-RO"/>
        </w:rPr>
        <w:t>Codului Penal</w:t>
      </w:r>
      <w:r w:rsidRPr="00ED2B80">
        <w:rPr>
          <w:rFonts w:asciiTheme="minorHAnsi" w:hAnsiTheme="minorHAnsi"/>
          <w:sz w:val="26"/>
          <w:szCs w:val="26"/>
          <w:lang w:val="ro-RO"/>
        </w:rPr>
        <w:t>, declar pe propria mea răspundere următoarele:</w:t>
      </w:r>
    </w:p>
    <w:p w:rsidR="00BC73B0" w:rsidRPr="00ED2B80" w:rsidRDefault="00BC73B0" w:rsidP="00B0463F">
      <w:pPr>
        <w:pStyle w:val="Listparagraf"/>
        <w:numPr>
          <w:ilvl w:val="0"/>
          <w:numId w:val="12"/>
        </w:numPr>
        <w:autoSpaceDE w:val="0"/>
        <w:autoSpaceDN w:val="0"/>
        <w:adjustRightInd w:val="0"/>
        <w:spacing w:after="240"/>
        <w:ind w:left="0" w:firstLine="709"/>
        <w:jc w:val="both"/>
        <w:rPr>
          <w:rFonts w:asciiTheme="minorHAnsi" w:hAnsiTheme="minorHAnsi"/>
          <w:sz w:val="26"/>
          <w:szCs w:val="26"/>
          <w:lang w:val="ro-RO"/>
        </w:rPr>
      </w:pPr>
      <w:r w:rsidRPr="00ED2B80">
        <w:rPr>
          <w:rFonts w:asciiTheme="minorHAnsi" w:hAnsiTheme="minorHAnsi"/>
          <w:sz w:val="26"/>
          <w:szCs w:val="26"/>
          <w:lang w:val="ro-RO"/>
        </w:rPr>
        <w:t>Sunt/Nu sunt soț, soție, rudă sau afin până la gradul II/IV inclusiv, cu persoanele cu funcție de decizie în privința prezentului contract din cadrul Consiliului Județean Harghita.</w:t>
      </w:r>
    </w:p>
    <w:p w:rsidR="00BC73B0" w:rsidRPr="00ED2B80" w:rsidRDefault="00AB1664" w:rsidP="00AB1664">
      <w:pPr>
        <w:pStyle w:val="Listparagraf"/>
        <w:numPr>
          <w:ilvl w:val="0"/>
          <w:numId w:val="12"/>
        </w:numPr>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Persoanele cu funcție de decizie în privința prezentului contract au/nu au calitatea de asociat unic, funcția de administrator și nu sunt salarizați în cadrul societății comerciale pe care o reprezint, respectiv nu au calitatea de membru în organizația sau membru în organele de conducere, administrare și control a organizației pe care o reprezint.</w:t>
      </w:r>
    </w:p>
    <w:p w:rsidR="00AB1664" w:rsidRPr="00ED2B80" w:rsidRDefault="00AB1664" w:rsidP="00AB1664">
      <w:pPr>
        <w:pStyle w:val="Listparagraf"/>
        <w:numPr>
          <w:ilvl w:val="0"/>
          <w:numId w:val="12"/>
        </w:numPr>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Am/Nu am cunoștință despre faptul, că persoanele cu funcție de decizie în privința prezentului contract, soțul ori rudele de gradul I ale acestora, ar avea interese patrimoniale sau personale privind societatea comercial/organizația pe care o reprezint, care ar putea influența deciziile pe care trebuie să le ia în exercitarea atribuțiilor lor.</w:t>
      </w:r>
    </w:p>
    <w:p w:rsidR="00AB1664" w:rsidRPr="00ED2B80" w:rsidRDefault="00AB1664" w:rsidP="00AB1664">
      <w:pPr>
        <w:pStyle w:val="Listparagraf"/>
        <w:numPr>
          <w:ilvl w:val="0"/>
          <w:numId w:val="12"/>
        </w:numPr>
        <w:autoSpaceDE w:val="0"/>
        <w:autoSpaceDN w:val="0"/>
        <w:adjustRightInd w:val="0"/>
        <w:ind w:left="0" w:firstLine="708"/>
        <w:jc w:val="both"/>
        <w:rPr>
          <w:rFonts w:asciiTheme="minorHAnsi" w:hAnsiTheme="minorHAnsi"/>
          <w:sz w:val="26"/>
          <w:szCs w:val="26"/>
          <w:lang w:val="ro-RO"/>
        </w:rPr>
      </w:pPr>
      <w:r w:rsidRPr="00ED2B80">
        <w:rPr>
          <w:rFonts w:asciiTheme="minorHAnsi" w:hAnsiTheme="minorHAnsi"/>
          <w:sz w:val="26"/>
          <w:szCs w:val="26"/>
          <w:lang w:val="ro-RO"/>
        </w:rPr>
        <w:t>Mă aflu/ Nu mă aflu, nici subsemnatul sau soția/soțul și nici rudele de gradul 1, în relații de angajament – de orice natură – cu nici una dintre persoanele cu funcție de decizie în privința prezentului contract.</w:t>
      </w:r>
    </w:p>
    <w:p w:rsidR="00AB1664" w:rsidRPr="00ED2B80" w:rsidRDefault="00AB1664" w:rsidP="00AB1664">
      <w:pPr>
        <w:autoSpaceDE w:val="0"/>
        <w:autoSpaceDN w:val="0"/>
        <w:adjustRightInd w:val="0"/>
        <w:jc w:val="both"/>
        <w:rPr>
          <w:rFonts w:asciiTheme="minorHAnsi" w:hAnsiTheme="minorHAnsi"/>
          <w:sz w:val="26"/>
          <w:szCs w:val="26"/>
          <w:lang w:val="ro-RO"/>
        </w:rPr>
      </w:pPr>
    </w:p>
    <w:p w:rsidR="00AB1664" w:rsidRPr="00ED2B80" w:rsidRDefault="00AB1664" w:rsidP="002F2F2D">
      <w:pPr>
        <w:autoSpaceDE w:val="0"/>
        <w:autoSpaceDN w:val="0"/>
        <w:adjustRightInd w:val="0"/>
        <w:ind w:firstLine="708"/>
        <w:jc w:val="both"/>
        <w:rPr>
          <w:rFonts w:asciiTheme="minorHAnsi" w:hAnsiTheme="minorHAnsi"/>
          <w:sz w:val="26"/>
          <w:szCs w:val="26"/>
          <w:lang w:val="ro-RO"/>
        </w:rPr>
      </w:pPr>
      <w:r w:rsidRPr="00ED2B80">
        <w:rPr>
          <w:rFonts w:asciiTheme="minorHAnsi" w:hAnsiTheme="minorHAnsi"/>
          <w:sz w:val="26"/>
          <w:szCs w:val="26"/>
          <w:lang w:val="ro-RO"/>
        </w:rPr>
        <w:t>Dau prezenta declarație cunoscând sancțiunile aplicabile faptei de fals și uz de fals în declarații</w:t>
      </w:r>
    </w:p>
    <w:p w:rsidR="002F2F2D" w:rsidRPr="00ED2B80" w:rsidRDefault="002F2F2D" w:rsidP="002F2F2D">
      <w:pPr>
        <w:autoSpaceDE w:val="0"/>
        <w:autoSpaceDN w:val="0"/>
        <w:adjustRightInd w:val="0"/>
        <w:ind w:firstLine="708"/>
        <w:jc w:val="right"/>
        <w:rPr>
          <w:rFonts w:asciiTheme="minorHAnsi" w:hAnsiTheme="minorHAnsi"/>
          <w:sz w:val="26"/>
          <w:szCs w:val="26"/>
          <w:lang w:val="ro-RO"/>
        </w:rPr>
      </w:pPr>
      <w:r w:rsidRPr="00ED2B80">
        <w:rPr>
          <w:rFonts w:asciiTheme="minorHAnsi" w:hAnsiTheme="minorHAnsi"/>
          <w:sz w:val="26"/>
          <w:szCs w:val="26"/>
          <w:lang w:val="ro-RO"/>
        </w:rPr>
        <w:t>Miercurea Ciuc,………………………………………</w:t>
      </w:r>
    </w:p>
    <w:p w:rsidR="00F31895" w:rsidRPr="00ED2B80" w:rsidRDefault="002F2F2D" w:rsidP="00B0463F">
      <w:pPr>
        <w:autoSpaceDE w:val="0"/>
        <w:autoSpaceDN w:val="0"/>
        <w:adjustRightInd w:val="0"/>
        <w:ind w:firstLine="708"/>
        <w:rPr>
          <w:rFonts w:asciiTheme="minorHAnsi" w:hAnsiTheme="minorHAnsi"/>
          <w:sz w:val="26"/>
          <w:szCs w:val="26"/>
          <w:lang w:val="ro-RO"/>
        </w:rPr>
      </w:pPr>
      <w:r w:rsidRPr="00ED2B80">
        <w:rPr>
          <w:rFonts w:asciiTheme="minorHAnsi" w:hAnsiTheme="minorHAnsi"/>
          <w:sz w:val="26"/>
          <w:szCs w:val="26"/>
          <w:lang w:val="ro-RO"/>
        </w:rPr>
        <w:t>Semnătura</w:t>
      </w:r>
    </w:p>
    <w:sectPr w:rsidR="00F31895" w:rsidRPr="00ED2B80">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65FD" w:rsidRDefault="003465FD" w:rsidP="00E45466">
      <w:r>
        <w:separator/>
      </w:r>
    </w:p>
  </w:endnote>
  <w:endnote w:type="continuationSeparator" w:id="0">
    <w:p w:rsidR="003465FD" w:rsidRDefault="003465FD" w:rsidP="00E45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1519986"/>
      <w:docPartObj>
        <w:docPartGallery w:val="Page Numbers (Bottom of Page)"/>
        <w:docPartUnique/>
      </w:docPartObj>
    </w:sdtPr>
    <w:sdtEndPr>
      <w:rPr>
        <w:noProof/>
      </w:rPr>
    </w:sdtEndPr>
    <w:sdtContent>
      <w:p w:rsidR="003654E9" w:rsidRDefault="003654E9">
        <w:pPr>
          <w:pStyle w:val="Subsol"/>
          <w:jc w:val="center"/>
        </w:pPr>
        <w:r>
          <w:fldChar w:fldCharType="begin"/>
        </w:r>
        <w:r>
          <w:instrText xml:space="preserve"> PAGE   \* MERGEFORMAT </w:instrText>
        </w:r>
        <w:r>
          <w:fldChar w:fldCharType="separate"/>
        </w:r>
        <w:r w:rsidR="00B0463F">
          <w:rPr>
            <w:noProof/>
          </w:rPr>
          <w:t>6</w:t>
        </w:r>
        <w:r>
          <w:rPr>
            <w:noProof/>
          </w:rPr>
          <w:fldChar w:fldCharType="end"/>
        </w:r>
      </w:p>
    </w:sdtContent>
  </w:sdt>
  <w:p w:rsidR="003654E9" w:rsidRDefault="003654E9">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65FD" w:rsidRDefault="003465FD" w:rsidP="00E45466">
      <w:r>
        <w:separator/>
      </w:r>
    </w:p>
  </w:footnote>
  <w:footnote w:type="continuationSeparator" w:id="0">
    <w:p w:rsidR="003465FD" w:rsidRDefault="003465FD" w:rsidP="00E45466">
      <w:r>
        <w:continuationSeparator/>
      </w:r>
    </w:p>
  </w:footnote>
  <w:footnote w:id="1">
    <w:p w:rsidR="003654E9" w:rsidRPr="00D557DC" w:rsidRDefault="003654E9">
      <w:pPr>
        <w:pStyle w:val="Textnotdesubsol"/>
        <w:rPr>
          <w:lang w:val="ro-RO"/>
        </w:rPr>
      </w:pPr>
      <w:r>
        <w:rPr>
          <w:rStyle w:val="Referinnotdesubsol"/>
        </w:rPr>
        <w:footnoteRef/>
      </w:r>
      <w:r>
        <w:t xml:space="preserve"> </w:t>
      </w:r>
      <w:r w:rsidRPr="003B676D">
        <w:rPr>
          <w:rFonts w:asciiTheme="minorHAnsi" w:hAnsiTheme="minorHAnsi"/>
        </w:rPr>
        <w:t>Întocmit în conformitate cu actele normative care se regăsesc la subsolul paginilor prezentului Regulament și a propunerilor prim</w:t>
      </w:r>
      <w:r>
        <w:rPr>
          <w:rFonts w:asciiTheme="minorHAnsi" w:hAnsiTheme="minorHAnsi"/>
        </w:rPr>
        <w:t>i</w:t>
      </w:r>
      <w:r w:rsidRPr="003B676D">
        <w:rPr>
          <w:rFonts w:asciiTheme="minorHAnsi" w:hAnsiTheme="minorHAnsi"/>
        </w:rPr>
        <w:t>te din partea comisiilor de specialitate sau a consilierilor județeni</w:t>
      </w:r>
    </w:p>
  </w:footnote>
  <w:footnote w:id="2">
    <w:p w:rsidR="003654E9" w:rsidRPr="00ED441D" w:rsidRDefault="003654E9">
      <w:pPr>
        <w:pStyle w:val="Textnotdesubsol"/>
        <w:rPr>
          <w:lang w:val="ro-RO"/>
        </w:rPr>
      </w:pPr>
      <w:r>
        <w:rPr>
          <w:rStyle w:val="Referinnotdesubsol"/>
        </w:rPr>
        <w:footnoteRef/>
      </w:r>
      <w:r>
        <w:t xml:space="preserve"> </w:t>
      </w:r>
      <w:r>
        <w:rPr>
          <w:lang w:val="ro-RO"/>
        </w:rPr>
        <w:t>Ordonanța de Urgență a Guvernului nr. 57/2019 privind codul administrativ, art. 6</w:t>
      </w:r>
    </w:p>
  </w:footnote>
  <w:footnote w:id="3">
    <w:p w:rsidR="003654E9" w:rsidRPr="004A0F28" w:rsidRDefault="003654E9">
      <w:pPr>
        <w:pStyle w:val="Textnotdesubsol"/>
        <w:rPr>
          <w:lang w:val="ro-RO"/>
        </w:rPr>
      </w:pPr>
      <w:r>
        <w:rPr>
          <w:rStyle w:val="Referinnotdesubsol"/>
        </w:rPr>
        <w:footnoteRef/>
      </w:r>
      <w:r>
        <w:t xml:space="preserve"> </w:t>
      </w:r>
      <w:r>
        <w:rPr>
          <w:lang w:val="ro-RO"/>
        </w:rPr>
        <w:t>Idem , art. 7</w:t>
      </w:r>
    </w:p>
  </w:footnote>
  <w:footnote w:id="4">
    <w:p w:rsidR="003654E9" w:rsidRPr="00BC21A5" w:rsidRDefault="003654E9">
      <w:pPr>
        <w:pStyle w:val="Textnotdesubsol"/>
        <w:rPr>
          <w:lang w:val="ro-RO"/>
        </w:rPr>
      </w:pPr>
      <w:r>
        <w:rPr>
          <w:rStyle w:val="Referinnotdesubsol"/>
        </w:rPr>
        <w:footnoteRef/>
      </w:r>
      <w:r>
        <w:t xml:space="preserve"> </w:t>
      </w:r>
      <w:r>
        <w:rPr>
          <w:lang w:val="ro-RO"/>
        </w:rPr>
        <w:t>Idem , art. 8 alin. 1, 2</w:t>
      </w:r>
    </w:p>
  </w:footnote>
  <w:footnote w:id="5">
    <w:p w:rsidR="003654E9" w:rsidRPr="00761A0B" w:rsidRDefault="003654E9">
      <w:pPr>
        <w:pStyle w:val="Textnotdesubsol"/>
        <w:rPr>
          <w:lang w:val="ro-RO"/>
        </w:rPr>
      </w:pPr>
      <w:r>
        <w:rPr>
          <w:rStyle w:val="Referinnotdesubsol"/>
        </w:rPr>
        <w:footnoteRef/>
      </w:r>
      <w:r>
        <w:t xml:space="preserve"> </w:t>
      </w:r>
      <w:r>
        <w:rPr>
          <w:lang w:val="ro-RO"/>
        </w:rPr>
        <w:t>Idem , art. 9</w:t>
      </w:r>
    </w:p>
  </w:footnote>
  <w:footnote w:id="6">
    <w:p w:rsidR="003654E9" w:rsidRPr="00761A0B" w:rsidRDefault="003654E9">
      <w:pPr>
        <w:pStyle w:val="Textnotdesubsol"/>
        <w:rPr>
          <w:lang w:val="ro-RO"/>
        </w:rPr>
      </w:pPr>
      <w:r>
        <w:rPr>
          <w:rStyle w:val="Referinnotdesubsol"/>
        </w:rPr>
        <w:footnoteRef/>
      </w:r>
      <w:r>
        <w:t xml:space="preserve"> </w:t>
      </w:r>
      <w:r>
        <w:rPr>
          <w:lang w:val="ro-RO"/>
        </w:rPr>
        <w:t>Idem , art. 10</w:t>
      </w:r>
    </w:p>
  </w:footnote>
  <w:footnote w:id="7">
    <w:p w:rsidR="003654E9" w:rsidRPr="00761A0B" w:rsidRDefault="003654E9">
      <w:pPr>
        <w:pStyle w:val="Textnotdesubsol"/>
        <w:rPr>
          <w:lang w:val="ro-RO"/>
        </w:rPr>
      </w:pPr>
      <w:r>
        <w:rPr>
          <w:rStyle w:val="Referinnotdesubsol"/>
        </w:rPr>
        <w:footnoteRef/>
      </w:r>
      <w:r>
        <w:t xml:space="preserve"> </w:t>
      </w:r>
      <w:r w:rsidRPr="00761A0B">
        <w:t xml:space="preserve">Idem , art. </w:t>
      </w:r>
      <w:r>
        <w:t>11</w:t>
      </w:r>
    </w:p>
  </w:footnote>
  <w:footnote w:id="8">
    <w:p w:rsidR="003654E9" w:rsidRPr="00761A0B" w:rsidRDefault="003654E9">
      <w:pPr>
        <w:pStyle w:val="Textnotdesubsol"/>
        <w:rPr>
          <w:lang w:val="ro-RO"/>
        </w:rPr>
      </w:pPr>
      <w:r>
        <w:rPr>
          <w:rStyle w:val="Referinnotdesubsol"/>
        </w:rPr>
        <w:footnoteRef/>
      </w:r>
      <w:r>
        <w:t xml:space="preserve"> Idem , art. 12</w:t>
      </w:r>
    </w:p>
  </w:footnote>
  <w:footnote w:id="9">
    <w:p w:rsidR="003654E9" w:rsidRPr="00761A0B" w:rsidRDefault="003654E9">
      <w:pPr>
        <w:pStyle w:val="Textnotdesubsol"/>
        <w:rPr>
          <w:lang w:val="ro-RO"/>
        </w:rPr>
      </w:pPr>
      <w:r>
        <w:rPr>
          <w:rStyle w:val="Referinnotdesubsol"/>
        </w:rPr>
        <w:footnoteRef/>
      </w:r>
      <w:r>
        <w:t xml:space="preserve"> </w:t>
      </w:r>
      <w:r w:rsidRPr="00761A0B">
        <w:t xml:space="preserve">Idem , art. </w:t>
      </w:r>
      <w:r>
        <w:t>13</w:t>
      </w:r>
    </w:p>
  </w:footnote>
  <w:footnote w:id="10">
    <w:p w:rsidR="003654E9" w:rsidRPr="00351745" w:rsidRDefault="003654E9">
      <w:pPr>
        <w:pStyle w:val="Textnotdesubsol"/>
        <w:rPr>
          <w:lang w:val="ro-RO"/>
        </w:rPr>
      </w:pPr>
      <w:r>
        <w:rPr>
          <w:rStyle w:val="Referinnotdesubsol"/>
        </w:rPr>
        <w:footnoteRef/>
      </w:r>
      <w:r>
        <w:t xml:space="preserve"> </w:t>
      </w:r>
      <w:r w:rsidRPr="00011A03">
        <w:t xml:space="preserve">Idem , art. </w:t>
      </w:r>
      <w:r>
        <w:t>75, alin. 1, 2</w:t>
      </w:r>
    </w:p>
  </w:footnote>
  <w:footnote w:id="11">
    <w:p w:rsidR="003654E9" w:rsidRPr="00320583" w:rsidRDefault="003654E9">
      <w:pPr>
        <w:pStyle w:val="Textnotdesubsol"/>
        <w:rPr>
          <w:lang w:val="ro-RO"/>
        </w:rPr>
      </w:pPr>
      <w:r>
        <w:rPr>
          <w:rStyle w:val="Referinnotdesubsol"/>
        </w:rPr>
        <w:footnoteRef/>
      </w:r>
      <w:r>
        <w:t xml:space="preserve"> Idem , art. 76</w:t>
      </w:r>
    </w:p>
  </w:footnote>
  <w:footnote w:id="12">
    <w:p w:rsidR="003654E9" w:rsidRPr="00995DB2" w:rsidRDefault="003654E9">
      <w:pPr>
        <w:pStyle w:val="Textnotdesubsol"/>
        <w:rPr>
          <w:lang w:val="ro-RO"/>
        </w:rPr>
      </w:pPr>
      <w:r>
        <w:rPr>
          <w:rStyle w:val="Referinnotdesubsol"/>
        </w:rPr>
        <w:footnoteRef/>
      </w:r>
      <w:r>
        <w:t xml:space="preserve"> </w:t>
      </w:r>
      <w:r>
        <w:rPr>
          <w:lang w:val="ro-RO"/>
        </w:rPr>
        <w:t>Idem, art. 84, alin. 1,2,3,4,5</w:t>
      </w:r>
    </w:p>
  </w:footnote>
  <w:footnote w:id="13">
    <w:p w:rsidR="003654E9" w:rsidRPr="004113C9" w:rsidRDefault="003654E9">
      <w:pPr>
        <w:pStyle w:val="Textnotdesubsol"/>
        <w:rPr>
          <w:lang w:val="ro-RO"/>
        </w:rPr>
      </w:pPr>
      <w:r>
        <w:rPr>
          <w:rStyle w:val="Referinnotdesubsol"/>
        </w:rPr>
        <w:footnoteRef/>
      </w:r>
      <w:r>
        <w:t xml:space="preserve"> </w:t>
      </w:r>
      <w:r>
        <w:rPr>
          <w:lang w:val="ro-RO"/>
        </w:rPr>
        <w:t>Idem, art.85, alin. 1,2</w:t>
      </w:r>
    </w:p>
  </w:footnote>
  <w:footnote w:id="14">
    <w:p w:rsidR="003654E9" w:rsidRPr="008C0078" w:rsidRDefault="003654E9">
      <w:pPr>
        <w:pStyle w:val="Textnotdesubsol"/>
        <w:rPr>
          <w:lang w:val="ro-RO"/>
        </w:rPr>
      </w:pPr>
      <w:r>
        <w:rPr>
          <w:rStyle w:val="Referinnotdesubsol"/>
        </w:rPr>
        <w:footnoteRef/>
      </w:r>
      <w:r>
        <w:t xml:space="preserve"> </w:t>
      </w:r>
      <w:r>
        <w:rPr>
          <w:lang w:val="ro-RO"/>
        </w:rPr>
        <w:t>Idem, art. 88</w:t>
      </w:r>
    </w:p>
  </w:footnote>
  <w:footnote w:id="15">
    <w:p w:rsidR="003654E9" w:rsidRPr="0016033E" w:rsidRDefault="003654E9">
      <w:pPr>
        <w:pStyle w:val="Textnotdesubsol"/>
        <w:rPr>
          <w:lang w:val="ro-RO"/>
        </w:rPr>
      </w:pPr>
      <w:r>
        <w:rPr>
          <w:rStyle w:val="Referinnotdesubsol"/>
        </w:rPr>
        <w:footnoteRef/>
      </w:r>
      <w:r>
        <w:t xml:space="preserve"> </w:t>
      </w:r>
      <w:r>
        <w:rPr>
          <w:lang w:val="ro-RO"/>
        </w:rPr>
        <w:t>Idem, art. 89, alin. 1, 6, 7, 8,10, 11, 14, 15</w:t>
      </w:r>
    </w:p>
  </w:footnote>
  <w:footnote w:id="16">
    <w:p w:rsidR="003654E9" w:rsidRPr="006C6B7D" w:rsidRDefault="003654E9">
      <w:pPr>
        <w:pStyle w:val="Textnotdesubsol"/>
        <w:rPr>
          <w:lang w:val="ro-RO"/>
        </w:rPr>
      </w:pPr>
      <w:r>
        <w:rPr>
          <w:rStyle w:val="Referinnotdesubsol"/>
        </w:rPr>
        <w:footnoteRef/>
      </w:r>
      <w:r>
        <w:t xml:space="preserve"> </w:t>
      </w:r>
      <w:r>
        <w:rPr>
          <w:lang w:val="ro-RO"/>
        </w:rPr>
        <w:t xml:space="preserve"> Idem, art. 90, alin. 3</w:t>
      </w:r>
    </w:p>
  </w:footnote>
  <w:footnote w:id="17">
    <w:p w:rsidR="003654E9" w:rsidRPr="00DB3916" w:rsidRDefault="003654E9">
      <w:pPr>
        <w:pStyle w:val="Textnotdesubsol"/>
        <w:rPr>
          <w:lang w:val="ro-RO"/>
        </w:rPr>
      </w:pPr>
      <w:r>
        <w:rPr>
          <w:rStyle w:val="Referinnotdesubsol"/>
        </w:rPr>
        <w:footnoteRef/>
      </w:r>
      <w:r>
        <w:t xml:space="preserve"> </w:t>
      </w:r>
      <w:r>
        <w:rPr>
          <w:lang w:val="ro-RO"/>
        </w:rPr>
        <w:t>Idem, art. 92, alin. 1</w:t>
      </w:r>
    </w:p>
  </w:footnote>
  <w:footnote w:id="18">
    <w:p w:rsidR="003654E9" w:rsidRPr="00B3027D" w:rsidRDefault="003654E9">
      <w:pPr>
        <w:pStyle w:val="Textnotdesubsol"/>
        <w:rPr>
          <w:lang w:val="ro-RO"/>
        </w:rPr>
      </w:pPr>
      <w:r>
        <w:rPr>
          <w:rStyle w:val="Referinnotdesubsol"/>
        </w:rPr>
        <w:footnoteRef/>
      </w:r>
      <w:r>
        <w:t xml:space="preserve"> </w:t>
      </w:r>
      <w:r>
        <w:rPr>
          <w:lang w:val="ro-RO"/>
        </w:rPr>
        <w:t>Idem , art. 94, alin. 1, 2</w:t>
      </w:r>
    </w:p>
  </w:footnote>
  <w:footnote w:id="19">
    <w:p w:rsidR="003654E9" w:rsidRPr="00AD5E2E" w:rsidRDefault="003654E9">
      <w:pPr>
        <w:pStyle w:val="Textnotdesubsol"/>
        <w:rPr>
          <w:lang w:val="ro-RO"/>
        </w:rPr>
      </w:pPr>
      <w:r>
        <w:rPr>
          <w:rStyle w:val="Referinnotdesubsol"/>
        </w:rPr>
        <w:footnoteRef/>
      </w:r>
      <w:r>
        <w:t xml:space="preserve"> </w:t>
      </w:r>
      <w:r>
        <w:rPr>
          <w:lang w:val="ro-RO"/>
        </w:rPr>
        <w:t>Idem, art. 104, alin. 1, 2</w:t>
      </w:r>
    </w:p>
  </w:footnote>
  <w:footnote w:id="20">
    <w:p w:rsidR="003654E9" w:rsidRPr="00DE22F7" w:rsidRDefault="003654E9">
      <w:pPr>
        <w:pStyle w:val="Textnotdesubsol"/>
        <w:rPr>
          <w:lang w:val="ro-RO"/>
        </w:rPr>
      </w:pPr>
      <w:r>
        <w:rPr>
          <w:rStyle w:val="Referinnotdesubsol"/>
        </w:rPr>
        <w:footnoteRef/>
      </w:r>
      <w:r>
        <w:t xml:space="preserve"> </w:t>
      </w:r>
      <w:r>
        <w:rPr>
          <w:lang w:val="ro-RO"/>
        </w:rPr>
        <w:t>Idem, art. 170, alin.1, 2 și art.171 alin. (2)</w:t>
      </w:r>
    </w:p>
  </w:footnote>
  <w:footnote w:id="21">
    <w:p w:rsidR="003654E9" w:rsidRPr="00060ED2" w:rsidRDefault="003654E9" w:rsidP="00B970F4">
      <w:pPr>
        <w:pStyle w:val="Textnotdesubsol"/>
        <w:rPr>
          <w:lang w:val="ro-RO"/>
        </w:rPr>
      </w:pPr>
      <w:r>
        <w:rPr>
          <w:rStyle w:val="Referinnotdesubsol"/>
        </w:rPr>
        <w:footnoteRef/>
      </w:r>
      <w:r>
        <w:t xml:space="preserve"> </w:t>
      </w:r>
      <w:r>
        <w:rPr>
          <w:lang w:val="ro-RO"/>
        </w:rPr>
        <w:t>Idem, art. 177 alin. 1-3</w:t>
      </w:r>
    </w:p>
  </w:footnote>
  <w:footnote w:id="22">
    <w:p w:rsidR="003654E9" w:rsidRPr="0083113E" w:rsidRDefault="003654E9">
      <w:pPr>
        <w:pStyle w:val="Textnotdesubsol"/>
        <w:rPr>
          <w:lang w:val="ro-RO"/>
        </w:rPr>
      </w:pPr>
      <w:r>
        <w:rPr>
          <w:rStyle w:val="Referinnotdesubsol"/>
        </w:rPr>
        <w:footnoteRef/>
      </w:r>
      <w:r>
        <w:t xml:space="preserve"> </w:t>
      </w:r>
      <w:r>
        <w:rPr>
          <w:lang w:val="ro-RO"/>
        </w:rPr>
        <w:t>Idem, art. 172 coroborat cu art. 113 alin. 1, 2</w:t>
      </w:r>
    </w:p>
  </w:footnote>
  <w:footnote w:id="23">
    <w:p w:rsidR="003654E9" w:rsidRPr="00A77603" w:rsidRDefault="003654E9">
      <w:pPr>
        <w:pStyle w:val="Textnotdesubsol"/>
        <w:rPr>
          <w:lang w:val="ro-RO"/>
        </w:rPr>
      </w:pPr>
      <w:r>
        <w:rPr>
          <w:rStyle w:val="Referinnotdesubsol"/>
        </w:rPr>
        <w:footnoteRef/>
      </w:r>
      <w:r>
        <w:t xml:space="preserve"> </w:t>
      </w:r>
      <w:r>
        <w:rPr>
          <w:lang w:val="ro-RO"/>
        </w:rPr>
        <w:t>Idem, art. 172 coroborat cu art. 114 alin 1- 7</w:t>
      </w:r>
    </w:p>
  </w:footnote>
  <w:footnote w:id="24">
    <w:p w:rsidR="003654E9" w:rsidRPr="005F278F" w:rsidRDefault="003654E9">
      <w:pPr>
        <w:pStyle w:val="Textnotdesubsol"/>
        <w:rPr>
          <w:lang w:val="ro-RO"/>
        </w:rPr>
      </w:pPr>
      <w:r>
        <w:rPr>
          <w:rStyle w:val="Referinnotdesubsol"/>
        </w:rPr>
        <w:footnoteRef/>
      </w:r>
      <w:r>
        <w:t xml:space="preserve"> </w:t>
      </w:r>
      <w:r>
        <w:rPr>
          <w:lang w:val="ro-RO"/>
        </w:rPr>
        <w:t>Idem, art. 172 coroborat cu art. 115 alin. 1, 2</w:t>
      </w:r>
    </w:p>
  </w:footnote>
  <w:footnote w:id="25">
    <w:p w:rsidR="003654E9" w:rsidRPr="00ED4D9E" w:rsidRDefault="003654E9">
      <w:pPr>
        <w:pStyle w:val="Textnotdesubsol"/>
        <w:rPr>
          <w:lang w:val="ro-RO"/>
        </w:rPr>
      </w:pPr>
      <w:r>
        <w:rPr>
          <w:rStyle w:val="Referinnotdesubsol"/>
        </w:rPr>
        <w:footnoteRef/>
      </w:r>
      <w:r>
        <w:t xml:space="preserve"> </w:t>
      </w:r>
      <w:r>
        <w:rPr>
          <w:lang w:val="ro-RO"/>
        </w:rPr>
        <w:t>Idem, art. 172 coroborat cu art. 116 alin 1- 10</w:t>
      </w:r>
    </w:p>
  </w:footnote>
  <w:footnote w:id="26">
    <w:p w:rsidR="003654E9" w:rsidRPr="002F0ECC" w:rsidRDefault="003654E9">
      <w:pPr>
        <w:pStyle w:val="Textnotdesubsol"/>
        <w:rPr>
          <w:lang w:val="ro-RO"/>
        </w:rPr>
      </w:pPr>
      <w:r>
        <w:rPr>
          <w:rStyle w:val="Referinnotdesubsol"/>
        </w:rPr>
        <w:footnoteRef/>
      </w:r>
      <w:r>
        <w:t xml:space="preserve"> </w:t>
      </w:r>
      <w:r>
        <w:rPr>
          <w:lang w:val="ro-RO"/>
        </w:rPr>
        <w:t>Idem, art. 172 coroborat cu art. 117</w:t>
      </w:r>
    </w:p>
  </w:footnote>
  <w:footnote w:id="27">
    <w:p w:rsidR="003654E9" w:rsidRPr="002C5EED" w:rsidRDefault="003654E9">
      <w:pPr>
        <w:pStyle w:val="Textnotdesubsol"/>
        <w:rPr>
          <w:lang w:val="ro-RO"/>
        </w:rPr>
      </w:pPr>
      <w:r>
        <w:rPr>
          <w:rStyle w:val="Referinnotdesubsol"/>
        </w:rPr>
        <w:footnoteRef/>
      </w:r>
      <w:r>
        <w:t xml:space="preserve"> </w:t>
      </w:r>
      <w:r>
        <w:rPr>
          <w:lang w:val="ro-RO"/>
        </w:rPr>
        <w:t>Idem, art. 172 coroborat cu art. 118</w:t>
      </w:r>
    </w:p>
  </w:footnote>
  <w:footnote w:id="28">
    <w:p w:rsidR="003654E9" w:rsidRPr="00C319C6" w:rsidRDefault="003654E9">
      <w:pPr>
        <w:pStyle w:val="Textnotdesubsol"/>
        <w:rPr>
          <w:lang w:val="ro-RO"/>
        </w:rPr>
      </w:pPr>
      <w:r>
        <w:rPr>
          <w:rStyle w:val="Referinnotdesubsol"/>
        </w:rPr>
        <w:footnoteRef/>
      </w:r>
      <w:r>
        <w:t xml:space="preserve"> </w:t>
      </w:r>
      <w:r>
        <w:rPr>
          <w:lang w:val="ro-RO"/>
        </w:rPr>
        <w:t>Idem, art. 172 coroborat cu art. 119 alin. 1- 9</w:t>
      </w:r>
    </w:p>
  </w:footnote>
  <w:footnote w:id="29">
    <w:p w:rsidR="003654E9" w:rsidRPr="009676E4" w:rsidRDefault="003654E9">
      <w:pPr>
        <w:pStyle w:val="Textnotdesubsol"/>
        <w:rPr>
          <w:lang w:val="ro-RO"/>
        </w:rPr>
      </w:pPr>
      <w:r>
        <w:rPr>
          <w:rStyle w:val="Referinnotdesubsol"/>
        </w:rPr>
        <w:footnoteRef/>
      </w:r>
      <w:r>
        <w:t xml:space="preserve"> </w:t>
      </w:r>
      <w:r>
        <w:rPr>
          <w:lang w:val="ro-RO"/>
        </w:rPr>
        <w:t>Idem, art. 172 coroborat cu art. 120 alin. 1- 2</w:t>
      </w:r>
    </w:p>
  </w:footnote>
  <w:footnote w:id="30">
    <w:p w:rsidR="003654E9" w:rsidRPr="009C4396" w:rsidRDefault="003654E9">
      <w:pPr>
        <w:pStyle w:val="Textnotdesubsol"/>
        <w:rPr>
          <w:lang w:val="ro-RO"/>
        </w:rPr>
      </w:pPr>
      <w:r>
        <w:rPr>
          <w:rStyle w:val="Referinnotdesubsol"/>
        </w:rPr>
        <w:footnoteRef/>
      </w:r>
      <w:r>
        <w:t xml:space="preserve"> </w:t>
      </w:r>
      <w:r>
        <w:rPr>
          <w:lang w:val="ro-RO"/>
        </w:rPr>
        <w:t>Idem, art. 172 coroborat cu art. 122, alin. 1-3, 5-6</w:t>
      </w:r>
    </w:p>
  </w:footnote>
  <w:footnote w:id="31">
    <w:p w:rsidR="003654E9" w:rsidRPr="00B0643E" w:rsidRDefault="003654E9">
      <w:pPr>
        <w:pStyle w:val="Textnotdesubsol"/>
        <w:rPr>
          <w:lang w:val="ro-RO"/>
        </w:rPr>
      </w:pPr>
      <w:r>
        <w:rPr>
          <w:rStyle w:val="Referinnotdesubsol"/>
        </w:rPr>
        <w:footnoteRef/>
      </w:r>
      <w:r>
        <w:t xml:space="preserve"> </w:t>
      </w:r>
      <w:r>
        <w:rPr>
          <w:lang w:val="ro-RO"/>
        </w:rPr>
        <w:t>Idem, art.175</w:t>
      </w:r>
    </w:p>
  </w:footnote>
  <w:footnote w:id="32">
    <w:p w:rsidR="003654E9" w:rsidRPr="000C196F" w:rsidRDefault="003654E9">
      <w:pPr>
        <w:pStyle w:val="Textnotdesubsol"/>
        <w:rPr>
          <w:lang w:val="ro-RO"/>
        </w:rPr>
      </w:pPr>
      <w:r>
        <w:rPr>
          <w:rStyle w:val="Referinnotdesubsol"/>
        </w:rPr>
        <w:footnoteRef/>
      </w:r>
      <w:r>
        <w:t xml:space="preserve"> </w:t>
      </w:r>
      <w:r>
        <w:rPr>
          <w:lang w:val="ro-RO"/>
        </w:rPr>
        <w:t>Idem, art. 176</w:t>
      </w:r>
    </w:p>
  </w:footnote>
  <w:footnote w:id="33">
    <w:p w:rsidR="003654E9" w:rsidRPr="00B0463F" w:rsidRDefault="003654E9">
      <w:pPr>
        <w:pStyle w:val="Textnotdesubsol"/>
        <w:rPr>
          <w:lang w:val="ro-RO"/>
        </w:rPr>
      </w:pPr>
      <w:r>
        <w:rPr>
          <w:rStyle w:val="Referinnotdesubsol"/>
        </w:rPr>
        <w:footnoteRef/>
      </w:r>
      <w:r>
        <w:t xml:space="preserve"> </w:t>
      </w:r>
      <w:r>
        <w:rPr>
          <w:lang w:val="ro-RO"/>
        </w:rPr>
        <w:t>Idem, art. 179, alin. (2), lit. b)</w:t>
      </w:r>
    </w:p>
  </w:footnote>
  <w:footnote w:id="34">
    <w:p w:rsidR="003654E9" w:rsidRPr="00334205" w:rsidRDefault="003654E9">
      <w:pPr>
        <w:pStyle w:val="Textnotdesubsol"/>
        <w:rPr>
          <w:lang w:val="ro-RO"/>
        </w:rPr>
      </w:pPr>
      <w:r>
        <w:rPr>
          <w:rStyle w:val="Referinnotdesubsol"/>
        </w:rPr>
        <w:footnoteRef/>
      </w:r>
      <w:r>
        <w:t xml:space="preserve"> </w:t>
      </w:r>
      <w:r>
        <w:rPr>
          <w:lang w:val="ro-RO"/>
        </w:rPr>
        <w:t>Idem, art. 182 alin. 4 coroborat cu art. 124 alin. 1-5</w:t>
      </w:r>
    </w:p>
  </w:footnote>
  <w:footnote w:id="35">
    <w:p w:rsidR="003654E9" w:rsidRPr="00985F18" w:rsidRDefault="003654E9">
      <w:pPr>
        <w:pStyle w:val="Textnotdesubsol"/>
        <w:rPr>
          <w:lang w:val="ro-RO"/>
        </w:rPr>
      </w:pPr>
      <w:r>
        <w:rPr>
          <w:rStyle w:val="Referinnotdesubsol"/>
        </w:rPr>
        <w:footnoteRef/>
      </w:r>
      <w:r>
        <w:t xml:space="preserve"> </w:t>
      </w:r>
      <w:r>
        <w:rPr>
          <w:lang w:val="ro-RO"/>
        </w:rPr>
        <w:t>Idem, art. 182 alin. 4 coroborat cu art. 125 alin. 1-2</w:t>
      </w:r>
    </w:p>
  </w:footnote>
  <w:footnote w:id="36">
    <w:p w:rsidR="003654E9" w:rsidRPr="00DC62AA" w:rsidRDefault="003654E9">
      <w:pPr>
        <w:pStyle w:val="Textnotdesubsol"/>
        <w:rPr>
          <w:lang w:val="ro-RO"/>
        </w:rPr>
      </w:pPr>
      <w:r>
        <w:rPr>
          <w:rStyle w:val="Referinnotdesubsol"/>
        </w:rPr>
        <w:footnoteRef/>
      </w:r>
      <w:r>
        <w:t xml:space="preserve"> </w:t>
      </w:r>
      <w:r>
        <w:rPr>
          <w:lang w:val="ro-RO"/>
        </w:rPr>
        <w:t>Idem, art. 182 alin. 4 coroborat cu art. 126 alin. 1- 4</w:t>
      </w:r>
    </w:p>
  </w:footnote>
  <w:footnote w:id="37">
    <w:p w:rsidR="003654E9" w:rsidRPr="007C0C21" w:rsidRDefault="003654E9">
      <w:pPr>
        <w:pStyle w:val="Textnotdesubsol"/>
        <w:rPr>
          <w:lang w:val="ro-RO"/>
        </w:rPr>
      </w:pPr>
      <w:r>
        <w:rPr>
          <w:rStyle w:val="Referinnotdesubsol"/>
        </w:rPr>
        <w:footnoteRef/>
      </w:r>
      <w:r>
        <w:t xml:space="preserve"> </w:t>
      </w:r>
      <w:r>
        <w:rPr>
          <w:lang w:val="ro-RO"/>
        </w:rPr>
        <w:t>Idem, art. 182 alin. 4 coroborat cu art. 127 alin. 1-3</w:t>
      </w:r>
    </w:p>
  </w:footnote>
  <w:footnote w:id="38">
    <w:p w:rsidR="003654E9" w:rsidRPr="005822E4" w:rsidRDefault="003654E9">
      <w:pPr>
        <w:pStyle w:val="Textnotdesubsol"/>
        <w:rPr>
          <w:lang w:val="ro-RO"/>
        </w:rPr>
      </w:pPr>
      <w:r>
        <w:rPr>
          <w:rStyle w:val="Referinnotdesubsol"/>
        </w:rPr>
        <w:footnoteRef/>
      </w:r>
      <w:r>
        <w:t xml:space="preserve"> </w:t>
      </w:r>
      <w:r>
        <w:rPr>
          <w:lang w:val="ro-RO"/>
        </w:rPr>
        <w:t>Idem, art.  178, alin. 1-2</w:t>
      </w:r>
    </w:p>
  </w:footnote>
  <w:footnote w:id="39">
    <w:p w:rsidR="003654E9" w:rsidRPr="00E61E8C" w:rsidRDefault="003654E9" w:rsidP="00474C8A">
      <w:pPr>
        <w:pStyle w:val="Textnotdesubsol"/>
        <w:rPr>
          <w:lang w:val="ro-RO"/>
        </w:rPr>
      </w:pPr>
      <w:r>
        <w:rPr>
          <w:rStyle w:val="Referinnotdesubsol"/>
        </w:rPr>
        <w:footnoteRef/>
      </w:r>
      <w:r>
        <w:t xml:space="preserve"> </w:t>
      </w:r>
      <w:r>
        <w:rPr>
          <w:lang w:val="ro-RO"/>
        </w:rPr>
        <w:t>Idem, art. 179, alin 1-5</w:t>
      </w:r>
    </w:p>
  </w:footnote>
  <w:footnote w:id="40">
    <w:p w:rsidR="003654E9" w:rsidRPr="008C6AD8" w:rsidRDefault="003654E9">
      <w:pPr>
        <w:pStyle w:val="Textnotdesubsol"/>
        <w:rPr>
          <w:lang w:val="ro-RO"/>
        </w:rPr>
      </w:pPr>
      <w:r>
        <w:rPr>
          <w:rStyle w:val="Referinnotdesubsol"/>
        </w:rPr>
        <w:footnoteRef/>
      </w:r>
      <w:r>
        <w:t xml:space="preserve"> </w:t>
      </w:r>
      <w:r>
        <w:rPr>
          <w:lang w:val="ro-RO"/>
        </w:rPr>
        <w:t>Idem, art. 179, alin. 6 coroborat cu art. 134, alin. 1-7</w:t>
      </w:r>
    </w:p>
  </w:footnote>
  <w:footnote w:id="41">
    <w:p w:rsidR="003654E9" w:rsidRPr="0029185E" w:rsidRDefault="003654E9">
      <w:pPr>
        <w:pStyle w:val="Textnotdesubsol"/>
        <w:rPr>
          <w:lang w:val="ro-RO"/>
        </w:rPr>
      </w:pPr>
      <w:r>
        <w:rPr>
          <w:rStyle w:val="Referinnotdesubsol"/>
        </w:rPr>
        <w:footnoteRef/>
      </w:r>
      <w:r>
        <w:t xml:space="preserve"> </w:t>
      </w:r>
      <w:r>
        <w:rPr>
          <w:lang w:val="ro-RO"/>
        </w:rPr>
        <w:t>Idem, art. 180, alin. 1.</w:t>
      </w:r>
    </w:p>
  </w:footnote>
  <w:footnote w:id="42">
    <w:p w:rsidR="003654E9" w:rsidRPr="005C30ED" w:rsidRDefault="003654E9">
      <w:pPr>
        <w:pStyle w:val="Textnotdesubsol"/>
        <w:rPr>
          <w:lang w:val="ro-RO"/>
        </w:rPr>
      </w:pPr>
      <w:r>
        <w:rPr>
          <w:rStyle w:val="Referinnotdesubsol"/>
        </w:rPr>
        <w:footnoteRef/>
      </w:r>
      <w:r>
        <w:t xml:space="preserve"> </w:t>
      </w:r>
      <w:r>
        <w:rPr>
          <w:lang w:val="ro-RO"/>
        </w:rPr>
        <w:t>Idem art. 180, alin 1-2</w:t>
      </w:r>
    </w:p>
  </w:footnote>
  <w:footnote w:id="43">
    <w:p w:rsidR="003654E9" w:rsidRPr="005C30ED" w:rsidRDefault="003654E9">
      <w:pPr>
        <w:pStyle w:val="Textnotdesubsol"/>
        <w:rPr>
          <w:lang w:val="ro-RO"/>
        </w:rPr>
      </w:pPr>
      <w:r>
        <w:rPr>
          <w:rStyle w:val="Referinnotdesubsol"/>
        </w:rPr>
        <w:footnoteRef/>
      </w:r>
      <w:r>
        <w:t xml:space="preserve"> </w:t>
      </w:r>
      <w:r>
        <w:rPr>
          <w:lang w:val="ro-RO"/>
        </w:rPr>
        <w:t>Idem, art. 180 alin. 3 coroborat cu art. 137 alin. 2-5</w:t>
      </w:r>
    </w:p>
  </w:footnote>
  <w:footnote w:id="44">
    <w:p w:rsidR="003654E9" w:rsidRPr="00890C55" w:rsidRDefault="003654E9">
      <w:pPr>
        <w:pStyle w:val="Textnotdesubsol"/>
        <w:rPr>
          <w:lang w:val="ro-RO"/>
        </w:rPr>
      </w:pPr>
      <w:r>
        <w:rPr>
          <w:rStyle w:val="Referinnotdesubsol"/>
        </w:rPr>
        <w:footnoteRef/>
      </w:r>
      <w:r>
        <w:t xml:space="preserve"> </w:t>
      </w:r>
      <w:r>
        <w:rPr>
          <w:lang w:val="ro-RO"/>
        </w:rPr>
        <w:t>Idem, art. 181 alin. 1-2</w:t>
      </w:r>
    </w:p>
  </w:footnote>
  <w:footnote w:id="45">
    <w:p w:rsidR="003654E9" w:rsidRPr="00890C55" w:rsidRDefault="003654E9">
      <w:pPr>
        <w:pStyle w:val="Textnotdesubsol"/>
        <w:rPr>
          <w:lang w:val="ro-RO"/>
        </w:rPr>
      </w:pPr>
      <w:r>
        <w:rPr>
          <w:rStyle w:val="Referinnotdesubsol"/>
        </w:rPr>
        <w:footnoteRef/>
      </w:r>
      <w:r>
        <w:t xml:space="preserve"> </w:t>
      </w:r>
      <w:r>
        <w:rPr>
          <w:lang w:val="ro-RO"/>
        </w:rPr>
        <w:t>Idem, art. 181 alin. 3 coroborat cu art. 123 alin.4</w:t>
      </w:r>
    </w:p>
  </w:footnote>
  <w:footnote w:id="46">
    <w:p w:rsidR="003654E9" w:rsidRPr="00610479" w:rsidRDefault="003654E9">
      <w:pPr>
        <w:pStyle w:val="Textnotdesubsol"/>
        <w:rPr>
          <w:lang w:val="ro-RO"/>
        </w:rPr>
      </w:pPr>
      <w:r>
        <w:rPr>
          <w:rStyle w:val="Referinnotdesubsol"/>
        </w:rPr>
        <w:footnoteRef/>
      </w:r>
      <w:r>
        <w:t xml:space="preserve"> </w:t>
      </w:r>
      <w:r>
        <w:rPr>
          <w:lang w:val="ro-RO"/>
        </w:rPr>
        <w:t>Idem, art. 182 alin. 1-3</w:t>
      </w:r>
    </w:p>
  </w:footnote>
  <w:footnote w:id="47">
    <w:p w:rsidR="003654E9" w:rsidRPr="00D3059E" w:rsidRDefault="003654E9">
      <w:pPr>
        <w:pStyle w:val="Textnotdesubsol"/>
        <w:rPr>
          <w:lang w:val="ro-RO"/>
        </w:rPr>
      </w:pPr>
      <w:r>
        <w:rPr>
          <w:rStyle w:val="Referinnotdesubsol"/>
        </w:rPr>
        <w:footnoteRef/>
      </w:r>
      <w:r>
        <w:t xml:space="preserve"> </w:t>
      </w:r>
      <w:r w:rsidRPr="00D3059E">
        <w:t>Idem, art. 182 alin. 4 coroborat cu art. 13</w:t>
      </w:r>
      <w:r>
        <w:t>6</w:t>
      </w:r>
      <w:r w:rsidRPr="00D3059E">
        <w:t xml:space="preserve"> alin 1-</w:t>
      </w:r>
      <w:r>
        <w:t>11</w:t>
      </w:r>
    </w:p>
  </w:footnote>
  <w:footnote w:id="48">
    <w:p w:rsidR="003654E9" w:rsidRPr="00BB2BF6" w:rsidRDefault="003654E9" w:rsidP="001A44E9">
      <w:pPr>
        <w:pStyle w:val="Textnotdesubsol"/>
        <w:rPr>
          <w:lang w:val="ro-RO"/>
        </w:rPr>
      </w:pPr>
      <w:r>
        <w:rPr>
          <w:rStyle w:val="Referinnotdesubsol"/>
        </w:rPr>
        <w:footnoteRef/>
      </w:r>
      <w:r>
        <w:t xml:space="preserve"> </w:t>
      </w:r>
      <w:r w:rsidRPr="00D3059E">
        <w:t>Idem, art. 182 alin. 4 coroborat cu art. 13</w:t>
      </w:r>
      <w:r>
        <w:t>8</w:t>
      </w:r>
      <w:r w:rsidRPr="00D3059E">
        <w:t xml:space="preserve"> alin 1-</w:t>
      </w:r>
      <w:r>
        <w:t>17</w:t>
      </w:r>
    </w:p>
  </w:footnote>
  <w:footnote w:id="49">
    <w:p w:rsidR="003654E9" w:rsidRPr="00B0463F" w:rsidRDefault="003654E9">
      <w:pPr>
        <w:pStyle w:val="Textnotdesubsol"/>
        <w:rPr>
          <w:lang w:val="ro-RO"/>
        </w:rPr>
      </w:pPr>
      <w:r>
        <w:rPr>
          <w:rStyle w:val="Referinnotdesubsol"/>
        </w:rPr>
        <w:footnoteRef/>
      </w:r>
      <w:r>
        <w:t xml:space="preserve"> art. 291, alin. (5) din OUG nr. 57/2019</w:t>
      </w:r>
    </w:p>
  </w:footnote>
  <w:footnote w:id="50">
    <w:p w:rsidR="003654E9" w:rsidRPr="00663C77" w:rsidRDefault="003654E9">
      <w:pPr>
        <w:pStyle w:val="Textnotdesubsol"/>
        <w:rPr>
          <w:lang w:val="ro-RO"/>
        </w:rPr>
      </w:pPr>
      <w:r>
        <w:rPr>
          <w:rStyle w:val="Referinnotdesubsol"/>
        </w:rPr>
        <w:footnoteRef/>
      </w:r>
      <w:r>
        <w:t xml:space="preserve"> </w:t>
      </w:r>
      <w:r>
        <w:rPr>
          <w:lang w:val="ro-RO"/>
        </w:rPr>
        <w:t>H.G. 502/2017, art. 3</w:t>
      </w:r>
    </w:p>
  </w:footnote>
  <w:footnote w:id="51">
    <w:p w:rsidR="003654E9" w:rsidRPr="0090226C" w:rsidRDefault="003654E9">
      <w:pPr>
        <w:pStyle w:val="Textnotdesubsol"/>
        <w:rPr>
          <w:lang w:val="ro-RO"/>
        </w:rPr>
      </w:pPr>
      <w:r>
        <w:rPr>
          <w:rStyle w:val="Referinnotdesubsol"/>
        </w:rPr>
        <w:footnoteRef/>
      </w:r>
      <w:r>
        <w:t xml:space="preserve"> </w:t>
      </w:r>
      <w:r>
        <w:rPr>
          <w:lang w:val="ro-RO"/>
        </w:rPr>
        <w:t>Legea 161/2003, art. 88</w:t>
      </w:r>
    </w:p>
  </w:footnote>
  <w:footnote w:id="52">
    <w:p w:rsidR="003654E9" w:rsidRPr="006408AA" w:rsidRDefault="003654E9">
      <w:pPr>
        <w:pStyle w:val="Textnotdesubsol"/>
        <w:rPr>
          <w:lang w:val="ro-RO"/>
        </w:rPr>
      </w:pPr>
      <w:r>
        <w:rPr>
          <w:rStyle w:val="Referinnotdesubsol"/>
        </w:rPr>
        <w:footnoteRef/>
      </w:r>
      <w:r>
        <w:t xml:space="preserve"> </w:t>
      </w:r>
      <w:r>
        <w:rPr>
          <w:lang w:val="ro-RO"/>
        </w:rPr>
        <w:t>Idem, art. 90</w:t>
      </w:r>
    </w:p>
  </w:footnote>
  <w:footnote w:id="53">
    <w:p w:rsidR="003654E9" w:rsidRPr="0060777E" w:rsidRDefault="003654E9">
      <w:pPr>
        <w:pStyle w:val="Textnotdesubsol"/>
        <w:rPr>
          <w:lang w:val="ro-RO"/>
        </w:rPr>
      </w:pPr>
      <w:r>
        <w:rPr>
          <w:rStyle w:val="Referinnotdesubsol"/>
        </w:rPr>
        <w:footnoteRef/>
      </w:r>
      <w:r>
        <w:t xml:space="preserve"> </w:t>
      </w:r>
      <w:r>
        <w:rPr>
          <w:lang w:val="ro-RO"/>
        </w:rPr>
        <w:t>O.U.G. 57/2019, art. 204</w:t>
      </w:r>
    </w:p>
  </w:footnote>
  <w:footnote w:id="54">
    <w:p w:rsidR="003654E9" w:rsidRPr="008A7E9D" w:rsidRDefault="003654E9">
      <w:pPr>
        <w:pStyle w:val="Textnotdesubsol"/>
        <w:rPr>
          <w:lang w:val="hu-HU"/>
        </w:rPr>
      </w:pPr>
      <w:r>
        <w:rPr>
          <w:rStyle w:val="Referinnotdesubsol"/>
        </w:rPr>
        <w:footnoteRef/>
      </w:r>
      <w:r>
        <w:t xml:space="preserve"> </w:t>
      </w:r>
      <w:r>
        <w:rPr>
          <w:lang w:val="hu-HU"/>
        </w:rPr>
        <w:t>O.U.G. 57/2019, art. 203</w:t>
      </w:r>
    </w:p>
  </w:footnote>
  <w:footnote w:id="55">
    <w:p w:rsidR="003654E9" w:rsidRPr="00BE5C75" w:rsidRDefault="003654E9">
      <w:pPr>
        <w:pStyle w:val="Textnotdesubsol"/>
        <w:rPr>
          <w:lang w:val="hu-HU"/>
        </w:rPr>
      </w:pPr>
      <w:r>
        <w:rPr>
          <w:rStyle w:val="Referinnotdesubsol"/>
        </w:rPr>
        <w:footnoteRef/>
      </w:r>
      <w:r>
        <w:t xml:space="preserve"> </w:t>
      </w:r>
      <w:r>
        <w:rPr>
          <w:lang w:val="hu-HU"/>
        </w:rPr>
        <w:t>O.U.G. 57/2019, art. 212</w:t>
      </w:r>
    </w:p>
  </w:footnote>
  <w:footnote w:id="56">
    <w:p w:rsidR="003654E9" w:rsidRPr="00040817" w:rsidRDefault="003654E9">
      <w:pPr>
        <w:pStyle w:val="Textnotdesubsol"/>
        <w:rPr>
          <w:lang w:val="ro-RO"/>
        </w:rPr>
      </w:pPr>
      <w:r>
        <w:rPr>
          <w:rStyle w:val="Referinnotdesubsol"/>
        </w:rPr>
        <w:footnoteRef/>
      </w:r>
      <w:r>
        <w:t xml:space="preserve"> </w:t>
      </w:r>
      <w:r>
        <w:rPr>
          <w:lang w:val="ro-RO"/>
        </w:rPr>
        <w:t>O.U.G. 57/2019, art. 226</w:t>
      </w:r>
    </w:p>
  </w:footnote>
  <w:footnote w:id="57">
    <w:p w:rsidR="003654E9" w:rsidRPr="007175BD" w:rsidRDefault="003654E9">
      <w:pPr>
        <w:pStyle w:val="Textnotdesubsol"/>
        <w:rPr>
          <w:lang w:val="ro-RO"/>
        </w:rPr>
      </w:pPr>
      <w:r>
        <w:rPr>
          <w:rStyle w:val="Referinnotdesubsol"/>
        </w:rPr>
        <w:footnoteRef/>
      </w:r>
      <w:r>
        <w:t xml:space="preserve"> O.G. 27/2002</w:t>
      </w:r>
    </w:p>
  </w:footnote>
  <w:footnote w:id="58">
    <w:p w:rsidR="003654E9" w:rsidRPr="001E66DF" w:rsidRDefault="003654E9">
      <w:pPr>
        <w:pStyle w:val="Textnotdesubsol"/>
        <w:rPr>
          <w:lang w:val="ro-RO"/>
        </w:rPr>
      </w:pPr>
      <w:r>
        <w:rPr>
          <w:rStyle w:val="Referinnotdesubsol"/>
        </w:rPr>
        <w:footnoteRef/>
      </w:r>
      <w:r>
        <w:t xml:space="preserve"> </w:t>
      </w:r>
      <w:r>
        <w:rPr>
          <w:lang w:val="ro-RO"/>
        </w:rPr>
        <w:t>O.U.G. 57/2019, art. 207</w:t>
      </w:r>
    </w:p>
  </w:footnote>
  <w:footnote w:id="59">
    <w:p w:rsidR="003654E9" w:rsidRPr="001E66DF" w:rsidRDefault="003654E9">
      <w:pPr>
        <w:pStyle w:val="Textnotdesubsol"/>
        <w:rPr>
          <w:lang w:val="ro-RO"/>
        </w:rPr>
      </w:pPr>
      <w:r>
        <w:rPr>
          <w:rStyle w:val="Referinnotdesubsol"/>
        </w:rPr>
        <w:footnoteRef/>
      </w:r>
      <w:r>
        <w:t xml:space="preserve"> </w:t>
      </w:r>
      <w:r>
        <w:rPr>
          <w:lang w:val="ro-RO"/>
        </w:rPr>
        <w:t>Idem, art. 208</w:t>
      </w:r>
    </w:p>
  </w:footnote>
  <w:footnote w:id="60">
    <w:p w:rsidR="003654E9" w:rsidRPr="00B7400D" w:rsidRDefault="003654E9">
      <w:pPr>
        <w:pStyle w:val="Textnotdesubsol"/>
        <w:rPr>
          <w:lang w:val="ro-RO"/>
        </w:rPr>
      </w:pPr>
      <w:r>
        <w:rPr>
          <w:rStyle w:val="Referinnotdesubsol"/>
        </w:rPr>
        <w:footnoteRef/>
      </w:r>
      <w:r>
        <w:t xml:space="preserve"> </w:t>
      </w:r>
      <w:r>
        <w:rPr>
          <w:lang w:val="ro-RO"/>
        </w:rPr>
        <w:t>Legea 251/2004 privind unele măsuri referitoare la bunurile primite cu titlu gratuit cu prilejul unor acțiuni de protocol în exercitarea mandatului sau a funcției</w:t>
      </w:r>
    </w:p>
  </w:footnote>
  <w:footnote w:id="61">
    <w:p w:rsidR="003654E9" w:rsidRPr="007D3A3D" w:rsidRDefault="003654E9">
      <w:pPr>
        <w:pStyle w:val="Textnotdesubsol"/>
        <w:rPr>
          <w:lang w:val="ro-RO"/>
        </w:rPr>
      </w:pPr>
      <w:r>
        <w:rPr>
          <w:rStyle w:val="Referinnotdesubsol"/>
        </w:rPr>
        <w:footnoteRef/>
      </w:r>
      <w:r>
        <w:t xml:space="preserve"> </w:t>
      </w:r>
      <w:r>
        <w:rPr>
          <w:lang w:val="ro-RO"/>
        </w:rPr>
        <w:t>O.U.G. 57/2019, art. 228</w:t>
      </w:r>
    </w:p>
  </w:footnote>
  <w:footnote w:id="62">
    <w:p w:rsidR="003654E9" w:rsidRPr="0024087A" w:rsidRDefault="003654E9" w:rsidP="00FD5171">
      <w:pPr>
        <w:pStyle w:val="Textnotdesubsol"/>
        <w:rPr>
          <w:lang w:val="ro-RO"/>
        </w:rPr>
      </w:pPr>
      <w:r>
        <w:rPr>
          <w:rStyle w:val="Referinnotdesubsol"/>
        </w:rPr>
        <w:footnoteRef/>
      </w:r>
      <w:r>
        <w:t xml:space="preserve"> </w:t>
      </w:r>
      <w:r>
        <w:rPr>
          <w:lang w:val="ro-RO"/>
        </w:rPr>
        <w:t>O.U.G. 57/2019,  art. 183 alin. (1) coroborat cu art 143 alin. (1)</w:t>
      </w:r>
    </w:p>
  </w:footnote>
  <w:footnote w:id="63">
    <w:p w:rsidR="003654E9" w:rsidRPr="00D87763" w:rsidRDefault="003654E9" w:rsidP="00FD5171">
      <w:pPr>
        <w:pStyle w:val="Textnotdesubsol"/>
        <w:rPr>
          <w:lang w:val="ro-RO"/>
        </w:rPr>
      </w:pPr>
      <w:r>
        <w:rPr>
          <w:rStyle w:val="Referinnotdesubsol"/>
        </w:rPr>
        <w:footnoteRef/>
      </w:r>
      <w:r>
        <w:t xml:space="preserve"> </w:t>
      </w:r>
      <w:r>
        <w:rPr>
          <w:lang w:val="ro-RO"/>
        </w:rPr>
        <w:t>Idem, art. 183 alin. (2)</w:t>
      </w:r>
    </w:p>
  </w:footnote>
  <w:footnote w:id="64">
    <w:p w:rsidR="003654E9" w:rsidRPr="00AA5BD8" w:rsidRDefault="003654E9" w:rsidP="00FD5171">
      <w:pPr>
        <w:pStyle w:val="Textnotdesubsol"/>
        <w:rPr>
          <w:lang w:val="ro-RO"/>
        </w:rPr>
      </w:pPr>
      <w:r>
        <w:rPr>
          <w:rStyle w:val="Referinnotdesubsol"/>
        </w:rPr>
        <w:footnoteRef/>
      </w:r>
      <w:r>
        <w:t xml:space="preserve"> </w:t>
      </w:r>
      <w:r>
        <w:rPr>
          <w:lang w:val="ro-RO"/>
        </w:rPr>
        <w:t>Idem, art. 184 alin. 1- 4</w:t>
      </w:r>
    </w:p>
  </w:footnote>
  <w:footnote w:id="65">
    <w:p w:rsidR="003654E9" w:rsidRPr="00AA5BD8" w:rsidRDefault="003654E9" w:rsidP="00FD5171">
      <w:pPr>
        <w:pStyle w:val="Textnotdesubsol"/>
        <w:rPr>
          <w:lang w:val="ro-RO"/>
        </w:rPr>
      </w:pPr>
      <w:r>
        <w:rPr>
          <w:rStyle w:val="Referinnotdesubsol"/>
        </w:rPr>
        <w:footnoteRef/>
      </w:r>
      <w:r>
        <w:t xml:space="preserve"> </w:t>
      </w:r>
      <w:r>
        <w:rPr>
          <w:lang w:val="ro-RO"/>
        </w:rPr>
        <w:t>Idem, art. 185 alin. 1- 2</w:t>
      </w:r>
    </w:p>
  </w:footnote>
  <w:footnote w:id="66">
    <w:p w:rsidR="003654E9" w:rsidRPr="00081F82" w:rsidRDefault="003654E9" w:rsidP="00FD5171">
      <w:pPr>
        <w:pStyle w:val="Textnotdesubsol"/>
        <w:rPr>
          <w:lang w:val="ro-RO"/>
        </w:rPr>
      </w:pPr>
      <w:r>
        <w:rPr>
          <w:rStyle w:val="Referinnotdesubsol"/>
        </w:rPr>
        <w:footnoteRef/>
      </w:r>
      <w:r>
        <w:t xml:space="preserve"> </w:t>
      </w:r>
      <w:r>
        <w:rPr>
          <w:lang w:val="ro-RO"/>
        </w:rPr>
        <w:t>Idem, art. 186, alin. 1- 6</w:t>
      </w:r>
    </w:p>
  </w:footnote>
  <w:footnote w:id="67">
    <w:p w:rsidR="003654E9" w:rsidRPr="00B0463F" w:rsidRDefault="003654E9">
      <w:pPr>
        <w:pStyle w:val="Textnotdesubsol"/>
        <w:rPr>
          <w:lang w:val="ro-RO"/>
        </w:rPr>
      </w:pPr>
      <w:r>
        <w:rPr>
          <w:rStyle w:val="Referinnotdesubsol"/>
        </w:rPr>
        <w:footnoteRef/>
      </w:r>
      <w:r>
        <w:t xml:space="preserve"> </w:t>
      </w:r>
      <w:r>
        <w:rPr>
          <w:lang w:val="ro-RO"/>
        </w:rPr>
        <w:t>elaborarea în conformitate cu prevederile Ordonanței de Urgență a Guvernului nr. 57/2019, cu modificările și completările ulterioare, ale Legii nr. 52/2003 privind transparența decizională în administrația publică,  cu modificările și completările ulterioare, ale Legii nr. 24/2000 privind normele de tehnică legislativă pentru elaborarea actelor normative, republicată, cu modificările și completările ulterioare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B7C6B"/>
    <w:multiLevelType w:val="hybridMultilevel"/>
    <w:tmpl w:val="D49CFCF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9E24879"/>
    <w:multiLevelType w:val="hybridMultilevel"/>
    <w:tmpl w:val="3AD2165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BC3574C"/>
    <w:multiLevelType w:val="hybridMultilevel"/>
    <w:tmpl w:val="9BDCD084"/>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D693A93"/>
    <w:multiLevelType w:val="hybridMultilevel"/>
    <w:tmpl w:val="9690A944"/>
    <w:lvl w:ilvl="0" w:tplc="04180003">
      <w:start w:val="1"/>
      <w:numFmt w:val="bullet"/>
      <w:lvlText w:val="o"/>
      <w:lvlJc w:val="left"/>
      <w:pPr>
        <w:ind w:left="1788" w:hanging="360"/>
      </w:pPr>
      <w:rPr>
        <w:rFonts w:ascii="Courier New" w:hAnsi="Courier New" w:cs="Courier New" w:hint="default"/>
      </w:rPr>
    </w:lvl>
    <w:lvl w:ilvl="1" w:tplc="04180003" w:tentative="1">
      <w:start w:val="1"/>
      <w:numFmt w:val="bullet"/>
      <w:lvlText w:val="o"/>
      <w:lvlJc w:val="left"/>
      <w:pPr>
        <w:ind w:left="2508" w:hanging="360"/>
      </w:pPr>
      <w:rPr>
        <w:rFonts w:ascii="Courier New" w:hAnsi="Courier New" w:cs="Courier New" w:hint="default"/>
      </w:rPr>
    </w:lvl>
    <w:lvl w:ilvl="2" w:tplc="04180005" w:tentative="1">
      <w:start w:val="1"/>
      <w:numFmt w:val="bullet"/>
      <w:lvlText w:val=""/>
      <w:lvlJc w:val="left"/>
      <w:pPr>
        <w:ind w:left="3228" w:hanging="360"/>
      </w:pPr>
      <w:rPr>
        <w:rFonts w:ascii="Wingdings" w:hAnsi="Wingdings" w:hint="default"/>
      </w:rPr>
    </w:lvl>
    <w:lvl w:ilvl="3" w:tplc="04180001" w:tentative="1">
      <w:start w:val="1"/>
      <w:numFmt w:val="bullet"/>
      <w:lvlText w:val=""/>
      <w:lvlJc w:val="left"/>
      <w:pPr>
        <w:ind w:left="3948" w:hanging="360"/>
      </w:pPr>
      <w:rPr>
        <w:rFonts w:ascii="Symbol" w:hAnsi="Symbol" w:hint="default"/>
      </w:rPr>
    </w:lvl>
    <w:lvl w:ilvl="4" w:tplc="04180003" w:tentative="1">
      <w:start w:val="1"/>
      <w:numFmt w:val="bullet"/>
      <w:lvlText w:val="o"/>
      <w:lvlJc w:val="left"/>
      <w:pPr>
        <w:ind w:left="4668" w:hanging="360"/>
      </w:pPr>
      <w:rPr>
        <w:rFonts w:ascii="Courier New" w:hAnsi="Courier New" w:cs="Courier New" w:hint="default"/>
      </w:rPr>
    </w:lvl>
    <w:lvl w:ilvl="5" w:tplc="04180005" w:tentative="1">
      <w:start w:val="1"/>
      <w:numFmt w:val="bullet"/>
      <w:lvlText w:val=""/>
      <w:lvlJc w:val="left"/>
      <w:pPr>
        <w:ind w:left="5388" w:hanging="360"/>
      </w:pPr>
      <w:rPr>
        <w:rFonts w:ascii="Wingdings" w:hAnsi="Wingdings" w:hint="default"/>
      </w:rPr>
    </w:lvl>
    <w:lvl w:ilvl="6" w:tplc="04180001" w:tentative="1">
      <w:start w:val="1"/>
      <w:numFmt w:val="bullet"/>
      <w:lvlText w:val=""/>
      <w:lvlJc w:val="left"/>
      <w:pPr>
        <w:ind w:left="6108" w:hanging="360"/>
      </w:pPr>
      <w:rPr>
        <w:rFonts w:ascii="Symbol" w:hAnsi="Symbol" w:hint="default"/>
      </w:rPr>
    </w:lvl>
    <w:lvl w:ilvl="7" w:tplc="04180003" w:tentative="1">
      <w:start w:val="1"/>
      <w:numFmt w:val="bullet"/>
      <w:lvlText w:val="o"/>
      <w:lvlJc w:val="left"/>
      <w:pPr>
        <w:ind w:left="6828" w:hanging="360"/>
      </w:pPr>
      <w:rPr>
        <w:rFonts w:ascii="Courier New" w:hAnsi="Courier New" w:cs="Courier New" w:hint="default"/>
      </w:rPr>
    </w:lvl>
    <w:lvl w:ilvl="8" w:tplc="04180005" w:tentative="1">
      <w:start w:val="1"/>
      <w:numFmt w:val="bullet"/>
      <w:lvlText w:val=""/>
      <w:lvlJc w:val="left"/>
      <w:pPr>
        <w:ind w:left="7548" w:hanging="360"/>
      </w:pPr>
      <w:rPr>
        <w:rFonts w:ascii="Wingdings" w:hAnsi="Wingdings" w:hint="default"/>
      </w:rPr>
    </w:lvl>
  </w:abstractNum>
  <w:abstractNum w:abstractNumId="4">
    <w:nsid w:val="12AC0435"/>
    <w:multiLevelType w:val="hybridMultilevel"/>
    <w:tmpl w:val="A34C20E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7B04279"/>
    <w:multiLevelType w:val="hybridMultilevel"/>
    <w:tmpl w:val="BEDA311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976435C"/>
    <w:multiLevelType w:val="hybridMultilevel"/>
    <w:tmpl w:val="6EB2FA10"/>
    <w:lvl w:ilvl="0" w:tplc="04180011">
      <w:start w:val="1"/>
      <w:numFmt w:val="decimal"/>
      <w:lvlText w:val="%1)"/>
      <w:lvlJc w:val="left"/>
      <w:pPr>
        <w:ind w:left="1854" w:hanging="360"/>
      </w:pPr>
    </w:lvl>
    <w:lvl w:ilvl="1" w:tplc="04180019" w:tentative="1">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abstractNum w:abstractNumId="7">
    <w:nsid w:val="310133D2"/>
    <w:multiLevelType w:val="hybridMultilevel"/>
    <w:tmpl w:val="89AAD08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389737A6"/>
    <w:multiLevelType w:val="hybridMultilevel"/>
    <w:tmpl w:val="A3081628"/>
    <w:lvl w:ilvl="0" w:tplc="7A9E5D1C">
      <w:start w:val="1"/>
      <w:numFmt w:val="lowerLetter"/>
      <w:lvlText w:val="%1)"/>
      <w:lvlJc w:val="left"/>
      <w:pPr>
        <w:ind w:left="720" w:hanging="360"/>
      </w:pPr>
      <w:rPr>
        <w:rFonts w:asciiTheme="minorHAnsi" w:hAnsiTheme="minorHAnsi" w:cstheme="minorHAnsi" w:hint="default"/>
        <w:sz w:val="26"/>
        <w:szCs w:val="26"/>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48FA6CB1"/>
    <w:multiLevelType w:val="hybridMultilevel"/>
    <w:tmpl w:val="1FD4525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4A7C339C"/>
    <w:multiLevelType w:val="hybridMultilevel"/>
    <w:tmpl w:val="61CAEFD8"/>
    <w:lvl w:ilvl="0" w:tplc="0418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1">
    <w:nsid w:val="4BF8378A"/>
    <w:multiLevelType w:val="hybridMultilevel"/>
    <w:tmpl w:val="DA08E676"/>
    <w:lvl w:ilvl="0" w:tplc="45B47380">
      <w:start w:val="1"/>
      <w:numFmt w:val="decimal"/>
      <w:lvlText w:val="%1."/>
      <w:lvlJc w:val="left"/>
      <w:pPr>
        <w:ind w:left="1068" w:hanging="360"/>
      </w:pPr>
      <w:rPr>
        <w:rFonts w:hint="default"/>
      </w:rPr>
    </w:lvl>
    <w:lvl w:ilvl="1" w:tplc="04180019">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2">
    <w:nsid w:val="4FD43317"/>
    <w:multiLevelType w:val="hybridMultilevel"/>
    <w:tmpl w:val="74D236BA"/>
    <w:lvl w:ilvl="0" w:tplc="A5B479A6">
      <w:start w:val="2"/>
      <w:numFmt w:val="decimal"/>
      <w:lvlText w:val="(%1)"/>
      <w:lvlJc w:val="left"/>
      <w:pPr>
        <w:ind w:left="928"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3">
    <w:nsid w:val="52FF46FD"/>
    <w:multiLevelType w:val="hybridMultilevel"/>
    <w:tmpl w:val="C590B74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767E0169"/>
    <w:multiLevelType w:val="hybridMultilevel"/>
    <w:tmpl w:val="1BE814E8"/>
    <w:lvl w:ilvl="0" w:tplc="CCCC5548">
      <w:start w:val="2"/>
      <w:numFmt w:val="bullet"/>
      <w:lvlText w:val="-"/>
      <w:lvlJc w:val="left"/>
      <w:pPr>
        <w:ind w:left="1068" w:hanging="360"/>
      </w:pPr>
      <w:rPr>
        <w:rFonts w:ascii="Calibri" w:eastAsia="Times New Roman" w:hAnsi="Calibri" w:cs="Calibri"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5">
    <w:nsid w:val="7AEF087A"/>
    <w:multiLevelType w:val="hybridMultilevel"/>
    <w:tmpl w:val="A73E9994"/>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6"/>
  </w:num>
  <w:num w:numId="2">
    <w:abstractNumId w:val="13"/>
  </w:num>
  <w:num w:numId="3">
    <w:abstractNumId w:val="0"/>
  </w:num>
  <w:num w:numId="4">
    <w:abstractNumId w:val="2"/>
  </w:num>
  <w:num w:numId="5">
    <w:abstractNumId w:val="8"/>
  </w:num>
  <w:num w:numId="6">
    <w:abstractNumId w:val="1"/>
  </w:num>
  <w:num w:numId="7">
    <w:abstractNumId w:val="15"/>
  </w:num>
  <w:num w:numId="8">
    <w:abstractNumId w:val="7"/>
  </w:num>
  <w:num w:numId="9">
    <w:abstractNumId w:val="9"/>
  </w:num>
  <w:num w:numId="10">
    <w:abstractNumId w:val="10"/>
  </w:num>
  <w:num w:numId="11">
    <w:abstractNumId w:val="5"/>
  </w:num>
  <w:num w:numId="12">
    <w:abstractNumId w:val="11"/>
  </w:num>
  <w:num w:numId="13">
    <w:abstractNumId w:val="14"/>
  </w:num>
  <w:num w:numId="14">
    <w:abstractNumId w:val="3"/>
  </w:num>
  <w:num w:numId="15">
    <w:abstractNumId w:val="4"/>
  </w:num>
  <w:num w:numId="16">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DDC"/>
    <w:rsid w:val="00000CF5"/>
    <w:rsid w:val="0000631F"/>
    <w:rsid w:val="00011A03"/>
    <w:rsid w:val="00015B88"/>
    <w:rsid w:val="00017D4A"/>
    <w:rsid w:val="000221A0"/>
    <w:rsid w:val="00023F84"/>
    <w:rsid w:val="00026511"/>
    <w:rsid w:val="00027FB2"/>
    <w:rsid w:val="00032E38"/>
    <w:rsid w:val="00037ABE"/>
    <w:rsid w:val="00040817"/>
    <w:rsid w:val="00042809"/>
    <w:rsid w:val="00042B2A"/>
    <w:rsid w:val="00053FBA"/>
    <w:rsid w:val="000565F2"/>
    <w:rsid w:val="0005663F"/>
    <w:rsid w:val="00060ED2"/>
    <w:rsid w:val="00062E16"/>
    <w:rsid w:val="000648A9"/>
    <w:rsid w:val="000768F6"/>
    <w:rsid w:val="00081F82"/>
    <w:rsid w:val="000832C3"/>
    <w:rsid w:val="000966D7"/>
    <w:rsid w:val="0009696F"/>
    <w:rsid w:val="00097F15"/>
    <w:rsid w:val="000A09BE"/>
    <w:rsid w:val="000A6E5C"/>
    <w:rsid w:val="000A7685"/>
    <w:rsid w:val="000A7E5E"/>
    <w:rsid w:val="000B1F44"/>
    <w:rsid w:val="000B264E"/>
    <w:rsid w:val="000B6D39"/>
    <w:rsid w:val="000C00D0"/>
    <w:rsid w:val="000C01D3"/>
    <w:rsid w:val="000C196F"/>
    <w:rsid w:val="000D05CE"/>
    <w:rsid w:val="000D1E1D"/>
    <w:rsid w:val="000D2660"/>
    <w:rsid w:val="000D4B2C"/>
    <w:rsid w:val="000E17DE"/>
    <w:rsid w:val="000E1E90"/>
    <w:rsid w:val="000E262E"/>
    <w:rsid w:val="000E2BD6"/>
    <w:rsid w:val="000E2D02"/>
    <w:rsid w:val="000E7D16"/>
    <w:rsid w:val="000F36FF"/>
    <w:rsid w:val="000F4737"/>
    <w:rsid w:val="000F50ED"/>
    <w:rsid w:val="00100B12"/>
    <w:rsid w:val="00124E20"/>
    <w:rsid w:val="00133053"/>
    <w:rsid w:val="00140DD5"/>
    <w:rsid w:val="001469BB"/>
    <w:rsid w:val="001477F6"/>
    <w:rsid w:val="001502E3"/>
    <w:rsid w:val="001513EB"/>
    <w:rsid w:val="0015367D"/>
    <w:rsid w:val="0015693E"/>
    <w:rsid w:val="00157EC6"/>
    <w:rsid w:val="0016033E"/>
    <w:rsid w:val="00162601"/>
    <w:rsid w:val="001651CC"/>
    <w:rsid w:val="0017271F"/>
    <w:rsid w:val="00181110"/>
    <w:rsid w:val="00181D77"/>
    <w:rsid w:val="00183858"/>
    <w:rsid w:val="001855DF"/>
    <w:rsid w:val="001902A4"/>
    <w:rsid w:val="001A3367"/>
    <w:rsid w:val="001A404B"/>
    <w:rsid w:val="001A44E9"/>
    <w:rsid w:val="001A4CE9"/>
    <w:rsid w:val="001A59C8"/>
    <w:rsid w:val="001A7672"/>
    <w:rsid w:val="001B1263"/>
    <w:rsid w:val="001B2FA7"/>
    <w:rsid w:val="001B5B40"/>
    <w:rsid w:val="001C016E"/>
    <w:rsid w:val="001C2F7E"/>
    <w:rsid w:val="001C3AEF"/>
    <w:rsid w:val="001C3DCE"/>
    <w:rsid w:val="001C5D47"/>
    <w:rsid w:val="001C6913"/>
    <w:rsid w:val="001D1CD4"/>
    <w:rsid w:val="001D5631"/>
    <w:rsid w:val="001E5C06"/>
    <w:rsid w:val="001E5E0A"/>
    <w:rsid w:val="001E66DF"/>
    <w:rsid w:val="001F2CF2"/>
    <w:rsid w:val="001F2DDB"/>
    <w:rsid w:val="001F4EAF"/>
    <w:rsid w:val="00216F77"/>
    <w:rsid w:val="002242D2"/>
    <w:rsid w:val="00227408"/>
    <w:rsid w:val="00230659"/>
    <w:rsid w:val="002405D5"/>
    <w:rsid w:val="0024087A"/>
    <w:rsid w:val="00240BB4"/>
    <w:rsid w:val="002438CD"/>
    <w:rsid w:val="00244FAF"/>
    <w:rsid w:val="00253821"/>
    <w:rsid w:val="0025416B"/>
    <w:rsid w:val="00261003"/>
    <w:rsid w:val="00264B2E"/>
    <w:rsid w:val="00264F4B"/>
    <w:rsid w:val="00266316"/>
    <w:rsid w:val="00270428"/>
    <w:rsid w:val="00273EAA"/>
    <w:rsid w:val="00277E8B"/>
    <w:rsid w:val="00282212"/>
    <w:rsid w:val="002865AB"/>
    <w:rsid w:val="002915C6"/>
    <w:rsid w:val="0029185E"/>
    <w:rsid w:val="00291BD2"/>
    <w:rsid w:val="0029250A"/>
    <w:rsid w:val="002972B3"/>
    <w:rsid w:val="002A6F19"/>
    <w:rsid w:val="002B66FB"/>
    <w:rsid w:val="002B7FF0"/>
    <w:rsid w:val="002C0585"/>
    <w:rsid w:val="002C0EF2"/>
    <w:rsid w:val="002C37EC"/>
    <w:rsid w:val="002C3C9E"/>
    <w:rsid w:val="002C5EED"/>
    <w:rsid w:val="002D0886"/>
    <w:rsid w:val="002D322D"/>
    <w:rsid w:val="002D4EE9"/>
    <w:rsid w:val="002D693D"/>
    <w:rsid w:val="002E0F35"/>
    <w:rsid w:val="002E3CA0"/>
    <w:rsid w:val="002E65E4"/>
    <w:rsid w:val="002E6C8D"/>
    <w:rsid w:val="002E765D"/>
    <w:rsid w:val="002E768D"/>
    <w:rsid w:val="002F0ECC"/>
    <w:rsid w:val="002F1316"/>
    <w:rsid w:val="002F2F2D"/>
    <w:rsid w:val="002F60E6"/>
    <w:rsid w:val="00305E3F"/>
    <w:rsid w:val="00307698"/>
    <w:rsid w:val="0031181B"/>
    <w:rsid w:val="003126B4"/>
    <w:rsid w:val="00313C84"/>
    <w:rsid w:val="00313DBB"/>
    <w:rsid w:val="00314892"/>
    <w:rsid w:val="003148EF"/>
    <w:rsid w:val="00314DE1"/>
    <w:rsid w:val="00320583"/>
    <w:rsid w:val="00324DFB"/>
    <w:rsid w:val="00331227"/>
    <w:rsid w:val="00334205"/>
    <w:rsid w:val="0034002A"/>
    <w:rsid w:val="00346300"/>
    <w:rsid w:val="00346330"/>
    <w:rsid w:val="003465FD"/>
    <w:rsid w:val="00350934"/>
    <w:rsid w:val="00351745"/>
    <w:rsid w:val="00354588"/>
    <w:rsid w:val="00357491"/>
    <w:rsid w:val="00360273"/>
    <w:rsid w:val="0036090E"/>
    <w:rsid w:val="0036197F"/>
    <w:rsid w:val="00363101"/>
    <w:rsid w:val="003654E9"/>
    <w:rsid w:val="00366835"/>
    <w:rsid w:val="00367F64"/>
    <w:rsid w:val="00372803"/>
    <w:rsid w:val="00374004"/>
    <w:rsid w:val="00376BBA"/>
    <w:rsid w:val="00377259"/>
    <w:rsid w:val="00380600"/>
    <w:rsid w:val="00380B79"/>
    <w:rsid w:val="003833BF"/>
    <w:rsid w:val="003A004F"/>
    <w:rsid w:val="003A7680"/>
    <w:rsid w:val="003B1601"/>
    <w:rsid w:val="003B676D"/>
    <w:rsid w:val="003B774A"/>
    <w:rsid w:val="003C090B"/>
    <w:rsid w:val="003C3BD4"/>
    <w:rsid w:val="003D0907"/>
    <w:rsid w:val="003E483C"/>
    <w:rsid w:val="003E5959"/>
    <w:rsid w:val="003E6BD5"/>
    <w:rsid w:val="003F7A4F"/>
    <w:rsid w:val="004021A4"/>
    <w:rsid w:val="004113C9"/>
    <w:rsid w:val="00411EA5"/>
    <w:rsid w:val="0042081D"/>
    <w:rsid w:val="004222C2"/>
    <w:rsid w:val="004237F4"/>
    <w:rsid w:val="004404F8"/>
    <w:rsid w:val="00442AF8"/>
    <w:rsid w:val="0044709E"/>
    <w:rsid w:val="00453126"/>
    <w:rsid w:val="00457DEF"/>
    <w:rsid w:val="00460641"/>
    <w:rsid w:val="004626B2"/>
    <w:rsid w:val="004650DB"/>
    <w:rsid w:val="0046530E"/>
    <w:rsid w:val="00472109"/>
    <w:rsid w:val="00472F6E"/>
    <w:rsid w:val="00474ACF"/>
    <w:rsid w:val="00474C8A"/>
    <w:rsid w:val="00475953"/>
    <w:rsid w:val="00476AF9"/>
    <w:rsid w:val="004806B7"/>
    <w:rsid w:val="00480A1A"/>
    <w:rsid w:val="00485438"/>
    <w:rsid w:val="004957E5"/>
    <w:rsid w:val="004A0F28"/>
    <w:rsid w:val="004A1082"/>
    <w:rsid w:val="004A12CA"/>
    <w:rsid w:val="004A34FE"/>
    <w:rsid w:val="004A3ABF"/>
    <w:rsid w:val="004B02F6"/>
    <w:rsid w:val="004B4A03"/>
    <w:rsid w:val="004B4A07"/>
    <w:rsid w:val="004B626F"/>
    <w:rsid w:val="004C2534"/>
    <w:rsid w:val="004C41D2"/>
    <w:rsid w:val="004D1B98"/>
    <w:rsid w:val="004D5861"/>
    <w:rsid w:val="004E3EC6"/>
    <w:rsid w:val="004E5844"/>
    <w:rsid w:val="004E697D"/>
    <w:rsid w:val="004F19A0"/>
    <w:rsid w:val="004F1B25"/>
    <w:rsid w:val="005032EE"/>
    <w:rsid w:val="00503880"/>
    <w:rsid w:val="00505CAE"/>
    <w:rsid w:val="00513D81"/>
    <w:rsid w:val="00516B2F"/>
    <w:rsid w:val="00522E24"/>
    <w:rsid w:val="00531193"/>
    <w:rsid w:val="00531F65"/>
    <w:rsid w:val="005366D6"/>
    <w:rsid w:val="005430AF"/>
    <w:rsid w:val="005536E4"/>
    <w:rsid w:val="005573B3"/>
    <w:rsid w:val="005607F2"/>
    <w:rsid w:val="00562049"/>
    <w:rsid w:val="00562F23"/>
    <w:rsid w:val="00563182"/>
    <w:rsid w:val="00563608"/>
    <w:rsid w:val="00565768"/>
    <w:rsid w:val="00572F4E"/>
    <w:rsid w:val="0058137F"/>
    <w:rsid w:val="005822E4"/>
    <w:rsid w:val="0058348F"/>
    <w:rsid w:val="0058461F"/>
    <w:rsid w:val="00585B93"/>
    <w:rsid w:val="00586C3B"/>
    <w:rsid w:val="00594915"/>
    <w:rsid w:val="005A0B4A"/>
    <w:rsid w:val="005A5EBA"/>
    <w:rsid w:val="005A730A"/>
    <w:rsid w:val="005C30ED"/>
    <w:rsid w:val="005D4747"/>
    <w:rsid w:val="005D6A59"/>
    <w:rsid w:val="005D7CA0"/>
    <w:rsid w:val="005E4EE7"/>
    <w:rsid w:val="005E54A5"/>
    <w:rsid w:val="005F1CEF"/>
    <w:rsid w:val="005F278F"/>
    <w:rsid w:val="006002B6"/>
    <w:rsid w:val="00601644"/>
    <w:rsid w:val="00603A8D"/>
    <w:rsid w:val="0060777E"/>
    <w:rsid w:val="00610479"/>
    <w:rsid w:val="006122D6"/>
    <w:rsid w:val="006128C4"/>
    <w:rsid w:val="00612F81"/>
    <w:rsid w:val="0061708E"/>
    <w:rsid w:val="00624446"/>
    <w:rsid w:val="0062770C"/>
    <w:rsid w:val="0063022E"/>
    <w:rsid w:val="006408AA"/>
    <w:rsid w:val="00642A3A"/>
    <w:rsid w:val="00646689"/>
    <w:rsid w:val="006627C5"/>
    <w:rsid w:val="006631E3"/>
    <w:rsid w:val="00663C77"/>
    <w:rsid w:val="0066420A"/>
    <w:rsid w:val="00667289"/>
    <w:rsid w:val="00672A38"/>
    <w:rsid w:val="00676657"/>
    <w:rsid w:val="00682086"/>
    <w:rsid w:val="00685991"/>
    <w:rsid w:val="0068612D"/>
    <w:rsid w:val="00691681"/>
    <w:rsid w:val="0069341F"/>
    <w:rsid w:val="0069585A"/>
    <w:rsid w:val="006A6EA2"/>
    <w:rsid w:val="006B3A52"/>
    <w:rsid w:val="006B5D89"/>
    <w:rsid w:val="006B7B27"/>
    <w:rsid w:val="006C3A1C"/>
    <w:rsid w:val="006C5055"/>
    <w:rsid w:val="006C6B7D"/>
    <w:rsid w:val="006C769C"/>
    <w:rsid w:val="006D1584"/>
    <w:rsid w:val="006D5430"/>
    <w:rsid w:val="006E5E46"/>
    <w:rsid w:val="006F1A02"/>
    <w:rsid w:val="006F550A"/>
    <w:rsid w:val="00705702"/>
    <w:rsid w:val="00710558"/>
    <w:rsid w:val="00712BEE"/>
    <w:rsid w:val="007154F3"/>
    <w:rsid w:val="007175BD"/>
    <w:rsid w:val="007176C3"/>
    <w:rsid w:val="0072432F"/>
    <w:rsid w:val="007262EF"/>
    <w:rsid w:val="00726664"/>
    <w:rsid w:val="0073099A"/>
    <w:rsid w:val="00732878"/>
    <w:rsid w:val="00734DA1"/>
    <w:rsid w:val="00741F5A"/>
    <w:rsid w:val="00742928"/>
    <w:rsid w:val="00750FC1"/>
    <w:rsid w:val="0075620C"/>
    <w:rsid w:val="0075711C"/>
    <w:rsid w:val="00757C3C"/>
    <w:rsid w:val="00761A0B"/>
    <w:rsid w:val="0076226D"/>
    <w:rsid w:val="00765F7D"/>
    <w:rsid w:val="007738E4"/>
    <w:rsid w:val="007759DD"/>
    <w:rsid w:val="00776134"/>
    <w:rsid w:val="00777478"/>
    <w:rsid w:val="00780ABC"/>
    <w:rsid w:val="00781D6D"/>
    <w:rsid w:val="0078312A"/>
    <w:rsid w:val="007844F1"/>
    <w:rsid w:val="0078526E"/>
    <w:rsid w:val="0078723D"/>
    <w:rsid w:val="007910D6"/>
    <w:rsid w:val="00793266"/>
    <w:rsid w:val="007A4230"/>
    <w:rsid w:val="007A4B75"/>
    <w:rsid w:val="007B455E"/>
    <w:rsid w:val="007B4F4A"/>
    <w:rsid w:val="007C0061"/>
    <w:rsid w:val="007C0C21"/>
    <w:rsid w:val="007C252C"/>
    <w:rsid w:val="007C3C37"/>
    <w:rsid w:val="007D3A3D"/>
    <w:rsid w:val="007D3F10"/>
    <w:rsid w:val="007D7F0B"/>
    <w:rsid w:val="007E13CA"/>
    <w:rsid w:val="007E2B1B"/>
    <w:rsid w:val="007E70FC"/>
    <w:rsid w:val="007F1AF7"/>
    <w:rsid w:val="007F1BFB"/>
    <w:rsid w:val="007F3D7F"/>
    <w:rsid w:val="007F535B"/>
    <w:rsid w:val="007F7037"/>
    <w:rsid w:val="008001B7"/>
    <w:rsid w:val="00803B83"/>
    <w:rsid w:val="00806255"/>
    <w:rsid w:val="00806D26"/>
    <w:rsid w:val="008107D4"/>
    <w:rsid w:val="00812DC1"/>
    <w:rsid w:val="0081369A"/>
    <w:rsid w:val="00815064"/>
    <w:rsid w:val="00815A28"/>
    <w:rsid w:val="008170FD"/>
    <w:rsid w:val="00820D19"/>
    <w:rsid w:val="00824BAE"/>
    <w:rsid w:val="00827772"/>
    <w:rsid w:val="0083113E"/>
    <w:rsid w:val="00855974"/>
    <w:rsid w:val="0086225D"/>
    <w:rsid w:val="00862BF8"/>
    <w:rsid w:val="008631D0"/>
    <w:rsid w:val="008648AA"/>
    <w:rsid w:val="008657F5"/>
    <w:rsid w:val="008679CA"/>
    <w:rsid w:val="0087020B"/>
    <w:rsid w:val="008724A9"/>
    <w:rsid w:val="0087670C"/>
    <w:rsid w:val="00877606"/>
    <w:rsid w:val="00882D77"/>
    <w:rsid w:val="0088496C"/>
    <w:rsid w:val="008863F4"/>
    <w:rsid w:val="008905AB"/>
    <w:rsid w:val="00890C55"/>
    <w:rsid w:val="0089491C"/>
    <w:rsid w:val="008963E7"/>
    <w:rsid w:val="008A2B98"/>
    <w:rsid w:val="008A328E"/>
    <w:rsid w:val="008A59ED"/>
    <w:rsid w:val="008A7E9D"/>
    <w:rsid w:val="008B0650"/>
    <w:rsid w:val="008B24EA"/>
    <w:rsid w:val="008B56DD"/>
    <w:rsid w:val="008B639B"/>
    <w:rsid w:val="008C0078"/>
    <w:rsid w:val="008C254D"/>
    <w:rsid w:val="008C275D"/>
    <w:rsid w:val="008C6AD8"/>
    <w:rsid w:val="008D5D86"/>
    <w:rsid w:val="008E1ABD"/>
    <w:rsid w:val="008E2A4F"/>
    <w:rsid w:val="008E4C6B"/>
    <w:rsid w:val="008F5491"/>
    <w:rsid w:val="008F5552"/>
    <w:rsid w:val="009001BD"/>
    <w:rsid w:val="0090226C"/>
    <w:rsid w:val="00902687"/>
    <w:rsid w:val="009046EF"/>
    <w:rsid w:val="00912E80"/>
    <w:rsid w:val="00914C8F"/>
    <w:rsid w:val="0092279B"/>
    <w:rsid w:val="00922E23"/>
    <w:rsid w:val="009262F1"/>
    <w:rsid w:val="0092639C"/>
    <w:rsid w:val="00931FFC"/>
    <w:rsid w:val="00935C90"/>
    <w:rsid w:val="00936A18"/>
    <w:rsid w:val="0094541B"/>
    <w:rsid w:val="009676E4"/>
    <w:rsid w:val="0097096C"/>
    <w:rsid w:val="00970BA6"/>
    <w:rsid w:val="00972F5C"/>
    <w:rsid w:val="00973CE8"/>
    <w:rsid w:val="00974632"/>
    <w:rsid w:val="00975689"/>
    <w:rsid w:val="009757DA"/>
    <w:rsid w:val="009778F6"/>
    <w:rsid w:val="0098024A"/>
    <w:rsid w:val="00982C7C"/>
    <w:rsid w:val="0098347C"/>
    <w:rsid w:val="009838FE"/>
    <w:rsid w:val="0098550B"/>
    <w:rsid w:val="00985F18"/>
    <w:rsid w:val="0098618A"/>
    <w:rsid w:val="00995DB2"/>
    <w:rsid w:val="009A002E"/>
    <w:rsid w:val="009A2470"/>
    <w:rsid w:val="009A5625"/>
    <w:rsid w:val="009A589B"/>
    <w:rsid w:val="009A5D3B"/>
    <w:rsid w:val="009B3098"/>
    <w:rsid w:val="009B43E7"/>
    <w:rsid w:val="009B5205"/>
    <w:rsid w:val="009B66CC"/>
    <w:rsid w:val="009C4396"/>
    <w:rsid w:val="009C64B2"/>
    <w:rsid w:val="009D4142"/>
    <w:rsid w:val="009E2C05"/>
    <w:rsid w:val="009E5418"/>
    <w:rsid w:val="009E5FFF"/>
    <w:rsid w:val="009F23D0"/>
    <w:rsid w:val="009F36C9"/>
    <w:rsid w:val="009F684C"/>
    <w:rsid w:val="009F7E94"/>
    <w:rsid w:val="00A10F3F"/>
    <w:rsid w:val="00A12847"/>
    <w:rsid w:val="00A14DF3"/>
    <w:rsid w:val="00A159E7"/>
    <w:rsid w:val="00A23BF6"/>
    <w:rsid w:val="00A25266"/>
    <w:rsid w:val="00A55A13"/>
    <w:rsid w:val="00A620EF"/>
    <w:rsid w:val="00A63094"/>
    <w:rsid w:val="00A63B28"/>
    <w:rsid w:val="00A63BC2"/>
    <w:rsid w:val="00A64ED5"/>
    <w:rsid w:val="00A672F9"/>
    <w:rsid w:val="00A70205"/>
    <w:rsid w:val="00A71792"/>
    <w:rsid w:val="00A77603"/>
    <w:rsid w:val="00A826AE"/>
    <w:rsid w:val="00A82710"/>
    <w:rsid w:val="00A8365B"/>
    <w:rsid w:val="00A84FEC"/>
    <w:rsid w:val="00A87912"/>
    <w:rsid w:val="00A90A68"/>
    <w:rsid w:val="00A968D4"/>
    <w:rsid w:val="00AA00C9"/>
    <w:rsid w:val="00AA5BD8"/>
    <w:rsid w:val="00AA72DD"/>
    <w:rsid w:val="00AB1664"/>
    <w:rsid w:val="00AB49E0"/>
    <w:rsid w:val="00AB7876"/>
    <w:rsid w:val="00AC71CA"/>
    <w:rsid w:val="00AD5B96"/>
    <w:rsid w:val="00AD5E2E"/>
    <w:rsid w:val="00AD6E32"/>
    <w:rsid w:val="00AE0DA2"/>
    <w:rsid w:val="00AE11AA"/>
    <w:rsid w:val="00AE2409"/>
    <w:rsid w:val="00AE65EF"/>
    <w:rsid w:val="00AF3FE8"/>
    <w:rsid w:val="00AF5CF3"/>
    <w:rsid w:val="00AF6A98"/>
    <w:rsid w:val="00B0463F"/>
    <w:rsid w:val="00B0643E"/>
    <w:rsid w:val="00B069D2"/>
    <w:rsid w:val="00B07833"/>
    <w:rsid w:val="00B10FA5"/>
    <w:rsid w:val="00B1390D"/>
    <w:rsid w:val="00B14142"/>
    <w:rsid w:val="00B1448E"/>
    <w:rsid w:val="00B17F86"/>
    <w:rsid w:val="00B2021E"/>
    <w:rsid w:val="00B20DB7"/>
    <w:rsid w:val="00B265EB"/>
    <w:rsid w:val="00B3027D"/>
    <w:rsid w:val="00B31FD1"/>
    <w:rsid w:val="00B32A48"/>
    <w:rsid w:val="00B432E8"/>
    <w:rsid w:val="00B4543B"/>
    <w:rsid w:val="00B45AA9"/>
    <w:rsid w:val="00B50CEE"/>
    <w:rsid w:val="00B51B49"/>
    <w:rsid w:val="00B55490"/>
    <w:rsid w:val="00B610C1"/>
    <w:rsid w:val="00B62D08"/>
    <w:rsid w:val="00B653EB"/>
    <w:rsid w:val="00B72977"/>
    <w:rsid w:val="00B7400D"/>
    <w:rsid w:val="00B74557"/>
    <w:rsid w:val="00B813E8"/>
    <w:rsid w:val="00B83642"/>
    <w:rsid w:val="00B83730"/>
    <w:rsid w:val="00B9321A"/>
    <w:rsid w:val="00B970F4"/>
    <w:rsid w:val="00BB087B"/>
    <w:rsid w:val="00BB1095"/>
    <w:rsid w:val="00BB1F01"/>
    <w:rsid w:val="00BB2BF6"/>
    <w:rsid w:val="00BB2DDC"/>
    <w:rsid w:val="00BB3F68"/>
    <w:rsid w:val="00BB69F7"/>
    <w:rsid w:val="00BB72B8"/>
    <w:rsid w:val="00BB7681"/>
    <w:rsid w:val="00BC189C"/>
    <w:rsid w:val="00BC21A5"/>
    <w:rsid w:val="00BC506B"/>
    <w:rsid w:val="00BC6314"/>
    <w:rsid w:val="00BC73B0"/>
    <w:rsid w:val="00BD1884"/>
    <w:rsid w:val="00BD28F4"/>
    <w:rsid w:val="00BD47B5"/>
    <w:rsid w:val="00BD53CD"/>
    <w:rsid w:val="00BE276F"/>
    <w:rsid w:val="00BE39C4"/>
    <w:rsid w:val="00BE52E8"/>
    <w:rsid w:val="00BE5C75"/>
    <w:rsid w:val="00BE6307"/>
    <w:rsid w:val="00BE6931"/>
    <w:rsid w:val="00BF07EC"/>
    <w:rsid w:val="00BF1EB8"/>
    <w:rsid w:val="00BF7A79"/>
    <w:rsid w:val="00C14541"/>
    <w:rsid w:val="00C14A04"/>
    <w:rsid w:val="00C1798C"/>
    <w:rsid w:val="00C17F96"/>
    <w:rsid w:val="00C26E16"/>
    <w:rsid w:val="00C30B3D"/>
    <w:rsid w:val="00C30F3E"/>
    <w:rsid w:val="00C31373"/>
    <w:rsid w:val="00C319C6"/>
    <w:rsid w:val="00C34906"/>
    <w:rsid w:val="00C35804"/>
    <w:rsid w:val="00C36604"/>
    <w:rsid w:val="00C408E9"/>
    <w:rsid w:val="00C45E66"/>
    <w:rsid w:val="00C552DB"/>
    <w:rsid w:val="00C55E9A"/>
    <w:rsid w:val="00C6208B"/>
    <w:rsid w:val="00C622DD"/>
    <w:rsid w:val="00C63367"/>
    <w:rsid w:val="00C65C18"/>
    <w:rsid w:val="00C672DB"/>
    <w:rsid w:val="00C67583"/>
    <w:rsid w:val="00C74555"/>
    <w:rsid w:val="00C81A14"/>
    <w:rsid w:val="00C83A74"/>
    <w:rsid w:val="00C8518E"/>
    <w:rsid w:val="00C86236"/>
    <w:rsid w:val="00C86942"/>
    <w:rsid w:val="00C87754"/>
    <w:rsid w:val="00C95111"/>
    <w:rsid w:val="00C9688C"/>
    <w:rsid w:val="00CA4899"/>
    <w:rsid w:val="00CA7CC2"/>
    <w:rsid w:val="00CB43F8"/>
    <w:rsid w:val="00CB543B"/>
    <w:rsid w:val="00CB6972"/>
    <w:rsid w:val="00CC52C7"/>
    <w:rsid w:val="00CD3A1D"/>
    <w:rsid w:val="00CD7BA3"/>
    <w:rsid w:val="00CE65F4"/>
    <w:rsid w:val="00CE66F9"/>
    <w:rsid w:val="00CE69A6"/>
    <w:rsid w:val="00CF2A8E"/>
    <w:rsid w:val="00CF3517"/>
    <w:rsid w:val="00CF5343"/>
    <w:rsid w:val="00CF56BF"/>
    <w:rsid w:val="00CF5739"/>
    <w:rsid w:val="00CF6F1D"/>
    <w:rsid w:val="00D01427"/>
    <w:rsid w:val="00D065EB"/>
    <w:rsid w:val="00D10F6B"/>
    <w:rsid w:val="00D1247B"/>
    <w:rsid w:val="00D13C5E"/>
    <w:rsid w:val="00D14D6C"/>
    <w:rsid w:val="00D16F0A"/>
    <w:rsid w:val="00D17F4E"/>
    <w:rsid w:val="00D3059E"/>
    <w:rsid w:val="00D31020"/>
    <w:rsid w:val="00D50D56"/>
    <w:rsid w:val="00D557DC"/>
    <w:rsid w:val="00D570A0"/>
    <w:rsid w:val="00D62E8F"/>
    <w:rsid w:val="00D649AC"/>
    <w:rsid w:val="00D671B6"/>
    <w:rsid w:val="00D757A0"/>
    <w:rsid w:val="00D815A4"/>
    <w:rsid w:val="00D87763"/>
    <w:rsid w:val="00D877DD"/>
    <w:rsid w:val="00D9014A"/>
    <w:rsid w:val="00D90E28"/>
    <w:rsid w:val="00D91431"/>
    <w:rsid w:val="00D92208"/>
    <w:rsid w:val="00D94EE0"/>
    <w:rsid w:val="00D95FD7"/>
    <w:rsid w:val="00D96398"/>
    <w:rsid w:val="00DA1C94"/>
    <w:rsid w:val="00DA3332"/>
    <w:rsid w:val="00DA39A7"/>
    <w:rsid w:val="00DA68F5"/>
    <w:rsid w:val="00DB05E1"/>
    <w:rsid w:val="00DB105E"/>
    <w:rsid w:val="00DB27EE"/>
    <w:rsid w:val="00DB3916"/>
    <w:rsid w:val="00DB398A"/>
    <w:rsid w:val="00DB3C3F"/>
    <w:rsid w:val="00DB5933"/>
    <w:rsid w:val="00DC2A1D"/>
    <w:rsid w:val="00DC62AA"/>
    <w:rsid w:val="00DD0683"/>
    <w:rsid w:val="00DD25A2"/>
    <w:rsid w:val="00DD2B02"/>
    <w:rsid w:val="00DD6FE5"/>
    <w:rsid w:val="00DD74CE"/>
    <w:rsid w:val="00DE22F7"/>
    <w:rsid w:val="00DE3C81"/>
    <w:rsid w:val="00DE5D7A"/>
    <w:rsid w:val="00DE79BD"/>
    <w:rsid w:val="00E0485D"/>
    <w:rsid w:val="00E10BE0"/>
    <w:rsid w:val="00E25F2A"/>
    <w:rsid w:val="00E30C93"/>
    <w:rsid w:val="00E33E3A"/>
    <w:rsid w:val="00E4252F"/>
    <w:rsid w:val="00E4446E"/>
    <w:rsid w:val="00E45466"/>
    <w:rsid w:val="00E50875"/>
    <w:rsid w:val="00E50BC1"/>
    <w:rsid w:val="00E55707"/>
    <w:rsid w:val="00E5579B"/>
    <w:rsid w:val="00E566F9"/>
    <w:rsid w:val="00E6159D"/>
    <w:rsid w:val="00E61E8C"/>
    <w:rsid w:val="00E62253"/>
    <w:rsid w:val="00E705E6"/>
    <w:rsid w:val="00E7278E"/>
    <w:rsid w:val="00E73B72"/>
    <w:rsid w:val="00E76597"/>
    <w:rsid w:val="00E76E97"/>
    <w:rsid w:val="00E76FC1"/>
    <w:rsid w:val="00E77F7E"/>
    <w:rsid w:val="00E809FC"/>
    <w:rsid w:val="00E852F4"/>
    <w:rsid w:val="00E86676"/>
    <w:rsid w:val="00E934F8"/>
    <w:rsid w:val="00E945B3"/>
    <w:rsid w:val="00E95639"/>
    <w:rsid w:val="00EA5431"/>
    <w:rsid w:val="00EB14F5"/>
    <w:rsid w:val="00EB2A34"/>
    <w:rsid w:val="00EB5364"/>
    <w:rsid w:val="00EC1563"/>
    <w:rsid w:val="00EC33B5"/>
    <w:rsid w:val="00EC4C9B"/>
    <w:rsid w:val="00EC564D"/>
    <w:rsid w:val="00ED2B80"/>
    <w:rsid w:val="00ED441D"/>
    <w:rsid w:val="00ED4D9E"/>
    <w:rsid w:val="00ED6635"/>
    <w:rsid w:val="00EE01AF"/>
    <w:rsid w:val="00EE284E"/>
    <w:rsid w:val="00EE5F07"/>
    <w:rsid w:val="00EF16F0"/>
    <w:rsid w:val="00F02C9B"/>
    <w:rsid w:val="00F03D74"/>
    <w:rsid w:val="00F133B1"/>
    <w:rsid w:val="00F13864"/>
    <w:rsid w:val="00F178D5"/>
    <w:rsid w:val="00F21B93"/>
    <w:rsid w:val="00F31895"/>
    <w:rsid w:val="00F43055"/>
    <w:rsid w:val="00F46AE7"/>
    <w:rsid w:val="00F50847"/>
    <w:rsid w:val="00F52F17"/>
    <w:rsid w:val="00F53DC0"/>
    <w:rsid w:val="00F64828"/>
    <w:rsid w:val="00F64BFB"/>
    <w:rsid w:val="00F6657C"/>
    <w:rsid w:val="00F670C1"/>
    <w:rsid w:val="00F67934"/>
    <w:rsid w:val="00F703AA"/>
    <w:rsid w:val="00F7799F"/>
    <w:rsid w:val="00F8062B"/>
    <w:rsid w:val="00F807EC"/>
    <w:rsid w:val="00F81FE6"/>
    <w:rsid w:val="00F84DDA"/>
    <w:rsid w:val="00F8615B"/>
    <w:rsid w:val="00F8771A"/>
    <w:rsid w:val="00F87B4D"/>
    <w:rsid w:val="00F93B14"/>
    <w:rsid w:val="00F9622F"/>
    <w:rsid w:val="00F9630F"/>
    <w:rsid w:val="00F9686D"/>
    <w:rsid w:val="00F97690"/>
    <w:rsid w:val="00FA161B"/>
    <w:rsid w:val="00FA4D39"/>
    <w:rsid w:val="00FB0548"/>
    <w:rsid w:val="00FB5EE1"/>
    <w:rsid w:val="00FB6906"/>
    <w:rsid w:val="00FB6D7A"/>
    <w:rsid w:val="00FB7FB6"/>
    <w:rsid w:val="00FC246F"/>
    <w:rsid w:val="00FC4A81"/>
    <w:rsid w:val="00FC65B3"/>
    <w:rsid w:val="00FC6B30"/>
    <w:rsid w:val="00FD5171"/>
    <w:rsid w:val="00FD584F"/>
    <w:rsid w:val="00FD6EAB"/>
    <w:rsid w:val="00FE0039"/>
    <w:rsid w:val="00FE7029"/>
    <w:rsid w:val="00FF5516"/>
    <w:rsid w:val="00FF7B8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DDC"/>
    <w:pPr>
      <w:spacing w:after="0" w:line="240" w:lineRule="auto"/>
    </w:pPr>
    <w:rPr>
      <w:rFonts w:ascii="Times New Roman" w:eastAsia="Times New Roman" w:hAnsi="Times New Roman" w:cs="Times New Roman"/>
      <w:sz w:val="20"/>
      <w:szCs w:val="20"/>
      <w:lang w:val="en-AU"/>
    </w:rPr>
  </w:style>
  <w:style w:type="paragraph" w:styleId="Titlu1">
    <w:name w:val="heading 1"/>
    <w:basedOn w:val="Normal"/>
    <w:next w:val="Normal"/>
    <w:link w:val="Titlu1Caracter"/>
    <w:qFormat/>
    <w:rsid w:val="00BB2DDC"/>
    <w:pPr>
      <w:keepNext/>
      <w:spacing w:before="240" w:after="60"/>
      <w:outlineLvl w:val="0"/>
    </w:pPr>
    <w:rPr>
      <w:rFonts w:ascii="Arial" w:hAnsi="Arial" w:cs="Arial"/>
      <w:b/>
      <w:bCs/>
      <w:kern w:val="32"/>
      <w:sz w:val="32"/>
      <w:szCs w:val="32"/>
    </w:rPr>
  </w:style>
  <w:style w:type="paragraph" w:styleId="Titlu4">
    <w:name w:val="heading 4"/>
    <w:basedOn w:val="Normal"/>
    <w:next w:val="Normal"/>
    <w:link w:val="Titlu4Caracter"/>
    <w:uiPriority w:val="9"/>
    <w:semiHidden/>
    <w:unhideWhenUsed/>
    <w:qFormat/>
    <w:rsid w:val="00B2021E"/>
    <w:pPr>
      <w:keepNext/>
      <w:keepLines/>
      <w:spacing w:before="200"/>
      <w:outlineLvl w:val="3"/>
    </w:pPr>
    <w:rPr>
      <w:rFonts w:asciiTheme="majorHAnsi" w:eastAsiaTheme="majorEastAsia" w:hAnsiTheme="majorHAnsi" w:cstheme="majorBidi"/>
      <w:b/>
      <w:bCs/>
      <w:i/>
      <w:iCs/>
      <w:color w:val="4F81BD" w:themeColor="accent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BB2DDC"/>
    <w:rPr>
      <w:rFonts w:ascii="Arial" w:eastAsia="Times New Roman" w:hAnsi="Arial" w:cs="Arial"/>
      <w:b/>
      <w:bCs/>
      <w:kern w:val="32"/>
      <w:sz w:val="32"/>
      <w:szCs w:val="32"/>
      <w:lang w:val="en-AU"/>
    </w:rPr>
  </w:style>
  <w:style w:type="paragraph" w:styleId="TextnBalon">
    <w:name w:val="Balloon Text"/>
    <w:basedOn w:val="Normal"/>
    <w:link w:val="TextnBalonCaracter"/>
    <w:uiPriority w:val="99"/>
    <w:semiHidden/>
    <w:unhideWhenUsed/>
    <w:rsid w:val="00FA161B"/>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FA161B"/>
    <w:rPr>
      <w:rFonts w:ascii="Tahoma" w:eastAsia="Times New Roman" w:hAnsi="Tahoma" w:cs="Tahoma"/>
      <w:sz w:val="16"/>
      <w:szCs w:val="16"/>
      <w:lang w:val="en-AU"/>
    </w:rPr>
  </w:style>
  <w:style w:type="paragraph" w:styleId="Antet">
    <w:name w:val="header"/>
    <w:basedOn w:val="Normal"/>
    <w:link w:val="AntetCaracter"/>
    <w:uiPriority w:val="99"/>
    <w:unhideWhenUsed/>
    <w:rsid w:val="00E45466"/>
    <w:pPr>
      <w:tabs>
        <w:tab w:val="center" w:pos="4536"/>
        <w:tab w:val="right" w:pos="9072"/>
      </w:tabs>
    </w:pPr>
  </w:style>
  <w:style w:type="character" w:customStyle="1" w:styleId="AntetCaracter">
    <w:name w:val="Antet Caracter"/>
    <w:basedOn w:val="Fontdeparagrafimplicit"/>
    <w:link w:val="Antet"/>
    <w:uiPriority w:val="99"/>
    <w:rsid w:val="00E45466"/>
    <w:rPr>
      <w:rFonts w:ascii="Times New Roman" w:eastAsia="Times New Roman" w:hAnsi="Times New Roman" w:cs="Times New Roman"/>
      <w:sz w:val="20"/>
      <w:szCs w:val="20"/>
      <w:lang w:val="en-AU"/>
    </w:rPr>
  </w:style>
  <w:style w:type="paragraph" w:styleId="Subsol">
    <w:name w:val="footer"/>
    <w:basedOn w:val="Normal"/>
    <w:link w:val="SubsolCaracter"/>
    <w:uiPriority w:val="99"/>
    <w:unhideWhenUsed/>
    <w:rsid w:val="00E45466"/>
    <w:pPr>
      <w:tabs>
        <w:tab w:val="center" w:pos="4536"/>
        <w:tab w:val="right" w:pos="9072"/>
      </w:tabs>
    </w:pPr>
  </w:style>
  <w:style w:type="character" w:customStyle="1" w:styleId="SubsolCaracter">
    <w:name w:val="Subsol Caracter"/>
    <w:basedOn w:val="Fontdeparagrafimplicit"/>
    <w:link w:val="Subsol"/>
    <w:uiPriority w:val="99"/>
    <w:rsid w:val="00E45466"/>
    <w:rPr>
      <w:rFonts w:ascii="Times New Roman" w:eastAsia="Times New Roman" w:hAnsi="Times New Roman" w:cs="Times New Roman"/>
      <w:sz w:val="20"/>
      <w:szCs w:val="20"/>
      <w:lang w:val="en-AU"/>
    </w:rPr>
  </w:style>
  <w:style w:type="paragraph" w:styleId="Textnotdefinal">
    <w:name w:val="endnote text"/>
    <w:basedOn w:val="Normal"/>
    <w:link w:val="TextnotdefinalCaracter"/>
    <w:uiPriority w:val="99"/>
    <w:semiHidden/>
    <w:unhideWhenUsed/>
    <w:rsid w:val="00D557DC"/>
  </w:style>
  <w:style w:type="character" w:customStyle="1" w:styleId="TextnotdefinalCaracter">
    <w:name w:val="Text notă de final Caracter"/>
    <w:basedOn w:val="Fontdeparagrafimplicit"/>
    <w:link w:val="Textnotdefinal"/>
    <w:uiPriority w:val="99"/>
    <w:semiHidden/>
    <w:rsid w:val="00D557DC"/>
    <w:rPr>
      <w:rFonts w:ascii="Times New Roman" w:eastAsia="Times New Roman" w:hAnsi="Times New Roman" w:cs="Times New Roman"/>
      <w:sz w:val="20"/>
      <w:szCs w:val="20"/>
      <w:lang w:val="en-AU"/>
    </w:rPr>
  </w:style>
  <w:style w:type="character" w:styleId="Referinnotdefinal">
    <w:name w:val="endnote reference"/>
    <w:basedOn w:val="Fontdeparagrafimplicit"/>
    <w:uiPriority w:val="99"/>
    <w:semiHidden/>
    <w:unhideWhenUsed/>
    <w:rsid w:val="00D557DC"/>
    <w:rPr>
      <w:vertAlign w:val="superscript"/>
    </w:rPr>
  </w:style>
  <w:style w:type="paragraph" w:styleId="Textnotdesubsol">
    <w:name w:val="footnote text"/>
    <w:basedOn w:val="Normal"/>
    <w:link w:val="TextnotdesubsolCaracter"/>
    <w:uiPriority w:val="99"/>
    <w:semiHidden/>
    <w:unhideWhenUsed/>
    <w:rsid w:val="00D557DC"/>
  </w:style>
  <w:style w:type="character" w:customStyle="1" w:styleId="TextnotdesubsolCaracter">
    <w:name w:val="Text notă de subsol Caracter"/>
    <w:basedOn w:val="Fontdeparagrafimplicit"/>
    <w:link w:val="Textnotdesubsol"/>
    <w:uiPriority w:val="99"/>
    <w:semiHidden/>
    <w:rsid w:val="00D557DC"/>
    <w:rPr>
      <w:rFonts w:ascii="Times New Roman" w:eastAsia="Times New Roman" w:hAnsi="Times New Roman" w:cs="Times New Roman"/>
      <w:sz w:val="20"/>
      <w:szCs w:val="20"/>
      <w:lang w:val="en-AU"/>
    </w:rPr>
  </w:style>
  <w:style w:type="character" w:styleId="Referinnotdesubsol">
    <w:name w:val="footnote reference"/>
    <w:basedOn w:val="Fontdeparagrafimplicit"/>
    <w:uiPriority w:val="99"/>
    <w:semiHidden/>
    <w:unhideWhenUsed/>
    <w:rsid w:val="00D557DC"/>
    <w:rPr>
      <w:vertAlign w:val="superscript"/>
    </w:rPr>
  </w:style>
  <w:style w:type="paragraph" w:styleId="Listparagraf">
    <w:name w:val="List Paragraph"/>
    <w:basedOn w:val="Normal"/>
    <w:uiPriority w:val="34"/>
    <w:qFormat/>
    <w:rsid w:val="008E4C6B"/>
    <w:pPr>
      <w:ind w:left="720"/>
      <w:contextualSpacing/>
    </w:pPr>
  </w:style>
  <w:style w:type="character" w:customStyle="1" w:styleId="spar">
    <w:name w:val="s_par"/>
    <w:basedOn w:val="Fontdeparagrafimplicit"/>
    <w:rsid w:val="00C8518E"/>
  </w:style>
  <w:style w:type="character" w:customStyle="1" w:styleId="cmg">
    <w:name w:val="cmg"/>
    <w:basedOn w:val="Fontdeparagrafimplicit"/>
    <w:rsid w:val="0015693E"/>
  </w:style>
  <w:style w:type="character" w:styleId="Hyperlink">
    <w:name w:val="Hyperlink"/>
    <w:basedOn w:val="Fontdeparagrafimplicit"/>
    <w:uiPriority w:val="99"/>
    <w:semiHidden/>
    <w:unhideWhenUsed/>
    <w:rsid w:val="0015693E"/>
    <w:rPr>
      <w:color w:val="0000FF"/>
      <w:u w:val="single"/>
    </w:rPr>
  </w:style>
  <w:style w:type="paragraph" w:customStyle="1" w:styleId="al">
    <w:name w:val="a_l"/>
    <w:basedOn w:val="Normal"/>
    <w:rsid w:val="00E62253"/>
    <w:pPr>
      <w:spacing w:before="100" w:beforeAutospacing="1" w:after="100" w:afterAutospacing="1"/>
    </w:pPr>
    <w:rPr>
      <w:sz w:val="24"/>
      <w:szCs w:val="24"/>
      <w:lang w:val="ro-RO" w:eastAsia="ro-RO"/>
    </w:rPr>
  </w:style>
  <w:style w:type="paragraph" w:customStyle="1" w:styleId="ac">
    <w:name w:val="a_c"/>
    <w:basedOn w:val="Normal"/>
    <w:rsid w:val="00B2021E"/>
    <w:pPr>
      <w:spacing w:before="100" w:beforeAutospacing="1" w:after="100" w:afterAutospacing="1"/>
    </w:pPr>
    <w:rPr>
      <w:sz w:val="24"/>
      <w:szCs w:val="24"/>
      <w:lang w:val="ro-RO" w:eastAsia="ro-RO"/>
    </w:rPr>
  </w:style>
  <w:style w:type="character" w:customStyle="1" w:styleId="Titlu4Caracter">
    <w:name w:val="Titlu 4 Caracter"/>
    <w:basedOn w:val="Fontdeparagrafimplicit"/>
    <w:link w:val="Titlu4"/>
    <w:uiPriority w:val="9"/>
    <w:semiHidden/>
    <w:rsid w:val="00B2021E"/>
    <w:rPr>
      <w:rFonts w:asciiTheme="majorHAnsi" w:eastAsiaTheme="majorEastAsia" w:hAnsiTheme="majorHAnsi" w:cstheme="majorBidi"/>
      <w:b/>
      <w:bCs/>
      <w:i/>
      <w:iCs/>
      <w:color w:val="4F81BD" w:themeColor="accent1"/>
      <w:sz w:val="20"/>
      <w:szCs w:val="20"/>
      <w:lang w:val="en-AU"/>
    </w:rPr>
  </w:style>
  <w:style w:type="paragraph" w:styleId="NormalWeb">
    <w:name w:val="Normal (Web)"/>
    <w:basedOn w:val="Normal"/>
    <w:uiPriority w:val="99"/>
    <w:semiHidden/>
    <w:unhideWhenUsed/>
    <w:rsid w:val="00AF6A98"/>
    <w:pPr>
      <w:spacing w:before="100" w:beforeAutospacing="1" w:after="100" w:afterAutospacing="1"/>
    </w:pPr>
    <w:rPr>
      <w:sz w:val="24"/>
      <w:szCs w:val="24"/>
      <w:lang w:val="ro-RO" w:eastAsia="ro-RO"/>
    </w:rPr>
  </w:style>
  <w:style w:type="character" w:customStyle="1" w:styleId="salnttl">
    <w:name w:val="s_aln_ttl"/>
    <w:basedOn w:val="Fontdeparagrafimplicit"/>
    <w:rsid w:val="009A2470"/>
  </w:style>
  <w:style w:type="character" w:customStyle="1" w:styleId="salnbdy">
    <w:name w:val="s_aln_bdy"/>
    <w:basedOn w:val="Fontdeparagrafimplicit"/>
    <w:rsid w:val="009A2470"/>
  </w:style>
  <w:style w:type="character" w:customStyle="1" w:styleId="slgi">
    <w:name w:val="s_lgi"/>
    <w:basedOn w:val="Fontdeparagrafimplicit"/>
    <w:rsid w:val="009A2470"/>
  </w:style>
  <w:style w:type="paragraph" w:styleId="Corptext">
    <w:name w:val="Body Text"/>
    <w:basedOn w:val="Normal"/>
    <w:link w:val="CorptextCaracter"/>
    <w:rsid w:val="00FC4A81"/>
    <w:pPr>
      <w:widowControl w:val="0"/>
      <w:jc w:val="center"/>
    </w:pPr>
    <w:rPr>
      <w:b/>
      <w:i/>
      <w:snapToGrid w:val="0"/>
      <w:sz w:val="36"/>
      <w:lang w:val="ro-RO"/>
    </w:rPr>
  </w:style>
  <w:style w:type="character" w:customStyle="1" w:styleId="CorptextCaracter">
    <w:name w:val="Corp text Caracter"/>
    <w:basedOn w:val="Fontdeparagrafimplicit"/>
    <w:link w:val="Corptext"/>
    <w:rsid w:val="00FC4A81"/>
    <w:rPr>
      <w:rFonts w:ascii="Times New Roman" w:eastAsia="Times New Roman" w:hAnsi="Times New Roman" w:cs="Times New Roman"/>
      <w:b/>
      <w:i/>
      <w:snapToGrid w:val="0"/>
      <w:sz w:val="3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DDC"/>
    <w:pPr>
      <w:spacing w:after="0" w:line="240" w:lineRule="auto"/>
    </w:pPr>
    <w:rPr>
      <w:rFonts w:ascii="Times New Roman" w:eastAsia="Times New Roman" w:hAnsi="Times New Roman" w:cs="Times New Roman"/>
      <w:sz w:val="20"/>
      <w:szCs w:val="20"/>
      <w:lang w:val="en-AU"/>
    </w:rPr>
  </w:style>
  <w:style w:type="paragraph" w:styleId="Titlu1">
    <w:name w:val="heading 1"/>
    <w:basedOn w:val="Normal"/>
    <w:next w:val="Normal"/>
    <w:link w:val="Titlu1Caracter"/>
    <w:qFormat/>
    <w:rsid w:val="00BB2DDC"/>
    <w:pPr>
      <w:keepNext/>
      <w:spacing w:before="240" w:after="60"/>
      <w:outlineLvl w:val="0"/>
    </w:pPr>
    <w:rPr>
      <w:rFonts w:ascii="Arial" w:hAnsi="Arial" w:cs="Arial"/>
      <w:b/>
      <w:bCs/>
      <w:kern w:val="32"/>
      <w:sz w:val="32"/>
      <w:szCs w:val="32"/>
    </w:rPr>
  </w:style>
  <w:style w:type="paragraph" w:styleId="Titlu4">
    <w:name w:val="heading 4"/>
    <w:basedOn w:val="Normal"/>
    <w:next w:val="Normal"/>
    <w:link w:val="Titlu4Caracter"/>
    <w:uiPriority w:val="9"/>
    <w:semiHidden/>
    <w:unhideWhenUsed/>
    <w:qFormat/>
    <w:rsid w:val="00B2021E"/>
    <w:pPr>
      <w:keepNext/>
      <w:keepLines/>
      <w:spacing w:before="200"/>
      <w:outlineLvl w:val="3"/>
    </w:pPr>
    <w:rPr>
      <w:rFonts w:asciiTheme="majorHAnsi" w:eastAsiaTheme="majorEastAsia" w:hAnsiTheme="majorHAnsi" w:cstheme="majorBidi"/>
      <w:b/>
      <w:bCs/>
      <w:i/>
      <w:iCs/>
      <w:color w:val="4F81BD" w:themeColor="accent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BB2DDC"/>
    <w:rPr>
      <w:rFonts w:ascii="Arial" w:eastAsia="Times New Roman" w:hAnsi="Arial" w:cs="Arial"/>
      <w:b/>
      <w:bCs/>
      <w:kern w:val="32"/>
      <w:sz w:val="32"/>
      <w:szCs w:val="32"/>
      <w:lang w:val="en-AU"/>
    </w:rPr>
  </w:style>
  <w:style w:type="paragraph" w:styleId="TextnBalon">
    <w:name w:val="Balloon Text"/>
    <w:basedOn w:val="Normal"/>
    <w:link w:val="TextnBalonCaracter"/>
    <w:uiPriority w:val="99"/>
    <w:semiHidden/>
    <w:unhideWhenUsed/>
    <w:rsid w:val="00FA161B"/>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FA161B"/>
    <w:rPr>
      <w:rFonts w:ascii="Tahoma" w:eastAsia="Times New Roman" w:hAnsi="Tahoma" w:cs="Tahoma"/>
      <w:sz w:val="16"/>
      <w:szCs w:val="16"/>
      <w:lang w:val="en-AU"/>
    </w:rPr>
  </w:style>
  <w:style w:type="paragraph" w:styleId="Antet">
    <w:name w:val="header"/>
    <w:basedOn w:val="Normal"/>
    <w:link w:val="AntetCaracter"/>
    <w:uiPriority w:val="99"/>
    <w:unhideWhenUsed/>
    <w:rsid w:val="00E45466"/>
    <w:pPr>
      <w:tabs>
        <w:tab w:val="center" w:pos="4536"/>
        <w:tab w:val="right" w:pos="9072"/>
      </w:tabs>
    </w:pPr>
  </w:style>
  <w:style w:type="character" w:customStyle="1" w:styleId="AntetCaracter">
    <w:name w:val="Antet Caracter"/>
    <w:basedOn w:val="Fontdeparagrafimplicit"/>
    <w:link w:val="Antet"/>
    <w:uiPriority w:val="99"/>
    <w:rsid w:val="00E45466"/>
    <w:rPr>
      <w:rFonts w:ascii="Times New Roman" w:eastAsia="Times New Roman" w:hAnsi="Times New Roman" w:cs="Times New Roman"/>
      <w:sz w:val="20"/>
      <w:szCs w:val="20"/>
      <w:lang w:val="en-AU"/>
    </w:rPr>
  </w:style>
  <w:style w:type="paragraph" w:styleId="Subsol">
    <w:name w:val="footer"/>
    <w:basedOn w:val="Normal"/>
    <w:link w:val="SubsolCaracter"/>
    <w:uiPriority w:val="99"/>
    <w:unhideWhenUsed/>
    <w:rsid w:val="00E45466"/>
    <w:pPr>
      <w:tabs>
        <w:tab w:val="center" w:pos="4536"/>
        <w:tab w:val="right" w:pos="9072"/>
      </w:tabs>
    </w:pPr>
  </w:style>
  <w:style w:type="character" w:customStyle="1" w:styleId="SubsolCaracter">
    <w:name w:val="Subsol Caracter"/>
    <w:basedOn w:val="Fontdeparagrafimplicit"/>
    <w:link w:val="Subsol"/>
    <w:uiPriority w:val="99"/>
    <w:rsid w:val="00E45466"/>
    <w:rPr>
      <w:rFonts w:ascii="Times New Roman" w:eastAsia="Times New Roman" w:hAnsi="Times New Roman" w:cs="Times New Roman"/>
      <w:sz w:val="20"/>
      <w:szCs w:val="20"/>
      <w:lang w:val="en-AU"/>
    </w:rPr>
  </w:style>
  <w:style w:type="paragraph" w:styleId="Textnotdefinal">
    <w:name w:val="endnote text"/>
    <w:basedOn w:val="Normal"/>
    <w:link w:val="TextnotdefinalCaracter"/>
    <w:uiPriority w:val="99"/>
    <w:semiHidden/>
    <w:unhideWhenUsed/>
    <w:rsid w:val="00D557DC"/>
  </w:style>
  <w:style w:type="character" w:customStyle="1" w:styleId="TextnotdefinalCaracter">
    <w:name w:val="Text notă de final Caracter"/>
    <w:basedOn w:val="Fontdeparagrafimplicit"/>
    <w:link w:val="Textnotdefinal"/>
    <w:uiPriority w:val="99"/>
    <w:semiHidden/>
    <w:rsid w:val="00D557DC"/>
    <w:rPr>
      <w:rFonts w:ascii="Times New Roman" w:eastAsia="Times New Roman" w:hAnsi="Times New Roman" w:cs="Times New Roman"/>
      <w:sz w:val="20"/>
      <w:szCs w:val="20"/>
      <w:lang w:val="en-AU"/>
    </w:rPr>
  </w:style>
  <w:style w:type="character" w:styleId="Referinnotdefinal">
    <w:name w:val="endnote reference"/>
    <w:basedOn w:val="Fontdeparagrafimplicit"/>
    <w:uiPriority w:val="99"/>
    <w:semiHidden/>
    <w:unhideWhenUsed/>
    <w:rsid w:val="00D557DC"/>
    <w:rPr>
      <w:vertAlign w:val="superscript"/>
    </w:rPr>
  </w:style>
  <w:style w:type="paragraph" w:styleId="Textnotdesubsol">
    <w:name w:val="footnote text"/>
    <w:basedOn w:val="Normal"/>
    <w:link w:val="TextnotdesubsolCaracter"/>
    <w:uiPriority w:val="99"/>
    <w:semiHidden/>
    <w:unhideWhenUsed/>
    <w:rsid w:val="00D557DC"/>
  </w:style>
  <w:style w:type="character" w:customStyle="1" w:styleId="TextnotdesubsolCaracter">
    <w:name w:val="Text notă de subsol Caracter"/>
    <w:basedOn w:val="Fontdeparagrafimplicit"/>
    <w:link w:val="Textnotdesubsol"/>
    <w:uiPriority w:val="99"/>
    <w:semiHidden/>
    <w:rsid w:val="00D557DC"/>
    <w:rPr>
      <w:rFonts w:ascii="Times New Roman" w:eastAsia="Times New Roman" w:hAnsi="Times New Roman" w:cs="Times New Roman"/>
      <w:sz w:val="20"/>
      <w:szCs w:val="20"/>
      <w:lang w:val="en-AU"/>
    </w:rPr>
  </w:style>
  <w:style w:type="character" w:styleId="Referinnotdesubsol">
    <w:name w:val="footnote reference"/>
    <w:basedOn w:val="Fontdeparagrafimplicit"/>
    <w:uiPriority w:val="99"/>
    <w:semiHidden/>
    <w:unhideWhenUsed/>
    <w:rsid w:val="00D557DC"/>
    <w:rPr>
      <w:vertAlign w:val="superscript"/>
    </w:rPr>
  </w:style>
  <w:style w:type="paragraph" w:styleId="Listparagraf">
    <w:name w:val="List Paragraph"/>
    <w:basedOn w:val="Normal"/>
    <w:uiPriority w:val="34"/>
    <w:qFormat/>
    <w:rsid w:val="008E4C6B"/>
    <w:pPr>
      <w:ind w:left="720"/>
      <w:contextualSpacing/>
    </w:pPr>
  </w:style>
  <w:style w:type="character" w:customStyle="1" w:styleId="spar">
    <w:name w:val="s_par"/>
    <w:basedOn w:val="Fontdeparagrafimplicit"/>
    <w:rsid w:val="00C8518E"/>
  </w:style>
  <w:style w:type="character" w:customStyle="1" w:styleId="cmg">
    <w:name w:val="cmg"/>
    <w:basedOn w:val="Fontdeparagrafimplicit"/>
    <w:rsid w:val="0015693E"/>
  </w:style>
  <w:style w:type="character" w:styleId="Hyperlink">
    <w:name w:val="Hyperlink"/>
    <w:basedOn w:val="Fontdeparagrafimplicit"/>
    <w:uiPriority w:val="99"/>
    <w:semiHidden/>
    <w:unhideWhenUsed/>
    <w:rsid w:val="0015693E"/>
    <w:rPr>
      <w:color w:val="0000FF"/>
      <w:u w:val="single"/>
    </w:rPr>
  </w:style>
  <w:style w:type="paragraph" w:customStyle="1" w:styleId="al">
    <w:name w:val="a_l"/>
    <w:basedOn w:val="Normal"/>
    <w:rsid w:val="00E62253"/>
    <w:pPr>
      <w:spacing w:before="100" w:beforeAutospacing="1" w:after="100" w:afterAutospacing="1"/>
    </w:pPr>
    <w:rPr>
      <w:sz w:val="24"/>
      <w:szCs w:val="24"/>
      <w:lang w:val="ro-RO" w:eastAsia="ro-RO"/>
    </w:rPr>
  </w:style>
  <w:style w:type="paragraph" w:customStyle="1" w:styleId="ac">
    <w:name w:val="a_c"/>
    <w:basedOn w:val="Normal"/>
    <w:rsid w:val="00B2021E"/>
    <w:pPr>
      <w:spacing w:before="100" w:beforeAutospacing="1" w:after="100" w:afterAutospacing="1"/>
    </w:pPr>
    <w:rPr>
      <w:sz w:val="24"/>
      <w:szCs w:val="24"/>
      <w:lang w:val="ro-RO" w:eastAsia="ro-RO"/>
    </w:rPr>
  </w:style>
  <w:style w:type="character" w:customStyle="1" w:styleId="Titlu4Caracter">
    <w:name w:val="Titlu 4 Caracter"/>
    <w:basedOn w:val="Fontdeparagrafimplicit"/>
    <w:link w:val="Titlu4"/>
    <w:uiPriority w:val="9"/>
    <w:semiHidden/>
    <w:rsid w:val="00B2021E"/>
    <w:rPr>
      <w:rFonts w:asciiTheme="majorHAnsi" w:eastAsiaTheme="majorEastAsia" w:hAnsiTheme="majorHAnsi" w:cstheme="majorBidi"/>
      <w:b/>
      <w:bCs/>
      <w:i/>
      <w:iCs/>
      <w:color w:val="4F81BD" w:themeColor="accent1"/>
      <w:sz w:val="20"/>
      <w:szCs w:val="20"/>
      <w:lang w:val="en-AU"/>
    </w:rPr>
  </w:style>
  <w:style w:type="paragraph" w:styleId="NormalWeb">
    <w:name w:val="Normal (Web)"/>
    <w:basedOn w:val="Normal"/>
    <w:uiPriority w:val="99"/>
    <w:semiHidden/>
    <w:unhideWhenUsed/>
    <w:rsid w:val="00AF6A98"/>
    <w:pPr>
      <w:spacing w:before="100" w:beforeAutospacing="1" w:after="100" w:afterAutospacing="1"/>
    </w:pPr>
    <w:rPr>
      <w:sz w:val="24"/>
      <w:szCs w:val="24"/>
      <w:lang w:val="ro-RO" w:eastAsia="ro-RO"/>
    </w:rPr>
  </w:style>
  <w:style w:type="character" w:customStyle="1" w:styleId="salnttl">
    <w:name w:val="s_aln_ttl"/>
    <w:basedOn w:val="Fontdeparagrafimplicit"/>
    <w:rsid w:val="009A2470"/>
  </w:style>
  <w:style w:type="character" w:customStyle="1" w:styleId="salnbdy">
    <w:name w:val="s_aln_bdy"/>
    <w:basedOn w:val="Fontdeparagrafimplicit"/>
    <w:rsid w:val="009A2470"/>
  </w:style>
  <w:style w:type="character" w:customStyle="1" w:styleId="slgi">
    <w:name w:val="s_lgi"/>
    <w:basedOn w:val="Fontdeparagrafimplicit"/>
    <w:rsid w:val="009A2470"/>
  </w:style>
  <w:style w:type="paragraph" w:styleId="Corptext">
    <w:name w:val="Body Text"/>
    <w:basedOn w:val="Normal"/>
    <w:link w:val="CorptextCaracter"/>
    <w:rsid w:val="00FC4A81"/>
    <w:pPr>
      <w:widowControl w:val="0"/>
      <w:jc w:val="center"/>
    </w:pPr>
    <w:rPr>
      <w:b/>
      <w:i/>
      <w:snapToGrid w:val="0"/>
      <w:sz w:val="36"/>
      <w:lang w:val="ro-RO"/>
    </w:rPr>
  </w:style>
  <w:style w:type="character" w:customStyle="1" w:styleId="CorptextCaracter">
    <w:name w:val="Corp text Caracter"/>
    <w:basedOn w:val="Fontdeparagrafimplicit"/>
    <w:link w:val="Corptext"/>
    <w:rsid w:val="00FC4A81"/>
    <w:rPr>
      <w:rFonts w:ascii="Times New Roman" w:eastAsia="Times New Roman" w:hAnsi="Times New Roman" w:cs="Times New Roman"/>
      <w:b/>
      <w:i/>
      <w:snapToGrid w:val="0"/>
      <w:sz w:val="3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26527">
      <w:bodyDiv w:val="1"/>
      <w:marLeft w:val="0"/>
      <w:marRight w:val="0"/>
      <w:marTop w:val="0"/>
      <w:marBottom w:val="0"/>
      <w:divBdr>
        <w:top w:val="none" w:sz="0" w:space="0" w:color="auto"/>
        <w:left w:val="none" w:sz="0" w:space="0" w:color="auto"/>
        <w:bottom w:val="none" w:sz="0" w:space="0" w:color="auto"/>
        <w:right w:val="none" w:sz="0" w:space="0" w:color="auto"/>
      </w:divBdr>
    </w:div>
    <w:div w:id="124587035">
      <w:bodyDiv w:val="1"/>
      <w:marLeft w:val="0"/>
      <w:marRight w:val="0"/>
      <w:marTop w:val="0"/>
      <w:marBottom w:val="0"/>
      <w:divBdr>
        <w:top w:val="none" w:sz="0" w:space="0" w:color="auto"/>
        <w:left w:val="none" w:sz="0" w:space="0" w:color="auto"/>
        <w:bottom w:val="none" w:sz="0" w:space="0" w:color="auto"/>
        <w:right w:val="none" w:sz="0" w:space="0" w:color="auto"/>
      </w:divBdr>
    </w:div>
    <w:div w:id="153377763">
      <w:bodyDiv w:val="1"/>
      <w:marLeft w:val="0"/>
      <w:marRight w:val="0"/>
      <w:marTop w:val="0"/>
      <w:marBottom w:val="0"/>
      <w:divBdr>
        <w:top w:val="none" w:sz="0" w:space="0" w:color="auto"/>
        <w:left w:val="none" w:sz="0" w:space="0" w:color="auto"/>
        <w:bottom w:val="none" w:sz="0" w:space="0" w:color="auto"/>
        <w:right w:val="none" w:sz="0" w:space="0" w:color="auto"/>
      </w:divBdr>
      <w:divsChild>
        <w:div w:id="2009868191">
          <w:marLeft w:val="0"/>
          <w:marRight w:val="0"/>
          <w:marTop w:val="0"/>
          <w:marBottom w:val="0"/>
          <w:divBdr>
            <w:top w:val="none" w:sz="0" w:space="0" w:color="auto"/>
            <w:left w:val="none" w:sz="0" w:space="0" w:color="auto"/>
            <w:bottom w:val="none" w:sz="0" w:space="0" w:color="auto"/>
            <w:right w:val="none" w:sz="0" w:space="0" w:color="auto"/>
          </w:divBdr>
          <w:divsChild>
            <w:div w:id="398331421">
              <w:marLeft w:val="0"/>
              <w:marRight w:val="0"/>
              <w:marTop w:val="0"/>
              <w:marBottom w:val="0"/>
              <w:divBdr>
                <w:top w:val="none" w:sz="0" w:space="0" w:color="auto"/>
                <w:left w:val="none" w:sz="0" w:space="0" w:color="auto"/>
                <w:bottom w:val="none" w:sz="0" w:space="0" w:color="auto"/>
                <w:right w:val="none" w:sz="0" w:space="0" w:color="auto"/>
              </w:divBdr>
              <w:divsChild>
                <w:div w:id="679968744">
                  <w:marLeft w:val="0"/>
                  <w:marRight w:val="0"/>
                  <w:marTop w:val="0"/>
                  <w:marBottom w:val="0"/>
                  <w:divBdr>
                    <w:top w:val="none" w:sz="0" w:space="0" w:color="auto"/>
                    <w:left w:val="none" w:sz="0" w:space="0" w:color="auto"/>
                    <w:bottom w:val="none" w:sz="0" w:space="0" w:color="auto"/>
                    <w:right w:val="none" w:sz="0" w:space="0" w:color="auto"/>
                  </w:divBdr>
                  <w:divsChild>
                    <w:div w:id="1720785462">
                      <w:marLeft w:val="0"/>
                      <w:marRight w:val="0"/>
                      <w:marTop w:val="0"/>
                      <w:marBottom w:val="0"/>
                      <w:divBdr>
                        <w:top w:val="none" w:sz="0" w:space="0" w:color="auto"/>
                        <w:left w:val="none" w:sz="0" w:space="0" w:color="auto"/>
                        <w:bottom w:val="none" w:sz="0" w:space="0" w:color="auto"/>
                        <w:right w:val="none" w:sz="0" w:space="0" w:color="auto"/>
                      </w:divBdr>
                      <w:divsChild>
                        <w:div w:id="1395932547">
                          <w:marLeft w:val="0"/>
                          <w:marRight w:val="0"/>
                          <w:marTop w:val="0"/>
                          <w:marBottom w:val="0"/>
                          <w:divBdr>
                            <w:top w:val="none" w:sz="0" w:space="0" w:color="auto"/>
                            <w:left w:val="none" w:sz="0" w:space="0" w:color="auto"/>
                            <w:bottom w:val="none" w:sz="0" w:space="0" w:color="auto"/>
                            <w:right w:val="none" w:sz="0" w:space="0" w:color="auto"/>
                          </w:divBdr>
                          <w:divsChild>
                            <w:div w:id="878712175">
                              <w:marLeft w:val="0"/>
                              <w:marRight w:val="0"/>
                              <w:marTop w:val="0"/>
                              <w:marBottom w:val="0"/>
                              <w:divBdr>
                                <w:top w:val="none" w:sz="0" w:space="0" w:color="auto"/>
                                <w:left w:val="none" w:sz="0" w:space="0" w:color="auto"/>
                                <w:bottom w:val="none" w:sz="0" w:space="0" w:color="auto"/>
                                <w:right w:val="none" w:sz="0" w:space="0" w:color="auto"/>
                              </w:divBdr>
                              <w:divsChild>
                                <w:div w:id="2027097707">
                                  <w:marLeft w:val="0"/>
                                  <w:marRight w:val="0"/>
                                  <w:marTop w:val="0"/>
                                  <w:marBottom w:val="0"/>
                                  <w:divBdr>
                                    <w:top w:val="none" w:sz="0" w:space="0" w:color="auto"/>
                                    <w:left w:val="none" w:sz="0" w:space="0" w:color="auto"/>
                                    <w:bottom w:val="none" w:sz="0" w:space="0" w:color="auto"/>
                                    <w:right w:val="none" w:sz="0" w:space="0" w:color="auto"/>
                                  </w:divBdr>
                                  <w:divsChild>
                                    <w:div w:id="1838377357">
                                      <w:marLeft w:val="0"/>
                                      <w:marRight w:val="0"/>
                                      <w:marTop w:val="0"/>
                                      <w:marBottom w:val="0"/>
                                      <w:divBdr>
                                        <w:top w:val="none" w:sz="0" w:space="0" w:color="auto"/>
                                        <w:left w:val="none" w:sz="0" w:space="0" w:color="auto"/>
                                        <w:bottom w:val="none" w:sz="0" w:space="0" w:color="auto"/>
                                        <w:right w:val="none" w:sz="0" w:space="0" w:color="auto"/>
                                      </w:divBdr>
                                      <w:divsChild>
                                        <w:div w:id="316231268">
                                          <w:marLeft w:val="0"/>
                                          <w:marRight w:val="0"/>
                                          <w:marTop w:val="0"/>
                                          <w:marBottom w:val="0"/>
                                          <w:divBdr>
                                            <w:top w:val="none" w:sz="0" w:space="0" w:color="auto"/>
                                            <w:left w:val="none" w:sz="0" w:space="0" w:color="auto"/>
                                            <w:bottom w:val="none" w:sz="0" w:space="0" w:color="auto"/>
                                            <w:right w:val="none" w:sz="0" w:space="0" w:color="auto"/>
                                          </w:divBdr>
                                          <w:divsChild>
                                            <w:div w:id="822938121">
                                              <w:marLeft w:val="0"/>
                                              <w:marRight w:val="0"/>
                                              <w:marTop w:val="0"/>
                                              <w:marBottom w:val="0"/>
                                              <w:divBdr>
                                                <w:top w:val="none" w:sz="0" w:space="0" w:color="auto"/>
                                                <w:left w:val="none" w:sz="0" w:space="0" w:color="auto"/>
                                                <w:bottom w:val="none" w:sz="0" w:space="0" w:color="auto"/>
                                                <w:right w:val="none" w:sz="0" w:space="0" w:color="auto"/>
                                              </w:divBdr>
                                              <w:divsChild>
                                                <w:div w:id="96105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844376">
      <w:bodyDiv w:val="1"/>
      <w:marLeft w:val="0"/>
      <w:marRight w:val="0"/>
      <w:marTop w:val="0"/>
      <w:marBottom w:val="0"/>
      <w:divBdr>
        <w:top w:val="none" w:sz="0" w:space="0" w:color="auto"/>
        <w:left w:val="none" w:sz="0" w:space="0" w:color="auto"/>
        <w:bottom w:val="none" w:sz="0" w:space="0" w:color="auto"/>
        <w:right w:val="none" w:sz="0" w:space="0" w:color="auto"/>
      </w:divBdr>
    </w:div>
    <w:div w:id="190462086">
      <w:bodyDiv w:val="1"/>
      <w:marLeft w:val="0"/>
      <w:marRight w:val="0"/>
      <w:marTop w:val="0"/>
      <w:marBottom w:val="0"/>
      <w:divBdr>
        <w:top w:val="none" w:sz="0" w:space="0" w:color="auto"/>
        <w:left w:val="none" w:sz="0" w:space="0" w:color="auto"/>
        <w:bottom w:val="none" w:sz="0" w:space="0" w:color="auto"/>
        <w:right w:val="none" w:sz="0" w:space="0" w:color="auto"/>
      </w:divBdr>
    </w:div>
    <w:div w:id="226230714">
      <w:bodyDiv w:val="1"/>
      <w:marLeft w:val="0"/>
      <w:marRight w:val="0"/>
      <w:marTop w:val="0"/>
      <w:marBottom w:val="0"/>
      <w:divBdr>
        <w:top w:val="none" w:sz="0" w:space="0" w:color="auto"/>
        <w:left w:val="none" w:sz="0" w:space="0" w:color="auto"/>
        <w:bottom w:val="none" w:sz="0" w:space="0" w:color="auto"/>
        <w:right w:val="none" w:sz="0" w:space="0" w:color="auto"/>
      </w:divBdr>
    </w:div>
    <w:div w:id="237642493">
      <w:bodyDiv w:val="1"/>
      <w:marLeft w:val="0"/>
      <w:marRight w:val="0"/>
      <w:marTop w:val="0"/>
      <w:marBottom w:val="0"/>
      <w:divBdr>
        <w:top w:val="none" w:sz="0" w:space="0" w:color="auto"/>
        <w:left w:val="none" w:sz="0" w:space="0" w:color="auto"/>
        <w:bottom w:val="none" w:sz="0" w:space="0" w:color="auto"/>
        <w:right w:val="none" w:sz="0" w:space="0" w:color="auto"/>
      </w:divBdr>
    </w:div>
    <w:div w:id="271595615">
      <w:bodyDiv w:val="1"/>
      <w:marLeft w:val="0"/>
      <w:marRight w:val="0"/>
      <w:marTop w:val="0"/>
      <w:marBottom w:val="0"/>
      <w:divBdr>
        <w:top w:val="none" w:sz="0" w:space="0" w:color="auto"/>
        <w:left w:val="none" w:sz="0" w:space="0" w:color="auto"/>
        <w:bottom w:val="none" w:sz="0" w:space="0" w:color="auto"/>
        <w:right w:val="none" w:sz="0" w:space="0" w:color="auto"/>
      </w:divBdr>
    </w:div>
    <w:div w:id="290094779">
      <w:bodyDiv w:val="1"/>
      <w:marLeft w:val="0"/>
      <w:marRight w:val="0"/>
      <w:marTop w:val="0"/>
      <w:marBottom w:val="0"/>
      <w:divBdr>
        <w:top w:val="none" w:sz="0" w:space="0" w:color="auto"/>
        <w:left w:val="none" w:sz="0" w:space="0" w:color="auto"/>
        <w:bottom w:val="none" w:sz="0" w:space="0" w:color="auto"/>
        <w:right w:val="none" w:sz="0" w:space="0" w:color="auto"/>
      </w:divBdr>
    </w:div>
    <w:div w:id="526723127">
      <w:bodyDiv w:val="1"/>
      <w:marLeft w:val="0"/>
      <w:marRight w:val="0"/>
      <w:marTop w:val="0"/>
      <w:marBottom w:val="0"/>
      <w:divBdr>
        <w:top w:val="none" w:sz="0" w:space="0" w:color="auto"/>
        <w:left w:val="none" w:sz="0" w:space="0" w:color="auto"/>
        <w:bottom w:val="none" w:sz="0" w:space="0" w:color="auto"/>
        <w:right w:val="none" w:sz="0" w:space="0" w:color="auto"/>
      </w:divBdr>
    </w:div>
    <w:div w:id="537547021">
      <w:bodyDiv w:val="1"/>
      <w:marLeft w:val="0"/>
      <w:marRight w:val="0"/>
      <w:marTop w:val="0"/>
      <w:marBottom w:val="0"/>
      <w:divBdr>
        <w:top w:val="none" w:sz="0" w:space="0" w:color="auto"/>
        <w:left w:val="none" w:sz="0" w:space="0" w:color="auto"/>
        <w:bottom w:val="none" w:sz="0" w:space="0" w:color="auto"/>
        <w:right w:val="none" w:sz="0" w:space="0" w:color="auto"/>
      </w:divBdr>
    </w:div>
    <w:div w:id="582643392">
      <w:bodyDiv w:val="1"/>
      <w:marLeft w:val="0"/>
      <w:marRight w:val="0"/>
      <w:marTop w:val="0"/>
      <w:marBottom w:val="0"/>
      <w:divBdr>
        <w:top w:val="none" w:sz="0" w:space="0" w:color="auto"/>
        <w:left w:val="none" w:sz="0" w:space="0" w:color="auto"/>
        <w:bottom w:val="none" w:sz="0" w:space="0" w:color="auto"/>
        <w:right w:val="none" w:sz="0" w:space="0" w:color="auto"/>
      </w:divBdr>
      <w:divsChild>
        <w:div w:id="1474365518">
          <w:marLeft w:val="0"/>
          <w:marRight w:val="0"/>
          <w:marTop w:val="0"/>
          <w:marBottom w:val="0"/>
          <w:divBdr>
            <w:top w:val="none" w:sz="0" w:space="0" w:color="auto"/>
            <w:left w:val="none" w:sz="0" w:space="0" w:color="auto"/>
            <w:bottom w:val="none" w:sz="0" w:space="0" w:color="auto"/>
            <w:right w:val="none" w:sz="0" w:space="0" w:color="auto"/>
          </w:divBdr>
          <w:divsChild>
            <w:div w:id="827212767">
              <w:marLeft w:val="0"/>
              <w:marRight w:val="0"/>
              <w:marTop w:val="0"/>
              <w:marBottom w:val="0"/>
              <w:divBdr>
                <w:top w:val="none" w:sz="0" w:space="0" w:color="auto"/>
                <w:left w:val="none" w:sz="0" w:space="0" w:color="auto"/>
                <w:bottom w:val="none" w:sz="0" w:space="0" w:color="auto"/>
                <w:right w:val="none" w:sz="0" w:space="0" w:color="auto"/>
              </w:divBdr>
              <w:divsChild>
                <w:div w:id="603154417">
                  <w:marLeft w:val="0"/>
                  <w:marRight w:val="0"/>
                  <w:marTop w:val="0"/>
                  <w:marBottom w:val="0"/>
                  <w:divBdr>
                    <w:top w:val="none" w:sz="0" w:space="0" w:color="auto"/>
                    <w:left w:val="none" w:sz="0" w:space="0" w:color="auto"/>
                    <w:bottom w:val="none" w:sz="0" w:space="0" w:color="auto"/>
                    <w:right w:val="none" w:sz="0" w:space="0" w:color="auto"/>
                  </w:divBdr>
                  <w:divsChild>
                    <w:div w:id="1879049784">
                      <w:marLeft w:val="0"/>
                      <w:marRight w:val="0"/>
                      <w:marTop w:val="0"/>
                      <w:marBottom w:val="0"/>
                      <w:divBdr>
                        <w:top w:val="none" w:sz="0" w:space="0" w:color="auto"/>
                        <w:left w:val="none" w:sz="0" w:space="0" w:color="auto"/>
                        <w:bottom w:val="none" w:sz="0" w:space="0" w:color="auto"/>
                        <w:right w:val="none" w:sz="0" w:space="0" w:color="auto"/>
                      </w:divBdr>
                      <w:divsChild>
                        <w:div w:id="1161191300">
                          <w:marLeft w:val="0"/>
                          <w:marRight w:val="0"/>
                          <w:marTop w:val="0"/>
                          <w:marBottom w:val="0"/>
                          <w:divBdr>
                            <w:top w:val="none" w:sz="0" w:space="0" w:color="auto"/>
                            <w:left w:val="none" w:sz="0" w:space="0" w:color="auto"/>
                            <w:bottom w:val="none" w:sz="0" w:space="0" w:color="auto"/>
                            <w:right w:val="none" w:sz="0" w:space="0" w:color="auto"/>
                          </w:divBdr>
                          <w:divsChild>
                            <w:div w:id="661661730">
                              <w:marLeft w:val="0"/>
                              <w:marRight w:val="0"/>
                              <w:marTop w:val="0"/>
                              <w:marBottom w:val="0"/>
                              <w:divBdr>
                                <w:top w:val="none" w:sz="0" w:space="0" w:color="auto"/>
                                <w:left w:val="none" w:sz="0" w:space="0" w:color="auto"/>
                                <w:bottom w:val="none" w:sz="0" w:space="0" w:color="auto"/>
                                <w:right w:val="none" w:sz="0" w:space="0" w:color="auto"/>
                              </w:divBdr>
                              <w:divsChild>
                                <w:div w:id="755397724">
                                  <w:marLeft w:val="0"/>
                                  <w:marRight w:val="0"/>
                                  <w:marTop w:val="0"/>
                                  <w:marBottom w:val="0"/>
                                  <w:divBdr>
                                    <w:top w:val="none" w:sz="0" w:space="0" w:color="auto"/>
                                    <w:left w:val="none" w:sz="0" w:space="0" w:color="auto"/>
                                    <w:bottom w:val="none" w:sz="0" w:space="0" w:color="auto"/>
                                    <w:right w:val="none" w:sz="0" w:space="0" w:color="auto"/>
                                  </w:divBdr>
                                  <w:divsChild>
                                    <w:div w:id="2113936093">
                                      <w:marLeft w:val="0"/>
                                      <w:marRight w:val="0"/>
                                      <w:marTop w:val="0"/>
                                      <w:marBottom w:val="0"/>
                                      <w:divBdr>
                                        <w:top w:val="none" w:sz="0" w:space="0" w:color="auto"/>
                                        <w:left w:val="none" w:sz="0" w:space="0" w:color="auto"/>
                                        <w:bottom w:val="none" w:sz="0" w:space="0" w:color="auto"/>
                                        <w:right w:val="none" w:sz="0" w:space="0" w:color="auto"/>
                                      </w:divBdr>
                                      <w:divsChild>
                                        <w:div w:id="2081514366">
                                          <w:marLeft w:val="0"/>
                                          <w:marRight w:val="0"/>
                                          <w:marTop w:val="0"/>
                                          <w:marBottom w:val="0"/>
                                          <w:divBdr>
                                            <w:top w:val="none" w:sz="0" w:space="0" w:color="auto"/>
                                            <w:left w:val="none" w:sz="0" w:space="0" w:color="auto"/>
                                            <w:bottom w:val="none" w:sz="0" w:space="0" w:color="auto"/>
                                            <w:right w:val="none" w:sz="0" w:space="0" w:color="auto"/>
                                          </w:divBdr>
                                          <w:divsChild>
                                            <w:div w:id="124469085">
                                              <w:marLeft w:val="0"/>
                                              <w:marRight w:val="0"/>
                                              <w:marTop w:val="0"/>
                                              <w:marBottom w:val="0"/>
                                              <w:divBdr>
                                                <w:top w:val="none" w:sz="0" w:space="0" w:color="auto"/>
                                                <w:left w:val="none" w:sz="0" w:space="0" w:color="auto"/>
                                                <w:bottom w:val="none" w:sz="0" w:space="0" w:color="auto"/>
                                                <w:right w:val="none" w:sz="0" w:space="0" w:color="auto"/>
                                              </w:divBdr>
                                              <w:divsChild>
                                                <w:div w:id="42522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9570933">
      <w:bodyDiv w:val="1"/>
      <w:marLeft w:val="0"/>
      <w:marRight w:val="0"/>
      <w:marTop w:val="0"/>
      <w:marBottom w:val="0"/>
      <w:divBdr>
        <w:top w:val="none" w:sz="0" w:space="0" w:color="auto"/>
        <w:left w:val="none" w:sz="0" w:space="0" w:color="auto"/>
        <w:bottom w:val="none" w:sz="0" w:space="0" w:color="auto"/>
        <w:right w:val="none" w:sz="0" w:space="0" w:color="auto"/>
      </w:divBdr>
    </w:div>
    <w:div w:id="865406911">
      <w:bodyDiv w:val="1"/>
      <w:marLeft w:val="0"/>
      <w:marRight w:val="0"/>
      <w:marTop w:val="0"/>
      <w:marBottom w:val="0"/>
      <w:divBdr>
        <w:top w:val="none" w:sz="0" w:space="0" w:color="auto"/>
        <w:left w:val="none" w:sz="0" w:space="0" w:color="auto"/>
        <w:bottom w:val="none" w:sz="0" w:space="0" w:color="auto"/>
        <w:right w:val="none" w:sz="0" w:space="0" w:color="auto"/>
      </w:divBdr>
    </w:div>
    <w:div w:id="867644906">
      <w:bodyDiv w:val="1"/>
      <w:marLeft w:val="0"/>
      <w:marRight w:val="0"/>
      <w:marTop w:val="0"/>
      <w:marBottom w:val="0"/>
      <w:divBdr>
        <w:top w:val="none" w:sz="0" w:space="0" w:color="auto"/>
        <w:left w:val="none" w:sz="0" w:space="0" w:color="auto"/>
        <w:bottom w:val="none" w:sz="0" w:space="0" w:color="auto"/>
        <w:right w:val="none" w:sz="0" w:space="0" w:color="auto"/>
      </w:divBdr>
    </w:div>
    <w:div w:id="994795180">
      <w:bodyDiv w:val="1"/>
      <w:marLeft w:val="0"/>
      <w:marRight w:val="0"/>
      <w:marTop w:val="0"/>
      <w:marBottom w:val="0"/>
      <w:divBdr>
        <w:top w:val="none" w:sz="0" w:space="0" w:color="auto"/>
        <w:left w:val="none" w:sz="0" w:space="0" w:color="auto"/>
        <w:bottom w:val="none" w:sz="0" w:space="0" w:color="auto"/>
        <w:right w:val="none" w:sz="0" w:space="0" w:color="auto"/>
      </w:divBdr>
    </w:div>
    <w:div w:id="1032652647">
      <w:bodyDiv w:val="1"/>
      <w:marLeft w:val="0"/>
      <w:marRight w:val="0"/>
      <w:marTop w:val="0"/>
      <w:marBottom w:val="0"/>
      <w:divBdr>
        <w:top w:val="none" w:sz="0" w:space="0" w:color="auto"/>
        <w:left w:val="none" w:sz="0" w:space="0" w:color="auto"/>
        <w:bottom w:val="none" w:sz="0" w:space="0" w:color="auto"/>
        <w:right w:val="none" w:sz="0" w:space="0" w:color="auto"/>
      </w:divBdr>
    </w:div>
    <w:div w:id="1039285726">
      <w:bodyDiv w:val="1"/>
      <w:marLeft w:val="0"/>
      <w:marRight w:val="0"/>
      <w:marTop w:val="0"/>
      <w:marBottom w:val="0"/>
      <w:divBdr>
        <w:top w:val="none" w:sz="0" w:space="0" w:color="auto"/>
        <w:left w:val="none" w:sz="0" w:space="0" w:color="auto"/>
        <w:bottom w:val="none" w:sz="0" w:space="0" w:color="auto"/>
        <w:right w:val="none" w:sz="0" w:space="0" w:color="auto"/>
      </w:divBdr>
    </w:div>
    <w:div w:id="1053696223">
      <w:bodyDiv w:val="1"/>
      <w:marLeft w:val="0"/>
      <w:marRight w:val="0"/>
      <w:marTop w:val="0"/>
      <w:marBottom w:val="0"/>
      <w:divBdr>
        <w:top w:val="none" w:sz="0" w:space="0" w:color="auto"/>
        <w:left w:val="none" w:sz="0" w:space="0" w:color="auto"/>
        <w:bottom w:val="none" w:sz="0" w:space="0" w:color="auto"/>
        <w:right w:val="none" w:sz="0" w:space="0" w:color="auto"/>
      </w:divBdr>
    </w:div>
    <w:div w:id="1074283577">
      <w:bodyDiv w:val="1"/>
      <w:marLeft w:val="0"/>
      <w:marRight w:val="0"/>
      <w:marTop w:val="0"/>
      <w:marBottom w:val="0"/>
      <w:divBdr>
        <w:top w:val="none" w:sz="0" w:space="0" w:color="auto"/>
        <w:left w:val="none" w:sz="0" w:space="0" w:color="auto"/>
        <w:bottom w:val="none" w:sz="0" w:space="0" w:color="auto"/>
        <w:right w:val="none" w:sz="0" w:space="0" w:color="auto"/>
      </w:divBdr>
    </w:div>
    <w:div w:id="1173180345">
      <w:bodyDiv w:val="1"/>
      <w:marLeft w:val="0"/>
      <w:marRight w:val="0"/>
      <w:marTop w:val="0"/>
      <w:marBottom w:val="0"/>
      <w:divBdr>
        <w:top w:val="none" w:sz="0" w:space="0" w:color="auto"/>
        <w:left w:val="none" w:sz="0" w:space="0" w:color="auto"/>
        <w:bottom w:val="none" w:sz="0" w:space="0" w:color="auto"/>
        <w:right w:val="none" w:sz="0" w:space="0" w:color="auto"/>
      </w:divBdr>
    </w:div>
    <w:div w:id="1293093972">
      <w:bodyDiv w:val="1"/>
      <w:marLeft w:val="0"/>
      <w:marRight w:val="0"/>
      <w:marTop w:val="0"/>
      <w:marBottom w:val="0"/>
      <w:divBdr>
        <w:top w:val="none" w:sz="0" w:space="0" w:color="auto"/>
        <w:left w:val="none" w:sz="0" w:space="0" w:color="auto"/>
        <w:bottom w:val="none" w:sz="0" w:space="0" w:color="auto"/>
        <w:right w:val="none" w:sz="0" w:space="0" w:color="auto"/>
      </w:divBdr>
    </w:div>
    <w:div w:id="1317150209">
      <w:bodyDiv w:val="1"/>
      <w:marLeft w:val="0"/>
      <w:marRight w:val="0"/>
      <w:marTop w:val="0"/>
      <w:marBottom w:val="0"/>
      <w:divBdr>
        <w:top w:val="none" w:sz="0" w:space="0" w:color="auto"/>
        <w:left w:val="none" w:sz="0" w:space="0" w:color="auto"/>
        <w:bottom w:val="none" w:sz="0" w:space="0" w:color="auto"/>
        <w:right w:val="none" w:sz="0" w:space="0" w:color="auto"/>
      </w:divBdr>
    </w:div>
    <w:div w:id="1413505877">
      <w:bodyDiv w:val="1"/>
      <w:marLeft w:val="0"/>
      <w:marRight w:val="0"/>
      <w:marTop w:val="0"/>
      <w:marBottom w:val="0"/>
      <w:divBdr>
        <w:top w:val="none" w:sz="0" w:space="0" w:color="auto"/>
        <w:left w:val="none" w:sz="0" w:space="0" w:color="auto"/>
        <w:bottom w:val="none" w:sz="0" w:space="0" w:color="auto"/>
        <w:right w:val="none" w:sz="0" w:space="0" w:color="auto"/>
      </w:divBdr>
    </w:div>
    <w:div w:id="1428504776">
      <w:bodyDiv w:val="1"/>
      <w:marLeft w:val="0"/>
      <w:marRight w:val="0"/>
      <w:marTop w:val="0"/>
      <w:marBottom w:val="0"/>
      <w:divBdr>
        <w:top w:val="none" w:sz="0" w:space="0" w:color="auto"/>
        <w:left w:val="none" w:sz="0" w:space="0" w:color="auto"/>
        <w:bottom w:val="none" w:sz="0" w:space="0" w:color="auto"/>
        <w:right w:val="none" w:sz="0" w:space="0" w:color="auto"/>
      </w:divBdr>
    </w:div>
    <w:div w:id="1840002949">
      <w:bodyDiv w:val="1"/>
      <w:marLeft w:val="0"/>
      <w:marRight w:val="0"/>
      <w:marTop w:val="0"/>
      <w:marBottom w:val="0"/>
      <w:divBdr>
        <w:top w:val="none" w:sz="0" w:space="0" w:color="auto"/>
        <w:left w:val="none" w:sz="0" w:space="0" w:color="auto"/>
        <w:bottom w:val="none" w:sz="0" w:space="0" w:color="auto"/>
        <w:right w:val="none" w:sz="0" w:space="0" w:color="auto"/>
      </w:divBdr>
      <w:divsChild>
        <w:div w:id="522086146">
          <w:marLeft w:val="0"/>
          <w:marRight w:val="0"/>
          <w:marTop w:val="0"/>
          <w:marBottom w:val="0"/>
          <w:divBdr>
            <w:top w:val="none" w:sz="0" w:space="0" w:color="auto"/>
            <w:left w:val="none" w:sz="0" w:space="0" w:color="auto"/>
            <w:bottom w:val="none" w:sz="0" w:space="0" w:color="auto"/>
            <w:right w:val="none" w:sz="0" w:space="0" w:color="auto"/>
          </w:divBdr>
          <w:divsChild>
            <w:div w:id="1554459345">
              <w:marLeft w:val="0"/>
              <w:marRight w:val="0"/>
              <w:marTop w:val="0"/>
              <w:marBottom w:val="0"/>
              <w:divBdr>
                <w:top w:val="none" w:sz="0" w:space="0" w:color="auto"/>
                <w:left w:val="none" w:sz="0" w:space="0" w:color="auto"/>
                <w:bottom w:val="none" w:sz="0" w:space="0" w:color="auto"/>
                <w:right w:val="none" w:sz="0" w:space="0" w:color="auto"/>
              </w:divBdr>
              <w:divsChild>
                <w:div w:id="1282883104">
                  <w:marLeft w:val="0"/>
                  <w:marRight w:val="0"/>
                  <w:marTop w:val="0"/>
                  <w:marBottom w:val="0"/>
                  <w:divBdr>
                    <w:top w:val="none" w:sz="0" w:space="0" w:color="auto"/>
                    <w:left w:val="none" w:sz="0" w:space="0" w:color="auto"/>
                    <w:bottom w:val="none" w:sz="0" w:space="0" w:color="auto"/>
                    <w:right w:val="none" w:sz="0" w:space="0" w:color="auto"/>
                  </w:divBdr>
                  <w:divsChild>
                    <w:div w:id="1040669411">
                      <w:marLeft w:val="0"/>
                      <w:marRight w:val="0"/>
                      <w:marTop w:val="0"/>
                      <w:marBottom w:val="0"/>
                      <w:divBdr>
                        <w:top w:val="none" w:sz="0" w:space="0" w:color="auto"/>
                        <w:left w:val="none" w:sz="0" w:space="0" w:color="auto"/>
                        <w:bottom w:val="none" w:sz="0" w:space="0" w:color="auto"/>
                        <w:right w:val="none" w:sz="0" w:space="0" w:color="auto"/>
                      </w:divBdr>
                      <w:divsChild>
                        <w:div w:id="530073206">
                          <w:marLeft w:val="0"/>
                          <w:marRight w:val="0"/>
                          <w:marTop w:val="0"/>
                          <w:marBottom w:val="0"/>
                          <w:divBdr>
                            <w:top w:val="none" w:sz="0" w:space="0" w:color="auto"/>
                            <w:left w:val="none" w:sz="0" w:space="0" w:color="auto"/>
                            <w:bottom w:val="none" w:sz="0" w:space="0" w:color="auto"/>
                            <w:right w:val="none" w:sz="0" w:space="0" w:color="auto"/>
                          </w:divBdr>
                          <w:divsChild>
                            <w:div w:id="2132239595">
                              <w:marLeft w:val="0"/>
                              <w:marRight w:val="0"/>
                              <w:marTop w:val="0"/>
                              <w:marBottom w:val="0"/>
                              <w:divBdr>
                                <w:top w:val="none" w:sz="0" w:space="0" w:color="auto"/>
                                <w:left w:val="none" w:sz="0" w:space="0" w:color="auto"/>
                                <w:bottom w:val="none" w:sz="0" w:space="0" w:color="auto"/>
                                <w:right w:val="none" w:sz="0" w:space="0" w:color="auto"/>
                              </w:divBdr>
                              <w:divsChild>
                                <w:div w:id="638728396">
                                  <w:marLeft w:val="0"/>
                                  <w:marRight w:val="0"/>
                                  <w:marTop w:val="0"/>
                                  <w:marBottom w:val="0"/>
                                  <w:divBdr>
                                    <w:top w:val="none" w:sz="0" w:space="0" w:color="auto"/>
                                    <w:left w:val="none" w:sz="0" w:space="0" w:color="auto"/>
                                    <w:bottom w:val="none" w:sz="0" w:space="0" w:color="auto"/>
                                    <w:right w:val="none" w:sz="0" w:space="0" w:color="auto"/>
                                  </w:divBdr>
                                  <w:divsChild>
                                    <w:div w:id="145977413">
                                      <w:marLeft w:val="0"/>
                                      <w:marRight w:val="0"/>
                                      <w:marTop w:val="0"/>
                                      <w:marBottom w:val="0"/>
                                      <w:divBdr>
                                        <w:top w:val="none" w:sz="0" w:space="0" w:color="auto"/>
                                        <w:left w:val="none" w:sz="0" w:space="0" w:color="auto"/>
                                        <w:bottom w:val="none" w:sz="0" w:space="0" w:color="auto"/>
                                        <w:right w:val="none" w:sz="0" w:space="0" w:color="auto"/>
                                      </w:divBdr>
                                      <w:divsChild>
                                        <w:div w:id="293604947">
                                          <w:marLeft w:val="0"/>
                                          <w:marRight w:val="0"/>
                                          <w:marTop w:val="0"/>
                                          <w:marBottom w:val="0"/>
                                          <w:divBdr>
                                            <w:top w:val="none" w:sz="0" w:space="0" w:color="auto"/>
                                            <w:left w:val="none" w:sz="0" w:space="0" w:color="auto"/>
                                            <w:bottom w:val="none" w:sz="0" w:space="0" w:color="auto"/>
                                            <w:right w:val="none" w:sz="0" w:space="0" w:color="auto"/>
                                          </w:divBdr>
                                          <w:divsChild>
                                            <w:div w:id="1855076536">
                                              <w:marLeft w:val="0"/>
                                              <w:marRight w:val="0"/>
                                              <w:marTop w:val="0"/>
                                              <w:marBottom w:val="0"/>
                                              <w:divBdr>
                                                <w:top w:val="none" w:sz="0" w:space="0" w:color="auto"/>
                                                <w:left w:val="none" w:sz="0" w:space="0" w:color="auto"/>
                                                <w:bottom w:val="none" w:sz="0" w:space="0" w:color="auto"/>
                                                <w:right w:val="none" w:sz="0" w:space="0" w:color="auto"/>
                                              </w:divBdr>
                                              <w:divsChild>
                                                <w:div w:id="3561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58425727">
      <w:bodyDiv w:val="1"/>
      <w:marLeft w:val="0"/>
      <w:marRight w:val="0"/>
      <w:marTop w:val="0"/>
      <w:marBottom w:val="0"/>
      <w:divBdr>
        <w:top w:val="none" w:sz="0" w:space="0" w:color="auto"/>
        <w:left w:val="none" w:sz="0" w:space="0" w:color="auto"/>
        <w:bottom w:val="none" w:sz="0" w:space="0" w:color="auto"/>
        <w:right w:val="none" w:sz="0" w:space="0" w:color="auto"/>
      </w:divBdr>
    </w:div>
    <w:div w:id="1896814065">
      <w:bodyDiv w:val="1"/>
      <w:marLeft w:val="0"/>
      <w:marRight w:val="0"/>
      <w:marTop w:val="0"/>
      <w:marBottom w:val="0"/>
      <w:divBdr>
        <w:top w:val="none" w:sz="0" w:space="0" w:color="auto"/>
        <w:left w:val="none" w:sz="0" w:space="0" w:color="auto"/>
        <w:bottom w:val="none" w:sz="0" w:space="0" w:color="auto"/>
        <w:right w:val="none" w:sz="0" w:space="0" w:color="auto"/>
      </w:divBdr>
    </w:div>
    <w:div w:id="1929459733">
      <w:bodyDiv w:val="1"/>
      <w:marLeft w:val="0"/>
      <w:marRight w:val="0"/>
      <w:marTop w:val="0"/>
      <w:marBottom w:val="0"/>
      <w:divBdr>
        <w:top w:val="none" w:sz="0" w:space="0" w:color="auto"/>
        <w:left w:val="none" w:sz="0" w:space="0" w:color="auto"/>
        <w:bottom w:val="none" w:sz="0" w:space="0" w:color="auto"/>
        <w:right w:val="none" w:sz="0" w:space="0" w:color="auto"/>
      </w:divBdr>
    </w:div>
    <w:div w:id="1973359882">
      <w:bodyDiv w:val="1"/>
      <w:marLeft w:val="0"/>
      <w:marRight w:val="0"/>
      <w:marTop w:val="0"/>
      <w:marBottom w:val="0"/>
      <w:divBdr>
        <w:top w:val="none" w:sz="0" w:space="0" w:color="auto"/>
        <w:left w:val="none" w:sz="0" w:space="0" w:color="auto"/>
        <w:bottom w:val="none" w:sz="0" w:space="0" w:color="auto"/>
        <w:right w:val="none" w:sz="0" w:space="0" w:color="auto"/>
      </w:divBdr>
      <w:divsChild>
        <w:div w:id="1484469705">
          <w:marLeft w:val="0"/>
          <w:marRight w:val="0"/>
          <w:marTop w:val="0"/>
          <w:marBottom w:val="0"/>
          <w:divBdr>
            <w:top w:val="none" w:sz="0" w:space="0" w:color="auto"/>
            <w:left w:val="none" w:sz="0" w:space="0" w:color="auto"/>
            <w:bottom w:val="none" w:sz="0" w:space="0" w:color="auto"/>
            <w:right w:val="none" w:sz="0" w:space="0" w:color="auto"/>
          </w:divBdr>
          <w:divsChild>
            <w:div w:id="2134668262">
              <w:marLeft w:val="0"/>
              <w:marRight w:val="0"/>
              <w:marTop w:val="0"/>
              <w:marBottom w:val="0"/>
              <w:divBdr>
                <w:top w:val="none" w:sz="0" w:space="0" w:color="auto"/>
                <w:left w:val="none" w:sz="0" w:space="0" w:color="auto"/>
                <w:bottom w:val="none" w:sz="0" w:space="0" w:color="auto"/>
                <w:right w:val="none" w:sz="0" w:space="0" w:color="auto"/>
              </w:divBdr>
              <w:divsChild>
                <w:div w:id="715357209">
                  <w:marLeft w:val="0"/>
                  <w:marRight w:val="0"/>
                  <w:marTop w:val="0"/>
                  <w:marBottom w:val="0"/>
                  <w:divBdr>
                    <w:top w:val="none" w:sz="0" w:space="0" w:color="auto"/>
                    <w:left w:val="none" w:sz="0" w:space="0" w:color="auto"/>
                    <w:bottom w:val="none" w:sz="0" w:space="0" w:color="auto"/>
                    <w:right w:val="none" w:sz="0" w:space="0" w:color="auto"/>
                  </w:divBdr>
                  <w:divsChild>
                    <w:div w:id="1196043989">
                      <w:marLeft w:val="0"/>
                      <w:marRight w:val="0"/>
                      <w:marTop w:val="0"/>
                      <w:marBottom w:val="0"/>
                      <w:divBdr>
                        <w:top w:val="none" w:sz="0" w:space="0" w:color="auto"/>
                        <w:left w:val="none" w:sz="0" w:space="0" w:color="auto"/>
                        <w:bottom w:val="none" w:sz="0" w:space="0" w:color="auto"/>
                        <w:right w:val="none" w:sz="0" w:space="0" w:color="auto"/>
                      </w:divBdr>
                      <w:divsChild>
                        <w:div w:id="723025504">
                          <w:marLeft w:val="0"/>
                          <w:marRight w:val="0"/>
                          <w:marTop w:val="0"/>
                          <w:marBottom w:val="0"/>
                          <w:divBdr>
                            <w:top w:val="none" w:sz="0" w:space="0" w:color="auto"/>
                            <w:left w:val="none" w:sz="0" w:space="0" w:color="auto"/>
                            <w:bottom w:val="none" w:sz="0" w:space="0" w:color="auto"/>
                            <w:right w:val="none" w:sz="0" w:space="0" w:color="auto"/>
                          </w:divBdr>
                          <w:divsChild>
                            <w:div w:id="1481455941">
                              <w:marLeft w:val="0"/>
                              <w:marRight w:val="0"/>
                              <w:marTop w:val="0"/>
                              <w:marBottom w:val="0"/>
                              <w:divBdr>
                                <w:top w:val="none" w:sz="0" w:space="0" w:color="auto"/>
                                <w:left w:val="none" w:sz="0" w:space="0" w:color="auto"/>
                                <w:bottom w:val="none" w:sz="0" w:space="0" w:color="auto"/>
                                <w:right w:val="none" w:sz="0" w:space="0" w:color="auto"/>
                              </w:divBdr>
                              <w:divsChild>
                                <w:div w:id="1776367065">
                                  <w:marLeft w:val="0"/>
                                  <w:marRight w:val="0"/>
                                  <w:marTop w:val="0"/>
                                  <w:marBottom w:val="0"/>
                                  <w:divBdr>
                                    <w:top w:val="none" w:sz="0" w:space="0" w:color="auto"/>
                                    <w:left w:val="none" w:sz="0" w:space="0" w:color="auto"/>
                                    <w:bottom w:val="none" w:sz="0" w:space="0" w:color="auto"/>
                                    <w:right w:val="none" w:sz="0" w:space="0" w:color="auto"/>
                                  </w:divBdr>
                                  <w:divsChild>
                                    <w:div w:id="1522085841">
                                      <w:marLeft w:val="0"/>
                                      <w:marRight w:val="0"/>
                                      <w:marTop w:val="0"/>
                                      <w:marBottom w:val="0"/>
                                      <w:divBdr>
                                        <w:top w:val="none" w:sz="0" w:space="0" w:color="auto"/>
                                        <w:left w:val="none" w:sz="0" w:space="0" w:color="auto"/>
                                        <w:bottom w:val="none" w:sz="0" w:space="0" w:color="auto"/>
                                        <w:right w:val="none" w:sz="0" w:space="0" w:color="auto"/>
                                      </w:divBdr>
                                      <w:divsChild>
                                        <w:div w:id="926038169">
                                          <w:marLeft w:val="0"/>
                                          <w:marRight w:val="0"/>
                                          <w:marTop w:val="0"/>
                                          <w:marBottom w:val="0"/>
                                          <w:divBdr>
                                            <w:top w:val="none" w:sz="0" w:space="0" w:color="auto"/>
                                            <w:left w:val="none" w:sz="0" w:space="0" w:color="auto"/>
                                            <w:bottom w:val="none" w:sz="0" w:space="0" w:color="auto"/>
                                            <w:right w:val="none" w:sz="0" w:space="0" w:color="auto"/>
                                          </w:divBdr>
                                          <w:divsChild>
                                            <w:div w:id="1961254426">
                                              <w:marLeft w:val="0"/>
                                              <w:marRight w:val="0"/>
                                              <w:marTop w:val="0"/>
                                              <w:marBottom w:val="0"/>
                                              <w:divBdr>
                                                <w:top w:val="none" w:sz="0" w:space="0" w:color="auto"/>
                                                <w:left w:val="none" w:sz="0" w:space="0" w:color="auto"/>
                                                <w:bottom w:val="none" w:sz="0" w:space="0" w:color="auto"/>
                                                <w:right w:val="none" w:sz="0" w:space="0" w:color="auto"/>
                                              </w:divBdr>
                                              <w:divsChild>
                                                <w:div w:id="822500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47440873">
      <w:bodyDiv w:val="1"/>
      <w:marLeft w:val="0"/>
      <w:marRight w:val="0"/>
      <w:marTop w:val="0"/>
      <w:marBottom w:val="0"/>
      <w:divBdr>
        <w:top w:val="none" w:sz="0" w:space="0" w:color="auto"/>
        <w:left w:val="none" w:sz="0" w:space="0" w:color="auto"/>
        <w:bottom w:val="none" w:sz="0" w:space="0" w:color="auto"/>
        <w:right w:val="none" w:sz="0" w:space="0" w:color="auto"/>
      </w:divBdr>
    </w:div>
    <w:div w:id="2055613877">
      <w:bodyDiv w:val="1"/>
      <w:marLeft w:val="0"/>
      <w:marRight w:val="0"/>
      <w:marTop w:val="0"/>
      <w:marBottom w:val="0"/>
      <w:divBdr>
        <w:top w:val="none" w:sz="0" w:space="0" w:color="auto"/>
        <w:left w:val="none" w:sz="0" w:space="0" w:color="auto"/>
        <w:bottom w:val="none" w:sz="0" w:space="0" w:color="auto"/>
        <w:right w:val="none" w:sz="0" w:space="0" w:color="auto"/>
      </w:divBdr>
      <w:divsChild>
        <w:div w:id="1422097026">
          <w:marLeft w:val="0"/>
          <w:marRight w:val="0"/>
          <w:marTop w:val="0"/>
          <w:marBottom w:val="0"/>
          <w:divBdr>
            <w:top w:val="none" w:sz="0" w:space="0" w:color="auto"/>
            <w:left w:val="none" w:sz="0" w:space="0" w:color="auto"/>
            <w:bottom w:val="none" w:sz="0" w:space="0" w:color="auto"/>
            <w:right w:val="none" w:sz="0" w:space="0" w:color="auto"/>
          </w:divBdr>
          <w:divsChild>
            <w:div w:id="81874968">
              <w:marLeft w:val="0"/>
              <w:marRight w:val="0"/>
              <w:marTop w:val="0"/>
              <w:marBottom w:val="0"/>
              <w:divBdr>
                <w:top w:val="none" w:sz="0" w:space="0" w:color="auto"/>
                <w:left w:val="none" w:sz="0" w:space="0" w:color="auto"/>
                <w:bottom w:val="none" w:sz="0" w:space="0" w:color="auto"/>
                <w:right w:val="none" w:sz="0" w:space="0" w:color="auto"/>
              </w:divBdr>
              <w:divsChild>
                <w:div w:id="1737972496">
                  <w:marLeft w:val="0"/>
                  <w:marRight w:val="0"/>
                  <w:marTop w:val="0"/>
                  <w:marBottom w:val="0"/>
                  <w:divBdr>
                    <w:top w:val="none" w:sz="0" w:space="0" w:color="auto"/>
                    <w:left w:val="none" w:sz="0" w:space="0" w:color="auto"/>
                    <w:bottom w:val="none" w:sz="0" w:space="0" w:color="auto"/>
                    <w:right w:val="none" w:sz="0" w:space="0" w:color="auto"/>
                  </w:divBdr>
                  <w:divsChild>
                    <w:div w:id="410391122">
                      <w:marLeft w:val="0"/>
                      <w:marRight w:val="0"/>
                      <w:marTop w:val="0"/>
                      <w:marBottom w:val="0"/>
                      <w:divBdr>
                        <w:top w:val="none" w:sz="0" w:space="0" w:color="auto"/>
                        <w:left w:val="none" w:sz="0" w:space="0" w:color="auto"/>
                        <w:bottom w:val="none" w:sz="0" w:space="0" w:color="auto"/>
                        <w:right w:val="none" w:sz="0" w:space="0" w:color="auto"/>
                      </w:divBdr>
                      <w:divsChild>
                        <w:div w:id="1913849520">
                          <w:marLeft w:val="0"/>
                          <w:marRight w:val="0"/>
                          <w:marTop w:val="0"/>
                          <w:marBottom w:val="0"/>
                          <w:divBdr>
                            <w:top w:val="none" w:sz="0" w:space="0" w:color="auto"/>
                            <w:left w:val="none" w:sz="0" w:space="0" w:color="auto"/>
                            <w:bottom w:val="none" w:sz="0" w:space="0" w:color="auto"/>
                            <w:right w:val="none" w:sz="0" w:space="0" w:color="auto"/>
                          </w:divBdr>
                          <w:divsChild>
                            <w:div w:id="986780820">
                              <w:marLeft w:val="0"/>
                              <w:marRight w:val="0"/>
                              <w:marTop w:val="0"/>
                              <w:marBottom w:val="0"/>
                              <w:divBdr>
                                <w:top w:val="none" w:sz="0" w:space="0" w:color="auto"/>
                                <w:left w:val="none" w:sz="0" w:space="0" w:color="auto"/>
                                <w:bottom w:val="none" w:sz="0" w:space="0" w:color="auto"/>
                                <w:right w:val="none" w:sz="0" w:space="0" w:color="auto"/>
                              </w:divBdr>
                              <w:divsChild>
                                <w:div w:id="2113239076">
                                  <w:marLeft w:val="0"/>
                                  <w:marRight w:val="0"/>
                                  <w:marTop w:val="0"/>
                                  <w:marBottom w:val="0"/>
                                  <w:divBdr>
                                    <w:top w:val="none" w:sz="0" w:space="0" w:color="auto"/>
                                    <w:left w:val="none" w:sz="0" w:space="0" w:color="auto"/>
                                    <w:bottom w:val="none" w:sz="0" w:space="0" w:color="auto"/>
                                    <w:right w:val="none" w:sz="0" w:space="0" w:color="auto"/>
                                  </w:divBdr>
                                  <w:divsChild>
                                    <w:div w:id="1405571174">
                                      <w:marLeft w:val="0"/>
                                      <w:marRight w:val="0"/>
                                      <w:marTop w:val="0"/>
                                      <w:marBottom w:val="0"/>
                                      <w:divBdr>
                                        <w:top w:val="none" w:sz="0" w:space="0" w:color="auto"/>
                                        <w:left w:val="none" w:sz="0" w:space="0" w:color="auto"/>
                                        <w:bottom w:val="none" w:sz="0" w:space="0" w:color="auto"/>
                                        <w:right w:val="none" w:sz="0" w:space="0" w:color="auto"/>
                                      </w:divBdr>
                                      <w:divsChild>
                                        <w:div w:id="1200049643">
                                          <w:marLeft w:val="0"/>
                                          <w:marRight w:val="0"/>
                                          <w:marTop w:val="0"/>
                                          <w:marBottom w:val="0"/>
                                          <w:divBdr>
                                            <w:top w:val="none" w:sz="0" w:space="0" w:color="auto"/>
                                            <w:left w:val="none" w:sz="0" w:space="0" w:color="auto"/>
                                            <w:bottom w:val="none" w:sz="0" w:space="0" w:color="auto"/>
                                            <w:right w:val="none" w:sz="0" w:space="0" w:color="auto"/>
                                          </w:divBdr>
                                          <w:divsChild>
                                            <w:div w:id="1356227973">
                                              <w:marLeft w:val="0"/>
                                              <w:marRight w:val="0"/>
                                              <w:marTop w:val="0"/>
                                              <w:marBottom w:val="0"/>
                                              <w:divBdr>
                                                <w:top w:val="none" w:sz="0" w:space="0" w:color="auto"/>
                                                <w:left w:val="none" w:sz="0" w:space="0" w:color="auto"/>
                                                <w:bottom w:val="none" w:sz="0" w:space="0" w:color="auto"/>
                                                <w:right w:val="none" w:sz="0" w:space="0" w:color="auto"/>
                                              </w:divBdr>
                                              <w:divsChild>
                                                <w:div w:id="87203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58509408">
      <w:bodyDiv w:val="1"/>
      <w:marLeft w:val="0"/>
      <w:marRight w:val="0"/>
      <w:marTop w:val="0"/>
      <w:marBottom w:val="0"/>
      <w:divBdr>
        <w:top w:val="none" w:sz="0" w:space="0" w:color="auto"/>
        <w:left w:val="none" w:sz="0" w:space="0" w:color="auto"/>
        <w:bottom w:val="none" w:sz="0" w:space="0" w:color="auto"/>
        <w:right w:val="none" w:sz="0" w:space="0" w:color="auto"/>
      </w:divBdr>
    </w:div>
    <w:div w:id="2061205284">
      <w:bodyDiv w:val="1"/>
      <w:marLeft w:val="0"/>
      <w:marRight w:val="0"/>
      <w:marTop w:val="0"/>
      <w:marBottom w:val="0"/>
      <w:divBdr>
        <w:top w:val="none" w:sz="0" w:space="0" w:color="auto"/>
        <w:left w:val="none" w:sz="0" w:space="0" w:color="auto"/>
        <w:bottom w:val="none" w:sz="0" w:space="0" w:color="auto"/>
        <w:right w:val="none" w:sz="0" w:space="0" w:color="auto"/>
      </w:divBdr>
    </w:div>
    <w:div w:id="2061518447">
      <w:bodyDiv w:val="1"/>
      <w:marLeft w:val="0"/>
      <w:marRight w:val="0"/>
      <w:marTop w:val="0"/>
      <w:marBottom w:val="0"/>
      <w:divBdr>
        <w:top w:val="none" w:sz="0" w:space="0" w:color="auto"/>
        <w:left w:val="none" w:sz="0" w:space="0" w:color="auto"/>
        <w:bottom w:val="none" w:sz="0" w:space="0" w:color="auto"/>
        <w:right w:val="none" w:sz="0" w:space="0" w:color="auto"/>
      </w:divBdr>
    </w:div>
    <w:div w:id="2093625486">
      <w:bodyDiv w:val="1"/>
      <w:marLeft w:val="0"/>
      <w:marRight w:val="0"/>
      <w:marTop w:val="0"/>
      <w:marBottom w:val="0"/>
      <w:divBdr>
        <w:top w:val="none" w:sz="0" w:space="0" w:color="auto"/>
        <w:left w:val="none" w:sz="0" w:space="0" w:color="auto"/>
        <w:bottom w:val="none" w:sz="0" w:space="0" w:color="auto"/>
        <w:right w:val="none" w:sz="0" w:space="0" w:color="auto"/>
      </w:divBdr>
    </w:div>
    <w:div w:id="212692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ege5.ro/Gratuit/gi3tsnrt/ordonanta-nr-26-2000-cu-privire-la-asociatii-si-fundatii?d=2020-08-27"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ege5.ro/Gratuit/gm2dcnrygm3q/codul-administrativ-din-03072019?pid=291969213&amp;d=2020-08-27"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ege5.ro/Gratuit/gm2dcnrygm3q/codul-administrativ-din-03072019?pid=291969210&amp;d=2020-08-27"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lege5.ro/Gratuit/gm2dcnrygm3q/codul-administrativ-din-03072019?pid=291969209&amp;d=2020-08-27" TargetMode="External"/><Relationship Id="rId4" Type="http://schemas.microsoft.com/office/2007/relationships/stylesWithEffects" Target="stylesWithEffects.xml"/><Relationship Id="rId9" Type="http://schemas.openxmlformats.org/officeDocument/2006/relationships/hyperlink" Target="https://lege5.ro/Gratuit/gm2dcnrygm3q/codul-administrativ-din-03072019?pid=291971884&amp;d=2020-08-27" TargetMode="External"/><Relationship Id="rId14" Type="http://schemas.openxmlformats.org/officeDocument/2006/relationships/hyperlink" Target="https://lege5.ro/Search?Mode=2&amp;did=geztgnzqgy&amp;pid=gqzdmojqhe3ta&amp;Search_Term=La%20redactarea%20textului%20unui%20proiect%20de%20act%20normativ%20se%20pot%20folosi,%20ca%20p&#259;r&#539;i%20componente%20ale%20acestuia,%20anexe%20care%20con&#539;in%20prevederi%20ce%20cuprind%20exprim&#259;ri%20cifrice,%20desene,%20tabele,%20planuri%20sau%20altele%20asemenea.&amp;Page=1&amp;Rec=10&amp;CollapseFilters=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F6FD6-1BDE-4C0B-9E8B-C0494828E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7</Pages>
  <Words>25823</Words>
  <Characters>149776</Characters>
  <Application>Microsoft Office Word</Application>
  <DocSecurity>0</DocSecurity>
  <Lines>1248</Lines>
  <Paragraphs>350</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175249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Lucia Dobrean</dc:creator>
  <cp:lastModifiedBy>Szabo Zsolt</cp:lastModifiedBy>
  <cp:revision>21</cp:revision>
  <cp:lastPrinted>2020-10-21T08:34:00Z</cp:lastPrinted>
  <dcterms:created xsi:type="dcterms:W3CDTF">2020-10-16T10:54:00Z</dcterms:created>
  <dcterms:modified xsi:type="dcterms:W3CDTF">2020-10-23T12:13:00Z</dcterms:modified>
</cp:coreProperties>
</file>